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8F356A">
        <w:rPr>
          <w:rFonts w:ascii="Arial" w:hAnsi="Arial" w:cs="Arial"/>
          <w:b/>
          <w:sz w:val="24"/>
          <w:szCs w:val="24"/>
        </w:rPr>
        <w:t>státního občanství a matrik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2016-03-04T11:37:00Z</dcterms:modified>
</cp:coreProperties>
</file>