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>odborného referenta</w:t>
      </w:r>
      <w:r w:rsidR="00B91F4E">
        <w:rPr>
          <w:rFonts w:ascii="Arial" w:hAnsi="Arial" w:cs="Arial"/>
          <w:b/>
          <w:sz w:val="24"/>
          <w:szCs w:val="24"/>
        </w:rPr>
        <w:t xml:space="preserve"> v oddělení </w:t>
      </w:r>
      <w:r w:rsidR="00974171" w:rsidRPr="00974171">
        <w:rPr>
          <w:rFonts w:ascii="Arial" w:hAnsi="Arial" w:cs="Arial"/>
          <w:b/>
          <w:sz w:val="24"/>
          <w:szCs w:val="24"/>
        </w:rPr>
        <w:t>řízení, metodiky a kontroly spisové služby ministerstva</w:t>
      </w:r>
      <w:r w:rsidR="009F4B94">
        <w:rPr>
          <w:rFonts w:ascii="Arial" w:hAnsi="Arial" w:cs="Arial"/>
          <w:b/>
          <w:sz w:val="24"/>
          <w:szCs w:val="24"/>
        </w:rPr>
        <w:t xml:space="preserve"> a centrální podatelny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</w:t>
      </w:r>
      <w:r w:rsidR="00B91F4E">
        <w:rPr>
          <w:rFonts w:ascii="Arial" w:hAnsi="Arial" w:cs="Arial"/>
          <w:sz w:val="24"/>
          <w:szCs w:val="24"/>
        </w:rPr>
        <w:t>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6A4392"/>
    <w:rsid w:val="0081141F"/>
    <w:rsid w:val="0081238B"/>
    <w:rsid w:val="00836C07"/>
    <w:rsid w:val="00852343"/>
    <w:rsid w:val="00974171"/>
    <w:rsid w:val="009B5FE7"/>
    <w:rsid w:val="009D2687"/>
    <w:rsid w:val="009D2BAA"/>
    <w:rsid w:val="009F4B94"/>
    <w:rsid w:val="00A70751"/>
    <w:rsid w:val="00AA0E65"/>
    <w:rsid w:val="00AB7D00"/>
    <w:rsid w:val="00B168AB"/>
    <w:rsid w:val="00B75541"/>
    <w:rsid w:val="00B91F4E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2017-01-24T08:48:00Z</cp:lastPrinted>
  <dcterms:created xsi:type="dcterms:W3CDTF">2015-11-19T06:30:00Z</dcterms:created>
  <dcterms:modified xsi:type="dcterms:W3CDTF">2017-01-24T08:48:00Z</dcterms:modified>
</cp:coreProperties>
</file>