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96DF3">
        <w:rPr>
          <w:rFonts w:ascii="Arial" w:hAnsi="Arial" w:cs="Arial"/>
          <w:b/>
          <w:sz w:val="24"/>
          <w:szCs w:val="24"/>
        </w:rPr>
        <w:t>řízení, metodiky a kontroly</w:t>
      </w:r>
    </w:p>
    <w:p w:rsidR="00596DF3" w:rsidRDefault="00596DF3" w:rsidP="0056365F">
      <w:pPr>
        <w:spacing w:after="0" w:line="240" w:lineRule="auto"/>
        <w:jc w:val="center"/>
        <w:rPr>
          <w:rFonts w:ascii="Arial" w:hAnsi="Arial" w:cs="Arial"/>
          <w:b/>
          <w:sz w:val="24"/>
          <w:szCs w:val="24"/>
        </w:rPr>
      </w:pPr>
      <w:r>
        <w:rPr>
          <w:rFonts w:ascii="Arial" w:hAnsi="Arial" w:cs="Arial"/>
          <w:b/>
          <w:sz w:val="24"/>
          <w:szCs w:val="24"/>
        </w:rPr>
        <w:t>archivů a spisové služby</w:t>
      </w:r>
    </w:p>
    <w:p w:rsidR="00692D07" w:rsidRDefault="00692D07" w:rsidP="00A35E24">
      <w:pPr>
        <w:spacing w:after="120" w:line="360" w:lineRule="auto"/>
        <w:jc w:val="center"/>
        <w:rPr>
          <w:rFonts w:ascii="Arial" w:hAnsi="Arial" w:cs="Arial"/>
        </w:rPr>
      </w:pPr>
    </w:p>
    <w:p w:rsidR="006F67FE" w:rsidRDefault="006F67FE" w:rsidP="00A35E24">
      <w:pPr>
        <w:spacing w:after="120" w:line="360" w:lineRule="auto"/>
        <w:jc w:val="center"/>
        <w:rPr>
          <w:rFonts w:ascii="Arial" w:hAnsi="Arial" w:cs="Arial"/>
        </w:rPr>
      </w:pPr>
      <w:r>
        <w:rPr>
          <w:rFonts w:ascii="Arial" w:hAnsi="Arial" w:cs="Arial"/>
        </w:rPr>
        <w:t xml:space="preserve">                                                                                               </w:t>
      </w:r>
      <w:r w:rsidR="00692D07">
        <w:rPr>
          <w:rFonts w:ascii="Arial" w:hAnsi="Arial" w:cs="Arial"/>
        </w:rPr>
        <w:t xml:space="preserve">          </w:t>
      </w: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92D07">
        <w:rPr>
          <w:rFonts w:ascii="Arial" w:hAnsi="Arial" w:cs="Arial"/>
        </w:rPr>
        <w:t>35094</w:t>
      </w:r>
      <w:r>
        <w:rPr>
          <w:rFonts w:ascii="Arial" w:hAnsi="Arial" w:cs="Arial"/>
        </w:rPr>
        <w:t>-2/</w:t>
      </w:r>
      <w:r w:rsidR="00140133">
        <w:rPr>
          <w:rFonts w:ascii="Arial" w:hAnsi="Arial" w:cs="Arial"/>
        </w:rPr>
        <w:t>SP</w:t>
      </w:r>
      <w:r>
        <w:rPr>
          <w:rFonts w:ascii="Arial" w:hAnsi="Arial" w:cs="Arial"/>
        </w:rPr>
        <w:t>-201</w:t>
      </w:r>
      <w:r w:rsidR="00692D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92D07">
        <w:rPr>
          <w:rFonts w:ascii="Arial" w:hAnsi="Arial" w:cs="Arial"/>
        </w:rPr>
        <w:t xml:space="preserve">          </w:t>
      </w:r>
      <w:r>
        <w:rPr>
          <w:rFonts w:ascii="Arial" w:hAnsi="Arial" w:cs="Arial"/>
        </w:rPr>
        <w:t xml:space="preserve">datum: </w:t>
      </w:r>
      <w:r w:rsidR="00692D07">
        <w:rPr>
          <w:rFonts w:ascii="Arial" w:hAnsi="Arial" w:cs="Arial"/>
        </w:rPr>
        <w:t>17. března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96DF3">
        <w:rPr>
          <w:rFonts w:ascii="Arial" w:hAnsi="Arial" w:cs="Arial"/>
          <w:b/>
        </w:rPr>
        <w:t>řízení, metodiky a kontroly archivů a spisové služby</w:t>
      </w:r>
      <w:r w:rsidR="00633A91">
        <w:rPr>
          <w:rFonts w:ascii="Arial" w:hAnsi="Arial" w:cs="Arial"/>
        </w:rPr>
        <w:t xml:space="preserve">, </w:t>
      </w:r>
      <w:r w:rsidR="00414CBA">
        <w:rPr>
          <w:rFonts w:ascii="Arial" w:hAnsi="Arial" w:cs="Arial"/>
          <w:b/>
        </w:rPr>
        <w:t>ID </w:t>
      </w:r>
      <w:r w:rsidR="00596DF3">
        <w:rPr>
          <w:rFonts w:ascii="Arial" w:hAnsi="Arial" w:cs="Arial"/>
          <w:b/>
        </w:rPr>
        <w:t>17005414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35. Archivnictví a spisová služba</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692D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692D07">
        <w:rPr>
          <w:rFonts w:ascii="Arial" w:hAnsi="Arial" w:cs="Arial"/>
        </w:rPr>
        <w:t xml:space="preserve"> </w:t>
      </w:r>
      <w:r w:rsidR="00692D07" w:rsidRPr="00692D07">
        <w:rPr>
          <w:rFonts w:ascii="Arial" w:hAnsi="Arial" w:cs="Arial"/>
          <w:b/>
          <w:i/>
        </w:rPr>
        <w:t>květen 2017</w:t>
      </w:r>
      <w:r w:rsidRPr="00692D07">
        <w:rPr>
          <w:rFonts w:ascii="Arial" w:hAnsi="Arial" w:cs="Arial"/>
          <w:b/>
          <w:i/>
        </w:rPr>
        <w:t>.</w:t>
      </w:r>
    </w:p>
    <w:p w:rsidR="0030616C"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96DF3">
        <w:rPr>
          <w:rFonts w:ascii="Arial" w:hAnsi="Arial" w:cs="Arial"/>
        </w:rPr>
        <w:t xml:space="preserve">komplexní dozor nad archivnictvím a spisovou službou a vyřazováním dokumentů včetně </w:t>
      </w:r>
      <w:r w:rsidR="00F62A69">
        <w:rPr>
          <w:rFonts w:ascii="Arial" w:hAnsi="Arial" w:cs="Arial"/>
        </w:rPr>
        <w:t xml:space="preserve">výběru </w:t>
      </w:r>
      <w:r w:rsidR="00596DF3">
        <w:rPr>
          <w:rFonts w:ascii="Arial" w:hAnsi="Arial" w:cs="Arial"/>
        </w:rPr>
        <w:t xml:space="preserve">archiválií s důrazem na systémy elektronické spisové služby; kontrolní činnost; organizační činnost; zajišťování odborné spolupráce v rámci archivní sítě; koordinaci společných činností. </w:t>
      </w:r>
      <w:r w:rsidR="004856FE">
        <w:rPr>
          <w:rFonts w:ascii="Arial" w:hAnsi="Arial" w:cs="Arial"/>
        </w:rPr>
        <w:t xml:space="preserve">Výkon služby také zahrnuje časté cestování mimo služební působiště Praha. </w:t>
      </w:r>
      <w:r w:rsidR="00EB7D08">
        <w:rPr>
          <w:rFonts w:ascii="Arial" w:hAnsi="Arial" w:cs="Arial"/>
        </w:rPr>
        <w:t xml:space="preserve"> Pokročilá znalost MS OFFICE </w:t>
      </w:r>
      <w:r w:rsidR="004856FE">
        <w:rPr>
          <w:rFonts w:ascii="Arial" w:hAnsi="Arial" w:cs="Arial"/>
        </w:rPr>
        <w:t xml:space="preserve">a ASPI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92D07">
        <w:rPr>
          <w:rFonts w:ascii="Arial" w:hAnsi="Arial" w:cs="Arial"/>
          <w:b/>
        </w:rPr>
        <w:t>3. dubna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96DF3">
        <w:rPr>
          <w:rFonts w:ascii="Arial" w:hAnsi="Arial" w:cs="Arial"/>
          <w:b/>
        </w:rPr>
        <w:t>řízení, metodiky a kontroly archivů a spisové služby odboru archivní správy</w:t>
      </w:r>
      <w:r w:rsidR="00A81F47">
        <w:rPr>
          <w:rFonts w:ascii="Arial" w:hAnsi="Arial" w:cs="Arial"/>
          <w:b/>
        </w:rPr>
        <w:t xml:space="preserve">, </w:t>
      </w:r>
      <w:r w:rsidR="004F6BA3">
        <w:rPr>
          <w:rFonts w:ascii="Arial" w:hAnsi="Arial" w:cs="Arial"/>
          <w:b/>
        </w:rPr>
        <w:t>ID </w:t>
      </w:r>
      <w:r w:rsidR="00596DF3">
        <w:rPr>
          <w:rFonts w:ascii="Arial" w:hAnsi="Arial" w:cs="Arial"/>
          <w:b/>
        </w:rPr>
        <w:t>17005414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92D07">
        <w:rPr>
          <w:rFonts w:ascii="Arial" w:hAnsi="Arial" w:cs="Arial"/>
          <w:b/>
        </w:rPr>
        <w:t>35094</w:t>
      </w:r>
      <w:r w:rsidR="001A3AC9" w:rsidRPr="001A3AC9">
        <w:rPr>
          <w:rFonts w:ascii="Arial" w:hAnsi="Arial" w:cs="Arial"/>
          <w:b/>
        </w:rPr>
        <w:t>-2/SP-201</w:t>
      </w:r>
      <w:r w:rsidR="00692D07">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96DF3">
        <w:rPr>
          <w:rFonts w:ascii="Arial" w:hAnsi="Arial" w:cs="Arial"/>
          <w:b/>
        </w:rPr>
        <w:t xml:space="preserve">řízení, metodiky a kontroly archivů a spisové služby odboru archivní správy </w:t>
      </w:r>
      <w:bookmarkStart w:id="0" w:name="_GoBack"/>
      <w:bookmarkEnd w:id="0"/>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692D07">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692D07" w:rsidRPr="00692D07">
        <w:rPr>
          <w:rFonts w:ascii="Arial" w:hAnsi="Arial" w:cs="Arial"/>
        </w:rPr>
        <w:t>v případě, že žadatel/</w:t>
      </w:r>
      <w:proofErr w:type="spellStart"/>
      <w:r w:rsidR="00692D07" w:rsidRPr="00692D07">
        <w:rPr>
          <w:rFonts w:ascii="Arial" w:hAnsi="Arial" w:cs="Arial"/>
        </w:rPr>
        <w:t>ka</w:t>
      </w:r>
      <w:proofErr w:type="spellEnd"/>
      <w:r w:rsidR="00692D07" w:rsidRPr="00692D07">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F62A69">
        <w:rPr>
          <w:rFonts w:ascii="Arial" w:hAnsi="Arial" w:cs="Arial"/>
        </w:rPr>
        <w:t>pobytu</w:t>
      </w:r>
      <w:r w:rsidR="00692D07" w:rsidRPr="00692D07">
        <w:rPr>
          <w:rFonts w:ascii="Arial" w:hAnsi="Arial" w:cs="Arial"/>
        </w:rPr>
        <w:t xml:space="preserve"> (údaje zřejmé z </w:t>
      </w:r>
      <w:r w:rsidR="00692D07" w:rsidRPr="00692D07">
        <w:rPr>
          <w:rFonts w:ascii="Arial" w:hAnsi="Arial" w:cs="Arial"/>
        </w:rPr>
        <w:lastRenderedPageBreak/>
        <w:t>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92D07" w:rsidRDefault="00692D07"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92D07" w:rsidRPr="00692D07" w:rsidRDefault="006F67FE" w:rsidP="00692D07">
      <w:pPr>
        <w:pStyle w:val="Odstavecseseznamem"/>
        <w:numPr>
          <w:ilvl w:val="0"/>
          <w:numId w:val="10"/>
        </w:numPr>
        <w:spacing w:after="120"/>
        <w:jc w:val="both"/>
        <w:rPr>
          <w:rFonts w:ascii="Arial" w:hAnsi="Arial" w:cs="Arial"/>
        </w:rPr>
      </w:pPr>
      <w:r w:rsidRPr="00692D07">
        <w:rPr>
          <w:rFonts w:ascii="Arial" w:hAnsi="Arial" w:cs="Arial"/>
        </w:rPr>
        <w:t>strukturovaný profesní životopis,</w:t>
      </w:r>
    </w:p>
    <w:p w:rsidR="006F67FE" w:rsidRPr="00692D07" w:rsidRDefault="006F67FE" w:rsidP="00692D07">
      <w:pPr>
        <w:pStyle w:val="Odstavecseseznamem"/>
        <w:numPr>
          <w:ilvl w:val="0"/>
          <w:numId w:val="10"/>
        </w:numPr>
        <w:spacing w:after="120"/>
        <w:jc w:val="both"/>
        <w:rPr>
          <w:rFonts w:ascii="Arial" w:hAnsi="Arial" w:cs="Arial"/>
        </w:rPr>
      </w:pPr>
      <w:r w:rsidRPr="00692D07">
        <w:rPr>
          <w:rFonts w:ascii="Arial" w:hAnsi="Arial" w:cs="Arial"/>
        </w:rPr>
        <w:t>písemnou práci v rozsahu maximálně dvou normostran</w:t>
      </w:r>
      <w:r w:rsidR="004D096B">
        <w:rPr>
          <w:rStyle w:val="Znakapoznpodarou"/>
          <w:rFonts w:ascii="Arial" w:hAnsi="Arial"/>
        </w:rPr>
        <w:footnoteReference w:id="7"/>
      </w:r>
      <w:r w:rsidR="003C6E6E" w:rsidRPr="00692D07">
        <w:rPr>
          <w:rFonts w:ascii="Arial" w:hAnsi="Arial" w:cs="Arial"/>
        </w:rPr>
        <w:t xml:space="preserve"> </w:t>
      </w:r>
      <w:r w:rsidRPr="00692D07">
        <w:rPr>
          <w:rFonts w:ascii="Arial" w:hAnsi="Arial" w:cs="Arial"/>
        </w:rPr>
        <w:t>na téma „</w:t>
      </w:r>
      <w:r w:rsidR="002A42D2" w:rsidRPr="00692D07">
        <w:rPr>
          <w:rFonts w:ascii="Arial" w:hAnsi="Arial" w:cs="Arial"/>
        </w:rPr>
        <w:t>Motivace žadatele</w:t>
      </w:r>
      <w:r w:rsidR="004C7C4D" w:rsidRPr="00692D07">
        <w:rPr>
          <w:rFonts w:ascii="Arial" w:hAnsi="Arial" w:cs="Arial"/>
        </w:rPr>
        <w:t>/žadatelky</w:t>
      </w:r>
      <w:r w:rsidR="002A42D2" w:rsidRPr="00692D07">
        <w:rPr>
          <w:rFonts w:ascii="Arial" w:hAnsi="Arial" w:cs="Arial"/>
        </w:rPr>
        <w:t xml:space="preserve"> ve vztahu ke služebnímu místu, na něž se hlásí do výběrového řízení</w:t>
      </w:r>
      <w:r w:rsidR="00C746C2" w:rsidRPr="00692D07">
        <w:rPr>
          <w:rFonts w:ascii="Arial" w:hAnsi="Arial" w:cs="Arial"/>
        </w:rPr>
        <w:t>.</w:t>
      </w:r>
      <w:r w:rsidR="002A42D2" w:rsidRPr="00692D07">
        <w:rPr>
          <w:rFonts w:ascii="Arial" w:hAnsi="Arial" w:cs="Arial"/>
        </w:rPr>
        <w:t>“</w:t>
      </w:r>
    </w:p>
    <w:p w:rsidR="00692D07" w:rsidRDefault="00692D07"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EB7D08" w:rsidRDefault="00864F93" w:rsidP="00727771">
      <w:pPr>
        <w:spacing w:after="0" w:line="240" w:lineRule="auto"/>
        <w:jc w:val="both"/>
        <w:rPr>
          <w:rFonts w:ascii="Arial" w:hAnsi="Arial" w:cs="Arial"/>
        </w:rPr>
      </w:pPr>
      <w:r>
        <w:rPr>
          <w:rFonts w:ascii="Arial" w:hAnsi="Arial" w:cs="Arial"/>
        </w:rPr>
        <w:t>Alexandra Drábová</w:t>
      </w:r>
    </w:p>
    <w:p w:rsidR="00864F93" w:rsidRDefault="00864F93" w:rsidP="00727771">
      <w:pPr>
        <w:spacing w:after="0" w:line="240" w:lineRule="auto"/>
        <w:jc w:val="both"/>
        <w:rPr>
          <w:rFonts w:ascii="Arial" w:hAnsi="Arial" w:cs="Arial"/>
        </w:rPr>
      </w:pPr>
      <w:r>
        <w:rPr>
          <w:rFonts w:ascii="Arial" w:hAnsi="Arial" w:cs="Arial"/>
        </w:rPr>
        <w:t>odbor personální</w:t>
      </w:r>
    </w:p>
    <w:p w:rsidR="00864F93" w:rsidRDefault="00864F93" w:rsidP="00727771">
      <w:pPr>
        <w:spacing w:after="0" w:line="240" w:lineRule="auto"/>
        <w:jc w:val="both"/>
        <w:rPr>
          <w:rFonts w:ascii="Arial" w:hAnsi="Arial" w:cs="Arial"/>
        </w:rPr>
      </w:pPr>
      <w:r>
        <w:rPr>
          <w:rFonts w:ascii="Arial" w:hAnsi="Arial" w:cs="Arial"/>
        </w:rPr>
        <w:t>tel.: +420 974</w:t>
      </w:r>
      <w:r w:rsidR="00692D07">
        <w:rPr>
          <w:rFonts w:ascii="Arial" w:hAnsi="Arial" w:cs="Arial"/>
        </w:rPr>
        <w:t> </w:t>
      </w:r>
      <w:r>
        <w:rPr>
          <w:rFonts w:ascii="Arial" w:hAnsi="Arial" w:cs="Arial"/>
        </w:rPr>
        <w:t>8</w:t>
      </w:r>
      <w:r w:rsidR="00692D07">
        <w:rPr>
          <w:rFonts w:ascii="Arial" w:hAnsi="Arial" w:cs="Arial"/>
        </w:rPr>
        <w:t>32 238</w:t>
      </w:r>
    </w:p>
    <w:p w:rsidR="00864F93" w:rsidRDefault="00864F93" w:rsidP="00727771">
      <w:pPr>
        <w:spacing w:after="0" w:line="240" w:lineRule="auto"/>
        <w:jc w:val="both"/>
        <w:rPr>
          <w:rFonts w:ascii="Arial" w:hAnsi="Arial" w:cs="Arial"/>
        </w:rPr>
      </w:pPr>
      <w:r>
        <w:rPr>
          <w:rFonts w:ascii="Arial" w:hAnsi="Arial" w:cs="Arial"/>
        </w:rPr>
        <w:t xml:space="preserve">e-mail: </w:t>
      </w:r>
      <w:hyperlink r:id="rId10" w:history="1">
        <w:r w:rsidR="00692D07" w:rsidRPr="006E2B49">
          <w:rPr>
            <w:rStyle w:val="Hypertextovodkaz"/>
            <w:rFonts w:ascii="Arial" w:hAnsi="Arial" w:cs="Arial"/>
          </w:rPr>
          <w:t>alexandra.drabova@mvcr.cz</w:t>
        </w:r>
      </w:hyperlink>
    </w:p>
    <w:p w:rsidR="00692D07" w:rsidRDefault="00692D07" w:rsidP="00727771">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692D07" w:rsidRDefault="004D096B" w:rsidP="00F05909">
      <w:pPr>
        <w:pStyle w:val="Bezmezer"/>
        <w:rPr>
          <w:rFonts w:ascii="Arial" w:hAnsi="Arial" w:cs="Arial"/>
          <w:sz w:val="20"/>
          <w:szCs w:val="20"/>
        </w:rPr>
      </w:pPr>
    </w:p>
    <w:sectPr w:rsidR="004D096B" w:rsidRPr="00692D0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809" w:rsidRDefault="00685809" w:rsidP="004E6D6E">
      <w:pPr>
        <w:spacing w:after="0" w:line="240" w:lineRule="auto"/>
      </w:pPr>
      <w:r>
        <w:separator/>
      </w:r>
    </w:p>
  </w:endnote>
  <w:endnote w:type="continuationSeparator" w:id="0">
    <w:p w:rsidR="00685809" w:rsidRDefault="0068580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809" w:rsidRDefault="00685809" w:rsidP="004E6D6E">
      <w:pPr>
        <w:spacing w:after="0" w:line="240" w:lineRule="auto"/>
      </w:pPr>
      <w:r>
        <w:separator/>
      </w:r>
    </w:p>
  </w:footnote>
  <w:footnote w:type="continuationSeparator" w:id="0">
    <w:p w:rsidR="00685809" w:rsidRDefault="0068580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4B65B2B"/>
    <w:multiLevelType w:val="hybridMultilevel"/>
    <w:tmpl w:val="A36018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253"/>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85809"/>
    <w:rsid w:val="0069196A"/>
    <w:rsid w:val="00692D07"/>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64F93"/>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3B6D"/>
    <w:rsid w:val="00F513AD"/>
    <w:rsid w:val="00F62A69"/>
    <w:rsid w:val="00F63128"/>
    <w:rsid w:val="00F6458A"/>
    <w:rsid w:val="00F666C9"/>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2B84D-4499-48BB-AEA3-F25CC655E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854</Words>
  <Characters>5039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2017-03-17T07:18:00Z</cp:lastPrinted>
  <dcterms:created xsi:type="dcterms:W3CDTF">2016-03-23T08:41:00Z</dcterms:created>
  <dcterms:modified xsi:type="dcterms:W3CDTF">2017-03-17T07:18:00Z</dcterms:modified>
</cp:coreProperties>
</file>