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15FE0">
        <w:rPr>
          <w:rFonts w:ascii="Arial" w:hAnsi="Arial" w:cs="Arial"/>
          <w:b/>
          <w:sz w:val="20"/>
          <w:szCs w:val="20"/>
        </w:rPr>
        <w:t>odborného referenta</w:t>
      </w:r>
      <w:r w:rsidR="00392891">
        <w:rPr>
          <w:rFonts w:ascii="Arial" w:hAnsi="Arial" w:cs="Arial"/>
          <w:b/>
          <w:sz w:val="20"/>
          <w:szCs w:val="20"/>
        </w:rPr>
        <w:t xml:space="preserve"> v oddělení </w:t>
      </w:r>
      <w:r w:rsidR="00210C91">
        <w:rPr>
          <w:rFonts w:ascii="Arial" w:hAnsi="Arial" w:cs="Arial"/>
          <w:b/>
          <w:sz w:val="20"/>
          <w:szCs w:val="20"/>
        </w:rPr>
        <w:t>řízení, metodiky a kontroly spisové služby ministerstva</w:t>
      </w:r>
      <w:r w:rsidR="0021645E">
        <w:rPr>
          <w:rFonts w:ascii="Arial" w:hAnsi="Arial" w:cs="Arial"/>
          <w:b/>
          <w:sz w:val="20"/>
          <w:szCs w:val="20"/>
        </w:rPr>
        <w:t xml:space="preserve"> a centrální podatelny         </w:t>
      </w:r>
      <w:r w:rsidR="00210C91">
        <w:rPr>
          <w:rFonts w:ascii="Arial" w:hAnsi="Arial" w:cs="Arial"/>
          <w:b/>
          <w:sz w:val="20"/>
          <w:szCs w:val="20"/>
        </w:rPr>
        <w:tab/>
        <w:t xml:space="preserve">   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21480">
        <w:rPr>
          <w:rFonts w:ascii="Arial" w:hAnsi="Arial" w:cs="Arial"/>
          <w:sz w:val="24"/>
          <w:szCs w:val="24"/>
        </w:rPr>
      </w:r>
      <w:r w:rsidR="00621480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15FE0">
        <w:rPr>
          <w:rFonts w:ascii="Arial" w:hAnsi="Arial" w:cs="Arial"/>
          <w:b/>
          <w:sz w:val="20"/>
          <w:szCs w:val="20"/>
        </w:rPr>
        <w:t>odborného referenta</w:t>
      </w:r>
      <w:r w:rsidR="00392891">
        <w:rPr>
          <w:rFonts w:ascii="Arial" w:hAnsi="Arial" w:cs="Arial"/>
          <w:b/>
          <w:sz w:val="20"/>
          <w:szCs w:val="20"/>
        </w:rPr>
        <w:t xml:space="preserve"> v oddělení</w:t>
      </w:r>
      <w:r w:rsidR="00210C91" w:rsidRPr="00210C91">
        <w:rPr>
          <w:rFonts w:ascii="Arial" w:hAnsi="Arial" w:cs="Arial"/>
          <w:b/>
          <w:sz w:val="20"/>
          <w:szCs w:val="20"/>
        </w:rPr>
        <w:t xml:space="preserve"> </w:t>
      </w:r>
      <w:r w:rsidR="00210C91">
        <w:rPr>
          <w:rFonts w:ascii="Arial" w:hAnsi="Arial" w:cs="Arial"/>
          <w:b/>
          <w:sz w:val="20"/>
          <w:szCs w:val="20"/>
        </w:rPr>
        <w:t>řízení, metodiky a kontroly spisové služby ministerstva</w:t>
      </w:r>
      <w:r w:rsidR="0021645E">
        <w:rPr>
          <w:rFonts w:ascii="Arial" w:hAnsi="Arial" w:cs="Arial"/>
          <w:b/>
          <w:sz w:val="20"/>
          <w:szCs w:val="20"/>
        </w:rPr>
        <w:t xml:space="preserve"> a centrální podatelny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10C91">
        <w:rPr>
          <w:rFonts w:ascii="Arial" w:hAnsi="Arial" w:cs="Arial"/>
          <w:b/>
          <w:sz w:val="20"/>
          <w:szCs w:val="20"/>
          <w:vertAlign w:val="superscript"/>
        </w:rPr>
        <w:tab/>
      </w:r>
      <w:r w:rsidR="00210C91">
        <w:rPr>
          <w:rFonts w:ascii="Arial" w:hAnsi="Arial" w:cs="Arial"/>
          <w:b/>
          <w:sz w:val="20"/>
          <w:szCs w:val="20"/>
          <w:vertAlign w:val="superscript"/>
        </w:rPr>
        <w:tab/>
      </w:r>
      <w:r w:rsidR="00210C91">
        <w:rPr>
          <w:rFonts w:ascii="Arial" w:hAnsi="Arial" w:cs="Arial"/>
          <w:b/>
          <w:sz w:val="20"/>
          <w:szCs w:val="20"/>
          <w:vertAlign w:val="superscript"/>
        </w:rPr>
        <w:tab/>
      </w:r>
      <w:r w:rsidR="00210C9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21645E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431A22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621480">
        <w:rPr>
          <w:rFonts w:ascii="Times New Roman" w:hAnsi="Times New Roman"/>
          <w:sz w:val="24"/>
          <w:szCs w:val="24"/>
        </w:rPr>
      </w:r>
      <w:r w:rsidR="00621480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21480">
              <w:rPr>
                <w:rFonts w:ascii="Times New Roman" w:hAnsi="Times New Roman"/>
              </w:rPr>
            </w:r>
            <w:r w:rsidR="00621480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21480">
              <w:rPr>
                <w:rFonts w:ascii="Times New Roman" w:hAnsi="Times New Roman"/>
              </w:rPr>
            </w:r>
            <w:r w:rsidR="00621480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621480">
        <w:rPr>
          <w:rFonts w:ascii="Times New Roman" w:hAnsi="Times New Roman"/>
          <w:b/>
          <w:bCs/>
        </w:rPr>
      </w:r>
      <w:r w:rsidR="00621480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21480">
        <w:rPr>
          <w:rFonts w:ascii="Times New Roman" w:hAnsi="Times New Roman"/>
          <w:b/>
          <w:bCs/>
        </w:rPr>
      </w:r>
      <w:r w:rsidR="0062148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621480">
        <w:rPr>
          <w:rFonts w:ascii="Times New Roman" w:hAnsi="Times New Roman"/>
          <w:b/>
          <w:bCs/>
        </w:rPr>
      </w:r>
      <w:r w:rsidR="0062148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21480">
        <w:rPr>
          <w:rFonts w:ascii="Times New Roman" w:hAnsi="Times New Roman"/>
          <w:b/>
          <w:bCs/>
        </w:rPr>
      </w:r>
      <w:r w:rsidR="0062148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21480">
        <w:rPr>
          <w:rFonts w:ascii="Times New Roman" w:hAnsi="Times New Roman"/>
          <w:b/>
          <w:bCs/>
        </w:rPr>
      </w:r>
      <w:r w:rsidR="0062148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621480">
        <w:rPr>
          <w:rFonts w:ascii="Times New Roman" w:hAnsi="Times New Roman"/>
          <w:b/>
          <w:bCs/>
        </w:rPr>
      </w:r>
      <w:r w:rsidR="0062148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621480">
        <w:rPr>
          <w:rFonts w:ascii="Times New Roman" w:hAnsi="Times New Roman"/>
          <w:b/>
          <w:bCs/>
        </w:rPr>
      </w:r>
      <w:r w:rsidR="0062148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21480">
        <w:rPr>
          <w:rFonts w:ascii="Times New Roman" w:hAnsi="Times New Roman"/>
          <w:b/>
          <w:bCs/>
        </w:rPr>
      </w:r>
      <w:r w:rsidR="0062148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621480">
        <w:rPr>
          <w:rFonts w:ascii="Times New Roman" w:hAnsi="Times New Roman"/>
          <w:b/>
          <w:bCs/>
        </w:rPr>
      </w:r>
      <w:r w:rsidR="0062148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1645E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480" w:rsidRDefault="00621480" w:rsidP="00386203">
      <w:pPr>
        <w:spacing w:after="0" w:line="240" w:lineRule="auto"/>
      </w:pPr>
      <w:r>
        <w:separator/>
      </w:r>
    </w:p>
  </w:endnote>
  <w:endnote w:type="continuationSeparator" w:id="0">
    <w:p w:rsidR="00621480" w:rsidRDefault="0062148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1645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480" w:rsidRDefault="00621480" w:rsidP="00386203">
      <w:pPr>
        <w:spacing w:after="0" w:line="240" w:lineRule="auto"/>
      </w:pPr>
      <w:r>
        <w:separator/>
      </w:r>
    </w:p>
  </w:footnote>
  <w:footnote w:type="continuationSeparator" w:id="0">
    <w:p w:rsidR="00621480" w:rsidRDefault="0062148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0F3F07"/>
    <w:rsid w:val="00102892"/>
    <w:rsid w:val="001135DB"/>
    <w:rsid w:val="00113AE0"/>
    <w:rsid w:val="00115F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10C91"/>
    <w:rsid w:val="0021645E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92891"/>
    <w:rsid w:val="003A7361"/>
    <w:rsid w:val="003D0A01"/>
    <w:rsid w:val="003E00EF"/>
    <w:rsid w:val="00407AC2"/>
    <w:rsid w:val="00420686"/>
    <w:rsid w:val="004220BD"/>
    <w:rsid w:val="00424B66"/>
    <w:rsid w:val="00426249"/>
    <w:rsid w:val="00431A22"/>
    <w:rsid w:val="0043463E"/>
    <w:rsid w:val="00447364"/>
    <w:rsid w:val="00452F1E"/>
    <w:rsid w:val="004727EE"/>
    <w:rsid w:val="00480260"/>
    <w:rsid w:val="00485D2D"/>
    <w:rsid w:val="004B756A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1480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1B35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A490D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1331</Words>
  <Characters>7856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2017-01-24T08:47:00Z</cp:lastPrinted>
  <dcterms:created xsi:type="dcterms:W3CDTF">2015-12-09T10:00:00Z</dcterms:created>
  <dcterms:modified xsi:type="dcterms:W3CDTF">2017-01-24T08:47:00Z</dcterms:modified>
</cp:coreProperties>
</file>