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F67FE" w:rsidRDefault="006F67FE" w:rsidP="00861845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153BD">
        <w:rPr>
          <w:rFonts w:ascii="Arial" w:hAnsi="Arial" w:cs="Arial"/>
          <w:b/>
          <w:sz w:val="24"/>
          <w:szCs w:val="24"/>
        </w:rPr>
        <w:t xml:space="preserve">vrchního </w:t>
      </w:r>
      <w:r>
        <w:rPr>
          <w:rFonts w:ascii="Arial" w:hAnsi="Arial" w:cs="Arial"/>
          <w:b/>
          <w:sz w:val="24"/>
          <w:szCs w:val="24"/>
        </w:rPr>
        <w:t>ministersk</w:t>
      </w:r>
      <w:r w:rsidR="001A1506">
        <w:rPr>
          <w:rFonts w:ascii="Arial" w:hAnsi="Arial" w:cs="Arial"/>
          <w:b/>
          <w:sz w:val="24"/>
          <w:szCs w:val="24"/>
        </w:rPr>
        <w:t>ého</w:t>
      </w:r>
      <w:r>
        <w:rPr>
          <w:rFonts w:ascii="Arial" w:hAnsi="Arial" w:cs="Arial"/>
          <w:b/>
          <w:sz w:val="24"/>
          <w:szCs w:val="24"/>
        </w:rPr>
        <w:t xml:space="preserve"> rad</w:t>
      </w:r>
      <w:r w:rsidR="001A1506">
        <w:rPr>
          <w:rFonts w:ascii="Arial" w:hAnsi="Arial" w:cs="Arial"/>
          <w:b/>
          <w:sz w:val="24"/>
          <w:szCs w:val="24"/>
        </w:rPr>
        <w:t xml:space="preserve">y </w:t>
      </w:r>
      <w:r w:rsidR="00520EFC">
        <w:rPr>
          <w:rFonts w:ascii="Arial" w:hAnsi="Arial" w:cs="Arial"/>
          <w:b/>
          <w:sz w:val="24"/>
          <w:szCs w:val="24"/>
        </w:rPr>
        <w:t xml:space="preserve">v oddělení přezkumu dlouhodobých pobytů I. </w:t>
      </w:r>
    </w:p>
    <w:p w:rsidR="00D073A1" w:rsidRDefault="00D073A1" w:rsidP="00F05909">
      <w:pPr>
        <w:spacing w:after="120" w:line="360" w:lineRule="auto"/>
        <w:jc w:val="center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520EFC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520EFC">
        <w:rPr>
          <w:rFonts w:ascii="Arial" w:hAnsi="Arial" w:cs="Arial"/>
        </w:rPr>
        <w:t>10627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520EFC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520EFC">
        <w:rPr>
          <w:rFonts w:ascii="Arial" w:hAnsi="Arial" w:cs="Arial"/>
        </w:rPr>
        <w:t xml:space="preserve">            </w:t>
      </w:r>
      <w:r>
        <w:rPr>
          <w:rFonts w:ascii="Arial" w:hAnsi="Arial" w:cs="Arial"/>
        </w:rPr>
        <w:t xml:space="preserve">datum: </w:t>
      </w:r>
      <w:r w:rsidR="00520EFC">
        <w:rPr>
          <w:rFonts w:ascii="Arial" w:hAnsi="Arial" w:cs="Arial"/>
        </w:rPr>
        <w:t>30. ledna 2017</w:t>
      </w:r>
    </w:p>
    <w:p w:rsidR="00D073A1" w:rsidRDefault="00D073A1" w:rsidP="00F05909">
      <w:pPr>
        <w:spacing w:after="120" w:line="360" w:lineRule="auto"/>
        <w:jc w:val="center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vyhlašuje výběrové řízení na služební místo</w:t>
      </w:r>
      <w:r w:rsidR="002153BD">
        <w:rPr>
          <w:rFonts w:ascii="Arial" w:hAnsi="Arial" w:cs="Arial"/>
        </w:rPr>
        <w:t xml:space="preserve"> </w:t>
      </w:r>
      <w:r w:rsidR="002153BD">
        <w:rPr>
          <w:rFonts w:ascii="Arial" w:hAnsi="Arial" w:cs="Arial"/>
          <w:b/>
        </w:rPr>
        <w:t>vrchní</w:t>
      </w:r>
      <w:r w:rsidR="00520EFC">
        <w:rPr>
          <w:rFonts w:ascii="Arial" w:hAnsi="Arial" w:cs="Arial"/>
          <w:b/>
        </w:rPr>
        <w:t>ho</w:t>
      </w:r>
      <w:r>
        <w:rPr>
          <w:rFonts w:ascii="Arial" w:hAnsi="Arial" w:cs="Arial"/>
        </w:rPr>
        <w:t xml:space="preserve"> </w:t>
      </w:r>
      <w:r w:rsidRPr="00D0077F">
        <w:rPr>
          <w:rFonts w:ascii="Arial" w:hAnsi="Arial" w:cs="Arial"/>
          <w:b/>
        </w:rPr>
        <w:t>ministersk</w:t>
      </w:r>
      <w:r w:rsidR="00520EFC">
        <w:rPr>
          <w:rFonts w:ascii="Arial" w:hAnsi="Arial" w:cs="Arial"/>
          <w:b/>
        </w:rPr>
        <w:t>ého</w:t>
      </w:r>
      <w:r w:rsidRPr="00D0077F">
        <w:rPr>
          <w:rFonts w:ascii="Arial" w:hAnsi="Arial" w:cs="Arial"/>
          <w:b/>
        </w:rPr>
        <w:t xml:space="preserve"> rad</w:t>
      </w:r>
      <w:r w:rsidR="00520EFC">
        <w:rPr>
          <w:rFonts w:ascii="Arial" w:hAnsi="Arial" w:cs="Arial"/>
          <w:b/>
        </w:rPr>
        <w:t>y</w:t>
      </w:r>
      <w:r w:rsidRPr="00D0077F">
        <w:rPr>
          <w:rFonts w:ascii="Arial" w:hAnsi="Arial" w:cs="Arial"/>
          <w:b/>
        </w:rPr>
        <w:t xml:space="preserve"> </w:t>
      </w:r>
      <w:r w:rsidR="00520EFC">
        <w:rPr>
          <w:rFonts w:ascii="Arial" w:hAnsi="Arial" w:cs="Arial"/>
          <w:b/>
        </w:rPr>
        <w:t xml:space="preserve">v oddělení </w:t>
      </w:r>
      <w:r w:rsidR="00520EFC" w:rsidRPr="00520EFC">
        <w:rPr>
          <w:rFonts w:ascii="Arial" w:hAnsi="Arial" w:cs="Arial"/>
          <w:b/>
        </w:rPr>
        <w:t>přezkumu dlouhodobých pobytů I.</w:t>
      </w:r>
      <w:r w:rsidR="00C359DD">
        <w:rPr>
          <w:rFonts w:ascii="Arial" w:hAnsi="Arial" w:cs="Arial"/>
          <w:b/>
        </w:rPr>
        <w:t>, ID </w:t>
      </w:r>
      <w:r w:rsidR="00520EFC">
        <w:rPr>
          <w:rFonts w:ascii="Arial" w:hAnsi="Arial" w:cs="Arial"/>
          <w:b/>
        </w:rPr>
        <w:t>30350072</w:t>
      </w:r>
      <w:r w:rsidR="00C359DD"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v ob</w:t>
      </w:r>
      <w:r w:rsidR="000053A7">
        <w:rPr>
          <w:rFonts w:ascii="Arial" w:hAnsi="Arial" w:cs="Arial"/>
        </w:rPr>
        <w:t>or</w:t>
      </w:r>
      <w:r w:rsidR="00861845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E84097" w:rsidRDefault="00520EFC" w:rsidP="002153BD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29. Legislativa a právní činnost</w:t>
      </w:r>
    </w:p>
    <w:p w:rsidR="00520EFC" w:rsidRDefault="00520EFC" w:rsidP="002153BD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</w:t>
      </w:r>
    </w:p>
    <w:p w:rsidR="00861845" w:rsidRDefault="00861845" w:rsidP="00861845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520EFC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861845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520EFC" w:rsidRPr="00520EFC" w:rsidRDefault="006F67FE" w:rsidP="00F05909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053A7">
        <w:rPr>
          <w:rFonts w:ascii="Arial" w:hAnsi="Arial" w:cs="Arial"/>
          <w:b/>
        </w:rPr>
        <w:t>na dobu</w:t>
      </w:r>
      <w:r>
        <w:rPr>
          <w:rFonts w:ascii="Arial" w:hAnsi="Arial" w:cs="Arial"/>
        </w:rPr>
        <w:t xml:space="preserve"> </w:t>
      </w:r>
      <w:r w:rsidR="00520EFC" w:rsidRPr="00520EFC">
        <w:rPr>
          <w:rFonts w:ascii="Arial" w:hAnsi="Arial" w:cs="Arial"/>
          <w:b/>
        </w:rPr>
        <w:t>ne</w:t>
      </w:r>
      <w:r w:rsidRPr="00520EFC">
        <w:rPr>
          <w:rFonts w:ascii="Arial" w:hAnsi="Arial" w:cs="Arial"/>
          <w:b/>
        </w:rPr>
        <w:t>určitou</w:t>
      </w:r>
      <w:r w:rsidR="00520EFC" w:rsidRPr="00520EFC">
        <w:rPr>
          <w:rFonts w:ascii="Arial" w:hAnsi="Arial" w:cs="Arial"/>
          <w:b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</w:t>
      </w:r>
      <w:r w:rsidR="00520EFC">
        <w:rPr>
          <w:rFonts w:ascii="Arial" w:hAnsi="Arial" w:cs="Arial"/>
        </w:rPr>
        <w:t xml:space="preserve"> </w:t>
      </w:r>
      <w:r w:rsidR="00AC71AA">
        <w:rPr>
          <w:rFonts w:ascii="Arial" w:hAnsi="Arial" w:cs="Arial"/>
          <w:b/>
        </w:rPr>
        <w:t>březen</w:t>
      </w:r>
      <w:r w:rsidR="00520EFC">
        <w:rPr>
          <w:rFonts w:ascii="Arial" w:hAnsi="Arial" w:cs="Arial"/>
          <w:b/>
        </w:rPr>
        <w:t xml:space="preserve"> - duben</w:t>
      </w:r>
      <w:r w:rsidR="00160E50">
        <w:rPr>
          <w:rFonts w:ascii="Arial" w:hAnsi="Arial" w:cs="Arial"/>
          <w:b/>
        </w:rPr>
        <w:t xml:space="preserve"> </w:t>
      </w:r>
      <w:r w:rsidR="000053A7" w:rsidRPr="000053A7">
        <w:rPr>
          <w:rFonts w:ascii="Arial" w:hAnsi="Arial" w:cs="Arial"/>
          <w:b/>
        </w:rPr>
        <w:t>201</w:t>
      </w:r>
      <w:r w:rsidR="00AC71AA">
        <w:rPr>
          <w:rFonts w:ascii="Arial" w:hAnsi="Arial" w:cs="Arial"/>
          <w:b/>
        </w:rPr>
        <w:t>7.</w:t>
      </w:r>
    </w:p>
    <w:p w:rsidR="006F67FE" w:rsidRDefault="006F67FE" w:rsidP="00D80AF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242E5C" w:rsidRPr="000053A7">
        <w:rPr>
          <w:rFonts w:ascii="Arial" w:hAnsi="Arial" w:cs="Arial"/>
          <w:b/>
        </w:rPr>
        <w:t>1</w:t>
      </w:r>
      <w:r w:rsidR="002153BD">
        <w:rPr>
          <w:rFonts w:ascii="Arial" w:hAnsi="Arial" w:cs="Arial"/>
          <w:b/>
        </w:rPr>
        <w:t>4</w:t>
      </w:r>
      <w:r w:rsidRPr="000053A7">
        <w:rPr>
          <w:rFonts w:ascii="Arial" w:hAnsi="Arial" w:cs="Arial"/>
          <w:b/>
        </w:rPr>
        <w:t>.</w:t>
      </w:r>
      <w:r w:rsidRPr="000053A7">
        <w:rPr>
          <w:rFonts w:ascii="Arial" w:hAnsi="Arial" w:cs="Arial"/>
          <w:b/>
          <w:i/>
        </w:rPr>
        <w:t xml:space="preserve"> </w:t>
      </w:r>
      <w:r w:rsidRPr="000053A7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AC71AA">
        <w:rPr>
          <w:rFonts w:ascii="Arial" w:hAnsi="Arial" w:cs="Arial"/>
        </w:rPr>
        <w:t xml:space="preserve"> </w:t>
      </w:r>
      <w:r w:rsidR="00520EFC">
        <w:rPr>
          <w:rFonts w:ascii="Arial" w:hAnsi="Arial" w:cs="Arial"/>
        </w:rPr>
        <w:t>t</w:t>
      </w:r>
      <w:r w:rsidR="00520EFC" w:rsidRPr="00520EFC">
        <w:rPr>
          <w:rFonts w:ascii="Arial" w:hAnsi="Arial" w:cs="Arial"/>
        </w:rPr>
        <w:t>vorb</w:t>
      </w:r>
      <w:r w:rsidR="00520EFC">
        <w:rPr>
          <w:rFonts w:ascii="Arial" w:hAnsi="Arial" w:cs="Arial"/>
        </w:rPr>
        <w:t>u</w:t>
      </w:r>
      <w:r w:rsidR="00520EFC" w:rsidRPr="00520EFC">
        <w:rPr>
          <w:rFonts w:ascii="Arial" w:hAnsi="Arial" w:cs="Arial"/>
        </w:rPr>
        <w:t xml:space="preserve"> návrhů koncepčně nových právních</w:t>
      </w:r>
      <w:r w:rsidR="00520EFC">
        <w:rPr>
          <w:rFonts w:ascii="Arial" w:hAnsi="Arial" w:cs="Arial"/>
        </w:rPr>
        <w:t xml:space="preserve"> </w:t>
      </w:r>
      <w:r w:rsidR="00520EFC" w:rsidRPr="00520EFC">
        <w:rPr>
          <w:rFonts w:ascii="Arial" w:hAnsi="Arial" w:cs="Arial"/>
        </w:rPr>
        <w:t>předpisů s celostátní působností nebo právních úprav</w:t>
      </w:r>
      <w:r w:rsidR="00520EFC">
        <w:rPr>
          <w:rFonts w:ascii="Arial" w:hAnsi="Arial" w:cs="Arial"/>
        </w:rPr>
        <w:t xml:space="preserve"> </w:t>
      </w:r>
      <w:r w:rsidR="00520EFC" w:rsidRPr="00520EFC">
        <w:rPr>
          <w:rFonts w:ascii="Arial" w:hAnsi="Arial" w:cs="Arial"/>
        </w:rPr>
        <w:t>věcí dosud zákony neupravených nebo komunitárních</w:t>
      </w:r>
      <w:r w:rsidR="00520EFC">
        <w:rPr>
          <w:rFonts w:ascii="Arial" w:hAnsi="Arial" w:cs="Arial"/>
        </w:rPr>
        <w:t xml:space="preserve"> </w:t>
      </w:r>
      <w:r w:rsidR="00520EFC" w:rsidRPr="00520EFC">
        <w:rPr>
          <w:rFonts w:ascii="Arial" w:hAnsi="Arial" w:cs="Arial"/>
        </w:rPr>
        <w:t>předpisů nebo jejich komplexní posuzování v</w:t>
      </w:r>
      <w:r w:rsidR="00520EFC">
        <w:rPr>
          <w:rFonts w:ascii="Arial" w:hAnsi="Arial" w:cs="Arial"/>
        </w:rPr>
        <w:t xml:space="preserve"> </w:t>
      </w:r>
      <w:r w:rsidR="00520EFC" w:rsidRPr="00520EFC">
        <w:rPr>
          <w:rFonts w:ascii="Arial" w:hAnsi="Arial" w:cs="Arial"/>
        </w:rPr>
        <w:t>připomínkovém řízení nebo zpracování zásadních</w:t>
      </w:r>
      <w:r w:rsidR="00520EFC">
        <w:rPr>
          <w:rFonts w:ascii="Arial" w:hAnsi="Arial" w:cs="Arial"/>
        </w:rPr>
        <w:t xml:space="preserve"> </w:t>
      </w:r>
      <w:r w:rsidR="00520EFC" w:rsidRPr="00520EFC">
        <w:rPr>
          <w:rFonts w:ascii="Arial" w:hAnsi="Arial" w:cs="Arial"/>
        </w:rPr>
        <w:t>komplexních stanovisek k těmto předpisům pro</w:t>
      </w:r>
      <w:r w:rsidR="00520EFC">
        <w:rPr>
          <w:rFonts w:ascii="Arial" w:hAnsi="Arial" w:cs="Arial"/>
        </w:rPr>
        <w:t xml:space="preserve"> </w:t>
      </w:r>
      <w:r w:rsidR="00520EFC" w:rsidRPr="00520EFC">
        <w:rPr>
          <w:rFonts w:ascii="Arial" w:hAnsi="Arial" w:cs="Arial"/>
        </w:rPr>
        <w:t>ministra vnitra</w:t>
      </w:r>
      <w:r w:rsidR="00520EFC">
        <w:rPr>
          <w:rFonts w:ascii="Arial" w:hAnsi="Arial" w:cs="Arial"/>
        </w:rPr>
        <w:t xml:space="preserve">; </w:t>
      </w:r>
      <w:r w:rsidR="00915159">
        <w:rPr>
          <w:rFonts w:ascii="Arial" w:hAnsi="Arial" w:cs="Arial"/>
        </w:rPr>
        <w:t>p</w:t>
      </w:r>
      <w:r w:rsidR="00520EFC" w:rsidRPr="00520EFC">
        <w:rPr>
          <w:rFonts w:ascii="Arial" w:hAnsi="Arial" w:cs="Arial"/>
        </w:rPr>
        <w:t>řezkoumávání věcně a právně komplikovaných</w:t>
      </w:r>
      <w:r w:rsidR="00915159">
        <w:rPr>
          <w:rFonts w:ascii="Arial" w:hAnsi="Arial" w:cs="Arial"/>
        </w:rPr>
        <w:t xml:space="preserve"> </w:t>
      </w:r>
      <w:r w:rsidR="00520EFC" w:rsidRPr="00520EFC">
        <w:rPr>
          <w:rFonts w:ascii="Arial" w:hAnsi="Arial" w:cs="Arial"/>
        </w:rPr>
        <w:t>rozhodnutí Ministerstva vnitra v rozsahu zákona č.</w:t>
      </w:r>
      <w:r w:rsidR="00915159">
        <w:rPr>
          <w:rFonts w:ascii="Arial" w:hAnsi="Arial" w:cs="Arial"/>
        </w:rPr>
        <w:t xml:space="preserve"> </w:t>
      </w:r>
      <w:r w:rsidR="00520EFC" w:rsidRPr="00520EFC">
        <w:rPr>
          <w:rFonts w:ascii="Arial" w:hAnsi="Arial" w:cs="Arial"/>
        </w:rPr>
        <w:t>326/1999 Sb., o pobytu cizinců na území České</w:t>
      </w:r>
      <w:r w:rsidR="00915159">
        <w:rPr>
          <w:rFonts w:ascii="Arial" w:hAnsi="Arial" w:cs="Arial"/>
        </w:rPr>
        <w:t xml:space="preserve"> </w:t>
      </w:r>
      <w:r w:rsidR="00520EFC" w:rsidRPr="00520EFC">
        <w:rPr>
          <w:rFonts w:ascii="Arial" w:hAnsi="Arial" w:cs="Arial"/>
        </w:rPr>
        <w:t>republiky a o změně některých zákonů, ve znění</w:t>
      </w:r>
      <w:r w:rsidR="00915159">
        <w:rPr>
          <w:rFonts w:ascii="Arial" w:hAnsi="Arial" w:cs="Arial"/>
        </w:rPr>
        <w:t xml:space="preserve"> </w:t>
      </w:r>
      <w:r w:rsidR="00520EFC" w:rsidRPr="00520EFC">
        <w:rPr>
          <w:rFonts w:ascii="Arial" w:hAnsi="Arial" w:cs="Arial"/>
        </w:rPr>
        <w:t>pozdějších předpisů, včetně přezkumného řízení,</w:t>
      </w:r>
      <w:r w:rsidR="00915159">
        <w:rPr>
          <w:rFonts w:ascii="Arial" w:hAnsi="Arial" w:cs="Arial"/>
        </w:rPr>
        <w:t xml:space="preserve"> </w:t>
      </w:r>
      <w:r w:rsidR="00520EFC" w:rsidRPr="00520EFC">
        <w:rPr>
          <w:rFonts w:ascii="Arial" w:hAnsi="Arial" w:cs="Arial"/>
        </w:rPr>
        <w:t>obnovy řízení a nového rozhodování ve věci; výkon</w:t>
      </w:r>
      <w:r w:rsidR="00915159">
        <w:rPr>
          <w:rFonts w:ascii="Arial" w:hAnsi="Arial" w:cs="Arial"/>
        </w:rPr>
        <w:t xml:space="preserve"> </w:t>
      </w:r>
      <w:r w:rsidR="00520EFC" w:rsidRPr="00520EFC">
        <w:rPr>
          <w:rFonts w:ascii="Arial" w:hAnsi="Arial" w:cs="Arial"/>
        </w:rPr>
        <w:t>dalších souvisejících úkonů vyplývajících ze zvláštních</w:t>
      </w:r>
      <w:r w:rsidR="00915159">
        <w:rPr>
          <w:rFonts w:ascii="Arial" w:hAnsi="Arial" w:cs="Arial"/>
        </w:rPr>
        <w:t xml:space="preserve"> </w:t>
      </w:r>
      <w:r w:rsidR="00520EFC" w:rsidRPr="00520EFC">
        <w:rPr>
          <w:rFonts w:ascii="Arial" w:hAnsi="Arial" w:cs="Arial"/>
        </w:rPr>
        <w:t xml:space="preserve">právních předpisů (např. zákon </w:t>
      </w:r>
      <w:r w:rsidR="00915159">
        <w:rPr>
          <w:rFonts w:ascii="Arial" w:hAnsi="Arial" w:cs="Arial"/>
        </w:rPr>
        <w:br/>
      </w:r>
      <w:r w:rsidR="00520EFC" w:rsidRPr="00520EFC">
        <w:rPr>
          <w:rFonts w:ascii="Arial" w:hAnsi="Arial" w:cs="Arial"/>
        </w:rPr>
        <w:t>č. 500/2004 Sb.,</w:t>
      </w:r>
      <w:r w:rsidR="00915159">
        <w:rPr>
          <w:rFonts w:ascii="Arial" w:hAnsi="Arial" w:cs="Arial"/>
        </w:rPr>
        <w:t xml:space="preserve"> </w:t>
      </w:r>
      <w:r w:rsidR="00520EFC" w:rsidRPr="00520EFC">
        <w:rPr>
          <w:rFonts w:ascii="Arial" w:hAnsi="Arial" w:cs="Arial"/>
        </w:rPr>
        <w:t>správní řád, ve znění pozdějších předpisů).</w:t>
      </w:r>
      <w:r w:rsidR="00915159">
        <w:rPr>
          <w:rFonts w:ascii="Arial" w:hAnsi="Arial" w:cs="Arial"/>
        </w:rPr>
        <w:t xml:space="preserve"> </w:t>
      </w:r>
      <w:r w:rsidR="00AC71AA">
        <w:rPr>
          <w:rFonts w:ascii="Arial" w:hAnsi="Arial" w:cs="Arial"/>
        </w:rPr>
        <w:t>Pokročilá znalost MS </w:t>
      </w:r>
      <w:r w:rsidR="00242E5C">
        <w:rPr>
          <w:rFonts w:ascii="Arial" w:hAnsi="Arial" w:cs="Arial"/>
        </w:rPr>
        <w:t>OFFICE</w:t>
      </w:r>
      <w:r w:rsidR="00915159">
        <w:rPr>
          <w:rFonts w:ascii="Arial" w:hAnsi="Arial" w:cs="Arial"/>
        </w:rPr>
        <w:t xml:space="preserve"> </w:t>
      </w:r>
      <w:r w:rsidR="00915159">
        <w:rPr>
          <w:rFonts w:ascii="Arial" w:hAnsi="Arial" w:cs="Arial"/>
        </w:rPr>
        <w:br/>
        <w:t xml:space="preserve">a ASPI </w:t>
      </w:r>
      <w:r w:rsidR="00413FB0">
        <w:rPr>
          <w:rFonts w:ascii="Arial" w:hAnsi="Arial" w:cs="Arial"/>
        </w:rPr>
        <w:t>je </w:t>
      </w:r>
      <w:r w:rsidR="00A03ADF">
        <w:rPr>
          <w:rFonts w:ascii="Arial" w:hAnsi="Arial" w:cs="Arial"/>
        </w:rPr>
        <w:t>výhodou.</w:t>
      </w:r>
      <w:r w:rsidR="001A1506"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</w:t>
      </w:r>
      <w:r w:rsidRPr="00A03ADF">
        <w:rPr>
          <w:rFonts w:ascii="Arial" w:hAnsi="Arial" w:cs="Arial"/>
        </w:rPr>
        <w:t xml:space="preserve">budou </w:t>
      </w:r>
      <w:r w:rsidRPr="00A03ADF">
        <w:rPr>
          <w:rFonts w:ascii="Arial" w:hAnsi="Arial" w:cs="Arial"/>
          <w:b/>
        </w:rPr>
        <w:t>žádosti</w:t>
      </w:r>
      <w:r w:rsidRPr="00A03ADF"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2153BD">
        <w:rPr>
          <w:rFonts w:ascii="Arial" w:hAnsi="Arial" w:cs="Arial"/>
          <w:b/>
        </w:rPr>
        <w:t>2</w:t>
      </w:r>
      <w:r w:rsidR="00915159">
        <w:rPr>
          <w:rFonts w:ascii="Arial" w:hAnsi="Arial" w:cs="Arial"/>
          <w:b/>
        </w:rPr>
        <w:t>0</w:t>
      </w:r>
      <w:r w:rsidR="002153BD">
        <w:rPr>
          <w:rFonts w:ascii="Arial" w:hAnsi="Arial" w:cs="Arial"/>
          <w:b/>
        </w:rPr>
        <w:t xml:space="preserve">. </w:t>
      </w:r>
      <w:r w:rsidR="00915159">
        <w:rPr>
          <w:rFonts w:ascii="Arial" w:hAnsi="Arial" w:cs="Arial"/>
          <w:b/>
        </w:rPr>
        <w:t>únor</w:t>
      </w:r>
      <w:r w:rsidR="00972887">
        <w:rPr>
          <w:rFonts w:ascii="Arial" w:hAnsi="Arial" w:cs="Arial"/>
          <w:b/>
        </w:rPr>
        <w:t>a</w:t>
      </w:r>
      <w:r w:rsidR="002153BD">
        <w:rPr>
          <w:rFonts w:ascii="Arial" w:hAnsi="Arial" w:cs="Arial"/>
          <w:b/>
        </w:rPr>
        <w:t xml:space="preserve"> </w:t>
      </w:r>
      <w:r w:rsidR="007045C2">
        <w:rPr>
          <w:rFonts w:ascii="Arial" w:hAnsi="Arial" w:cs="Arial"/>
          <w:b/>
        </w:rPr>
        <w:t>201</w:t>
      </w:r>
      <w:r w:rsidR="00915159">
        <w:rPr>
          <w:rFonts w:ascii="Arial" w:hAnsi="Arial" w:cs="Arial"/>
          <w:b/>
        </w:rPr>
        <w:t>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Pr="00C07BE2" w:rsidRDefault="006F67FE" w:rsidP="00925B7F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Obálka, re</w:t>
      </w:r>
      <w:bookmarkStart w:id="0" w:name="_GoBack"/>
      <w:bookmarkEnd w:id="0"/>
      <w:r>
        <w:rPr>
          <w:rFonts w:ascii="Arial" w:hAnsi="Arial" w:cs="Arial"/>
        </w:rPr>
        <w:t xml:space="preserve">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řízení na služební místo</w:t>
      </w:r>
      <w:r w:rsidR="002153BD">
        <w:rPr>
          <w:rFonts w:ascii="Arial" w:hAnsi="Arial" w:cs="Arial"/>
          <w:b/>
        </w:rPr>
        <w:t xml:space="preserve"> vrchního </w:t>
      </w:r>
      <w:r w:rsidRPr="00161848">
        <w:rPr>
          <w:rFonts w:ascii="Arial" w:hAnsi="Arial" w:cs="Arial"/>
          <w:b/>
        </w:rPr>
        <w:t>ministersk</w:t>
      </w:r>
      <w:r w:rsidR="001A1506">
        <w:rPr>
          <w:rFonts w:ascii="Arial" w:hAnsi="Arial" w:cs="Arial"/>
          <w:b/>
        </w:rPr>
        <w:t xml:space="preserve">ého </w:t>
      </w:r>
      <w:r w:rsidRPr="00161848">
        <w:rPr>
          <w:rFonts w:ascii="Arial" w:hAnsi="Arial" w:cs="Arial"/>
          <w:b/>
        </w:rPr>
        <w:t>rad</w:t>
      </w:r>
      <w:r w:rsidR="001A1506">
        <w:rPr>
          <w:rFonts w:ascii="Arial" w:hAnsi="Arial" w:cs="Arial"/>
          <w:b/>
        </w:rPr>
        <w:t>y</w:t>
      </w:r>
      <w:r w:rsidRPr="00161848">
        <w:rPr>
          <w:rFonts w:ascii="Arial" w:hAnsi="Arial" w:cs="Arial"/>
          <w:b/>
        </w:rPr>
        <w:t xml:space="preserve"> </w:t>
      </w:r>
      <w:r w:rsidR="000C71C8">
        <w:rPr>
          <w:rFonts w:ascii="Arial" w:hAnsi="Arial" w:cs="Arial"/>
          <w:b/>
        </w:rPr>
        <w:t xml:space="preserve">v oddělení </w:t>
      </w:r>
      <w:r w:rsidR="00520EFC" w:rsidRPr="00520EFC">
        <w:rPr>
          <w:rFonts w:ascii="Arial" w:hAnsi="Arial" w:cs="Arial"/>
          <w:b/>
        </w:rPr>
        <w:t>přezkumu dlouhodobých pobytů I., ID 30350072</w:t>
      </w:r>
      <w:r w:rsidR="003C4AB8">
        <w:rPr>
          <w:rFonts w:ascii="Arial" w:hAnsi="Arial" w:cs="Arial"/>
        </w:rPr>
        <w:t xml:space="preserve">, </w:t>
      </w:r>
      <w:r w:rsidR="00520EFC">
        <w:rPr>
          <w:rFonts w:ascii="Arial" w:hAnsi="Arial" w:cs="Arial"/>
        </w:rPr>
        <w:br/>
      </w:r>
      <w:proofErr w:type="gramStart"/>
      <w:r w:rsidR="001A1506" w:rsidRPr="002153BD">
        <w:rPr>
          <w:rFonts w:ascii="Arial" w:hAnsi="Arial" w:cs="Arial"/>
          <w:b/>
        </w:rPr>
        <w:t>č</w:t>
      </w:r>
      <w:r w:rsidR="00A03ADF">
        <w:rPr>
          <w:rFonts w:ascii="Arial" w:hAnsi="Arial" w:cs="Arial"/>
          <w:b/>
        </w:rPr>
        <w:t>.j.</w:t>
      </w:r>
      <w:proofErr w:type="gramEnd"/>
      <w:r w:rsidR="00A03ADF">
        <w:rPr>
          <w:rFonts w:ascii="Arial" w:hAnsi="Arial" w:cs="Arial"/>
          <w:b/>
        </w:rPr>
        <w:t>: </w:t>
      </w:r>
      <w:r w:rsidR="00381B17">
        <w:rPr>
          <w:rFonts w:ascii="Arial" w:hAnsi="Arial" w:cs="Arial"/>
          <w:b/>
        </w:rPr>
        <w:t>MV-</w:t>
      </w:r>
      <w:r w:rsidR="002153BD">
        <w:rPr>
          <w:rFonts w:ascii="Arial" w:hAnsi="Arial" w:cs="Arial"/>
          <w:b/>
        </w:rPr>
        <w:t>1</w:t>
      </w:r>
      <w:r w:rsidR="00520EFC">
        <w:rPr>
          <w:rFonts w:ascii="Arial" w:hAnsi="Arial" w:cs="Arial"/>
          <w:b/>
        </w:rPr>
        <w:t>0627</w:t>
      </w:r>
      <w:r w:rsidR="00161848" w:rsidRPr="00161848">
        <w:rPr>
          <w:rFonts w:ascii="Arial" w:hAnsi="Arial" w:cs="Arial"/>
          <w:b/>
        </w:rPr>
        <w:t>-2/SP-201</w:t>
      </w:r>
      <w:r w:rsidR="00520EFC">
        <w:rPr>
          <w:rFonts w:ascii="Arial" w:hAnsi="Arial" w:cs="Arial"/>
          <w:b/>
        </w:rPr>
        <w:t>7</w:t>
      </w:r>
      <w:r w:rsidR="001A1506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2153BD">
        <w:rPr>
          <w:rFonts w:ascii="Arial" w:hAnsi="Arial" w:cs="Arial"/>
          <w:b/>
        </w:rPr>
        <w:t xml:space="preserve">vrchního </w:t>
      </w:r>
      <w:r>
        <w:rPr>
          <w:rFonts w:ascii="Arial" w:hAnsi="Arial" w:cs="Arial"/>
          <w:b/>
        </w:rPr>
        <w:t xml:space="preserve">ministerského rady </w:t>
      </w:r>
      <w:r w:rsidR="000C71C8">
        <w:rPr>
          <w:rFonts w:ascii="Arial" w:hAnsi="Arial" w:cs="Arial"/>
          <w:b/>
        </w:rPr>
        <w:t xml:space="preserve">v oddělení </w:t>
      </w:r>
      <w:r w:rsidR="00520EFC" w:rsidRPr="00520EFC">
        <w:rPr>
          <w:rFonts w:ascii="Arial" w:hAnsi="Arial" w:cs="Arial"/>
          <w:b/>
        </w:rPr>
        <w:t>p</w:t>
      </w:r>
      <w:r w:rsidR="00520EFC">
        <w:rPr>
          <w:rFonts w:ascii="Arial" w:hAnsi="Arial" w:cs="Arial"/>
          <w:b/>
        </w:rPr>
        <w:t xml:space="preserve">řezkumu dlouhodobých pobytů I. odbor správní </w:t>
      </w:r>
      <w:r>
        <w:rPr>
          <w:rFonts w:ascii="Arial" w:hAnsi="Arial" w:cs="Arial"/>
          <w:b/>
        </w:rPr>
        <w:t>se v souladu se zákonem může zúčastnit žadatel</w:t>
      </w:r>
      <w:r w:rsidR="00667003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667003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667003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</w:t>
      </w:r>
      <w:r w:rsidRPr="00A03ADF">
        <w:rPr>
          <w:rFonts w:ascii="Arial" w:hAnsi="Arial" w:cs="Arial"/>
        </w:rPr>
        <w:t>o státním občanství</w:t>
      </w:r>
      <w:r>
        <w:rPr>
          <w:rFonts w:ascii="Arial" w:hAnsi="Arial" w:cs="Arial"/>
        </w:rPr>
        <w:t>,</w:t>
      </w:r>
      <w:r w:rsidR="00562FC2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667003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667003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šestá zákona dokládá </w:t>
      </w:r>
      <w:r w:rsidRPr="00A03ADF">
        <w:rPr>
          <w:rFonts w:ascii="Arial" w:hAnsi="Arial" w:cs="Arial"/>
        </w:rPr>
        <w:t>písemným čestným prohlášením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667003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281E9B" w:rsidRDefault="006F67FE" w:rsidP="00110E92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 w:rsidR="001A1506"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667003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vysokoškolské vzdělání získané studiem v magisterském</w:t>
      </w:r>
      <w:r w:rsidR="00CF65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studijním programu;</w:t>
      </w:r>
    </w:p>
    <w:p w:rsidR="005B18C8" w:rsidRPr="00DA60B3" w:rsidRDefault="005B18C8" w:rsidP="005B18C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</w:t>
      </w:r>
      <w:r w:rsidRPr="00A03ADF">
        <w:rPr>
          <w:rFonts w:ascii="Arial" w:hAnsi="Arial" w:cs="Arial"/>
        </w:rPr>
        <w:t>prohlášení o dosaženém vzdělání;</w:t>
      </w:r>
      <w:r w:rsidR="00562FC2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v takovém případě žadatel</w:t>
      </w:r>
      <w:r w:rsidR="00667003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</w:t>
      </w:r>
      <w:r w:rsidRPr="00A03ADF">
        <w:rPr>
          <w:rFonts w:ascii="Arial" w:hAnsi="Arial" w:cs="Arial"/>
        </w:rPr>
        <w:t>prohlášení o zdravotní způsobilosti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1817C5" w:rsidRDefault="006F67FE" w:rsidP="001817C5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1817C5">
        <w:rPr>
          <w:rFonts w:ascii="Arial" w:hAnsi="Arial" w:cs="Arial"/>
          <w:b/>
        </w:rPr>
        <w:t xml:space="preserve">č. </w:t>
      </w:r>
      <w:r w:rsidR="002153BD">
        <w:rPr>
          <w:rFonts w:ascii="Arial" w:hAnsi="Arial" w:cs="Arial"/>
          <w:b/>
        </w:rPr>
        <w:t>43</w:t>
      </w:r>
      <w:r w:rsidR="001817C5">
        <w:rPr>
          <w:rFonts w:ascii="Arial" w:hAnsi="Arial" w:cs="Arial"/>
          <w:b/>
        </w:rPr>
        <w:t>/2016, kterým se stanoví požadavky na služební a pracovní místa na Ministerstvu vnitra</w:t>
      </w:r>
      <w:r w:rsidR="00AA650D">
        <w:rPr>
          <w:rFonts w:ascii="Arial" w:hAnsi="Arial" w:cs="Arial"/>
          <w:b/>
        </w:rPr>
        <w:t>,</w:t>
      </w:r>
      <w:r w:rsidR="00AA650D" w:rsidRPr="00AA650D">
        <w:t xml:space="preserve"> </w:t>
      </w:r>
      <w:r w:rsidR="00AA650D" w:rsidRPr="00AA650D">
        <w:rPr>
          <w:rFonts w:ascii="Arial" w:hAnsi="Arial" w:cs="Arial"/>
          <w:b/>
        </w:rPr>
        <w:t xml:space="preserve">ve znění společného služebního předpisu náměstka ministra vnitra pro státní službu a státního tajemníka v Ministerstvu vnitra </w:t>
      </w:r>
      <w:r w:rsidR="00AA650D">
        <w:rPr>
          <w:rFonts w:ascii="Arial" w:hAnsi="Arial" w:cs="Arial"/>
          <w:b/>
        </w:rPr>
        <w:br/>
      </w:r>
      <w:r w:rsidR="00AA650D" w:rsidRPr="00AA650D">
        <w:rPr>
          <w:rFonts w:ascii="Arial" w:hAnsi="Arial" w:cs="Arial"/>
          <w:b/>
        </w:rPr>
        <w:t>č. 50/2016</w:t>
      </w:r>
      <w:r w:rsidR="001817C5">
        <w:rPr>
          <w:rFonts w:ascii="Arial" w:hAnsi="Arial" w:cs="Arial"/>
          <w:b/>
        </w:rPr>
        <w:t>.</w:t>
      </w:r>
    </w:p>
    <w:p w:rsidR="00A03ADF" w:rsidRPr="00520EFC" w:rsidRDefault="007045C2" w:rsidP="00AA650D">
      <w:pPr>
        <w:pStyle w:val="Odstavecseseznamem"/>
        <w:numPr>
          <w:ilvl w:val="3"/>
          <w:numId w:val="8"/>
        </w:numPr>
        <w:spacing w:after="0" w:line="360" w:lineRule="auto"/>
        <w:ind w:left="567" w:firstLine="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</w:t>
      </w:r>
      <w:r w:rsidR="00B015FE">
        <w:rPr>
          <w:rFonts w:ascii="Arial" w:hAnsi="Arial" w:cs="Arial"/>
        </w:rPr>
        <w:t xml:space="preserve">podle § 25 odst. 5 písm. </w:t>
      </w:r>
      <w:r w:rsidR="00A03ADF">
        <w:rPr>
          <w:rFonts w:ascii="Arial" w:hAnsi="Arial" w:cs="Arial"/>
        </w:rPr>
        <w:t>a</w:t>
      </w:r>
      <w:r w:rsidR="00B015FE">
        <w:rPr>
          <w:rFonts w:ascii="Arial" w:hAnsi="Arial" w:cs="Arial"/>
        </w:rPr>
        <w:t xml:space="preserve">) zákona a výše uvedeného služebního předpisu </w:t>
      </w:r>
      <w:r w:rsidR="00520EFC">
        <w:rPr>
          <w:rFonts w:ascii="Arial" w:hAnsi="Arial" w:cs="Arial"/>
        </w:rPr>
        <w:t xml:space="preserve">požadavek </w:t>
      </w:r>
      <w:r w:rsidR="00520EFC" w:rsidRPr="00520EFC">
        <w:rPr>
          <w:rFonts w:ascii="Arial" w:hAnsi="Arial" w:cs="Arial"/>
          <w:b/>
        </w:rPr>
        <w:t xml:space="preserve">odborného zaměření vzdělání v magisterském studijním programu v oboru právo, právní a veřejnosprávní činnost nebo bezpečnostně právní studia; </w:t>
      </w:r>
    </w:p>
    <w:p w:rsidR="00520EFC" w:rsidRPr="005751F2" w:rsidRDefault="00520EFC" w:rsidP="00520EFC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Splněním tohoto předpokladu se podle § 26 odst. 1 věta první zákona dokládá příslušnými listinami, tj. úředně ověřenou kopií dokladu o dosaženém vzdělání (vysokoškolského diplomu);</w:t>
      </w:r>
    </w:p>
    <w:p w:rsidR="006F67FE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1A1506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7045C2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0053A7" w:rsidRPr="00562FC2" w:rsidRDefault="000053A7" w:rsidP="00562FC2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0053A7">
        <w:rPr>
          <w:rFonts w:ascii="Arial" w:hAnsi="Arial" w:cs="Arial"/>
        </w:rPr>
        <w:t xml:space="preserve">Splnění tohoto požadavku se dokládá úředně ověřenou kopií platného oznámení </w:t>
      </w:r>
      <w:r w:rsidRPr="000053A7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D467A3">
        <w:rPr>
          <w:rFonts w:ascii="Arial" w:hAnsi="Arial" w:cs="Arial"/>
        </w:rPr>
        <w:t>/ka</w:t>
      </w:r>
      <w:r w:rsidRPr="000053A7">
        <w:rPr>
          <w:rFonts w:ascii="Arial" w:hAnsi="Arial" w:cs="Arial"/>
        </w:rPr>
        <w:t xml:space="preserve"> nedisponuje příslušným oznámením a zároveň jeho</w:t>
      </w:r>
      <w:r w:rsidR="00D467A3">
        <w:rPr>
          <w:rFonts w:ascii="Arial" w:hAnsi="Arial" w:cs="Arial"/>
        </w:rPr>
        <w:t>/její</w:t>
      </w:r>
      <w:r w:rsidRPr="000053A7">
        <w:rPr>
          <w:rFonts w:ascii="Arial" w:hAnsi="Arial" w:cs="Arial"/>
        </w:rPr>
        <w:t xml:space="preserve"> </w:t>
      </w:r>
      <w:r w:rsidRPr="000053A7">
        <w:rPr>
          <w:rFonts w:ascii="Arial" w:hAnsi="Arial" w:cs="Arial"/>
        </w:rPr>
        <w:lastRenderedPageBreak/>
        <w:t xml:space="preserve">žádost nebude vyřazena z jiných důvodů postupem podle § 27 odst. zákona o státní službě, lze tento požadavek splnit dokladem o podání žádosti o vydání oznámení před vydáním rozhodnutí o zařazení na služební místo. </w:t>
      </w:r>
      <w:r>
        <w:rPr>
          <w:rFonts w:ascii="Arial" w:hAnsi="Arial" w:cs="Arial"/>
        </w:rPr>
        <w:t>K podání žádosti o vydání oznámení</w:t>
      </w:r>
      <w:r w:rsidR="00B015FE">
        <w:rPr>
          <w:rFonts w:ascii="Arial" w:hAnsi="Arial" w:cs="Arial"/>
        </w:rPr>
        <w:t xml:space="preserve"> </w:t>
      </w:r>
      <w:r w:rsidR="00B015FE" w:rsidRPr="00562FC2">
        <w:rPr>
          <w:rFonts w:ascii="Arial" w:hAnsi="Arial" w:cs="Arial"/>
        </w:rPr>
        <w:t>bude konkrétní žadatel</w:t>
      </w:r>
      <w:r w:rsidR="00D467A3">
        <w:rPr>
          <w:rFonts w:ascii="Arial" w:hAnsi="Arial" w:cs="Arial"/>
        </w:rPr>
        <w:t>/ka</w:t>
      </w:r>
      <w:r w:rsidR="00B015FE" w:rsidRPr="00562FC2">
        <w:rPr>
          <w:rFonts w:ascii="Arial" w:hAnsi="Arial" w:cs="Arial"/>
        </w:rPr>
        <w:t xml:space="preserve"> vyzván</w:t>
      </w:r>
      <w:r w:rsidR="00D467A3">
        <w:rPr>
          <w:rFonts w:ascii="Arial" w:hAnsi="Arial" w:cs="Arial"/>
        </w:rPr>
        <w:t>/a</w:t>
      </w:r>
      <w:r w:rsidR="00B015FE" w:rsidRPr="00562FC2">
        <w:rPr>
          <w:rFonts w:ascii="Arial" w:hAnsi="Arial" w:cs="Arial"/>
        </w:rPr>
        <w:t xml:space="preserve"> služebním orgánem až poté, co o něm</w:t>
      </w:r>
      <w:r w:rsidR="00D467A3">
        <w:rPr>
          <w:rFonts w:ascii="Arial" w:hAnsi="Arial" w:cs="Arial"/>
        </w:rPr>
        <w:t>/o ní</w:t>
      </w:r>
      <w:r w:rsidR="00B015FE" w:rsidRPr="00562FC2">
        <w:rPr>
          <w:rFonts w:ascii="Arial" w:hAnsi="Arial" w:cs="Arial"/>
        </w:rPr>
        <w:t xml:space="preserve"> bude jako o nejvhodnějším uchazeči</w:t>
      </w:r>
      <w:r w:rsidR="00D467A3">
        <w:rPr>
          <w:rFonts w:ascii="Arial" w:hAnsi="Arial" w:cs="Arial"/>
        </w:rPr>
        <w:t>/nejvhodnější uchazečce</w:t>
      </w:r>
      <w:r w:rsidR="00B015FE" w:rsidRPr="00562FC2">
        <w:rPr>
          <w:rFonts w:ascii="Arial" w:hAnsi="Arial" w:cs="Arial"/>
        </w:rPr>
        <w:t xml:space="preserve"> uzavřena dohoda mezi bezprostředně nadřízeným představeným a služebním orgánem, ale ještě předtím, než bude vydáno rozhodnutí o přijetí do služebního poměru a zařazení na služební místo.</w:t>
      </w:r>
    </w:p>
    <w:p w:rsidR="006F67FE" w:rsidRPr="00A55432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A55432">
        <w:rPr>
          <w:rFonts w:ascii="Arial" w:hAnsi="Arial" w:cs="Arial"/>
          <w:b/>
          <w:sz w:val="22"/>
          <w:szCs w:val="22"/>
        </w:rPr>
        <w:t>K žádosti dále žadatel</w:t>
      </w:r>
      <w:r w:rsidR="00D467A3" w:rsidRPr="00A55432">
        <w:rPr>
          <w:rFonts w:ascii="Arial" w:hAnsi="Arial" w:cs="Arial"/>
          <w:b/>
          <w:sz w:val="22"/>
          <w:szCs w:val="22"/>
        </w:rPr>
        <w:t>/ka</w:t>
      </w:r>
      <w:r w:rsidRPr="00A55432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AA650D" w:rsidRPr="00AA650D" w:rsidRDefault="006F67FE" w:rsidP="00AA650D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u w:val="single"/>
        </w:rPr>
      </w:pPr>
      <w:r w:rsidRPr="00AA650D">
        <w:rPr>
          <w:rFonts w:ascii="Arial" w:hAnsi="Arial" w:cs="Arial"/>
        </w:rPr>
        <w:t>strukturovaný profesní životopis,</w:t>
      </w:r>
    </w:p>
    <w:p w:rsidR="006F67FE" w:rsidRPr="00AA650D" w:rsidRDefault="006F67FE" w:rsidP="00AA650D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u w:val="single"/>
        </w:rPr>
      </w:pPr>
      <w:r w:rsidRPr="00AA650D">
        <w:rPr>
          <w:rFonts w:ascii="Arial" w:hAnsi="Arial" w:cs="Arial"/>
        </w:rPr>
        <w:t>písemnou práci v rozsahu maximálně dvou normostran</w:t>
      </w:r>
      <w:r w:rsidR="00562FC2">
        <w:rPr>
          <w:rStyle w:val="Znakapoznpodarou"/>
          <w:rFonts w:ascii="Arial" w:hAnsi="Arial"/>
        </w:rPr>
        <w:footnoteReference w:id="6"/>
      </w:r>
      <w:r w:rsidRPr="00AA650D">
        <w:rPr>
          <w:rFonts w:ascii="Arial" w:hAnsi="Arial" w:cs="Arial"/>
        </w:rPr>
        <w:t xml:space="preserve"> na téma „Motivace žadatele</w:t>
      </w:r>
      <w:r w:rsidR="003A69F6" w:rsidRPr="00AA650D">
        <w:rPr>
          <w:rFonts w:ascii="Arial" w:hAnsi="Arial" w:cs="Arial"/>
        </w:rPr>
        <w:t>/žadatelky</w:t>
      </w:r>
      <w:r w:rsidRPr="00AA650D"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A03ADF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6F7873" w:rsidRDefault="006F7873" w:rsidP="00C14372">
      <w:pPr>
        <w:spacing w:after="0" w:line="240" w:lineRule="auto"/>
        <w:jc w:val="both"/>
        <w:rPr>
          <w:rFonts w:ascii="Arial" w:hAnsi="Arial" w:cs="Arial"/>
        </w:rPr>
      </w:pPr>
    </w:p>
    <w:p w:rsidR="00AA650D" w:rsidRPr="00AA650D" w:rsidRDefault="00AA650D" w:rsidP="00AA650D">
      <w:pPr>
        <w:spacing w:after="0" w:line="240" w:lineRule="auto"/>
        <w:jc w:val="both"/>
        <w:rPr>
          <w:rFonts w:ascii="Arial" w:hAnsi="Arial" w:cs="Arial"/>
        </w:rPr>
      </w:pPr>
      <w:r w:rsidRPr="00AA650D">
        <w:rPr>
          <w:rFonts w:ascii="Arial" w:hAnsi="Arial" w:cs="Arial"/>
        </w:rPr>
        <w:t>Alexandra Drábová</w:t>
      </w:r>
    </w:p>
    <w:p w:rsidR="00AA650D" w:rsidRPr="00AA650D" w:rsidRDefault="00AA650D" w:rsidP="00AA650D">
      <w:pPr>
        <w:spacing w:after="0" w:line="240" w:lineRule="auto"/>
        <w:jc w:val="both"/>
        <w:rPr>
          <w:rFonts w:ascii="Arial" w:hAnsi="Arial" w:cs="Arial"/>
        </w:rPr>
      </w:pPr>
      <w:r w:rsidRPr="00AA650D">
        <w:rPr>
          <w:rFonts w:ascii="Arial" w:hAnsi="Arial" w:cs="Arial"/>
        </w:rPr>
        <w:t>odbor personální</w:t>
      </w:r>
    </w:p>
    <w:p w:rsidR="00AA650D" w:rsidRPr="00AA650D" w:rsidRDefault="00AA650D" w:rsidP="00AA650D">
      <w:pPr>
        <w:spacing w:after="0" w:line="240" w:lineRule="auto"/>
        <w:jc w:val="both"/>
        <w:rPr>
          <w:rFonts w:ascii="Arial" w:hAnsi="Arial" w:cs="Arial"/>
        </w:rPr>
      </w:pPr>
      <w:r w:rsidRPr="00AA650D">
        <w:rPr>
          <w:rFonts w:ascii="Arial" w:hAnsi="Arial" w:cs="Arial"/>
        </w:rPr>
        <w:t xml:space="preserve">tel. +4202 974 849 349  </w:t>
      </w:r>
    </w:p>
    <w:p w:rsidR="005B52B9" w:rsidRDefault="00AA650D" w:rsidP="00AA650D">
      <w:pPr>
        <w:spacing w:after="0" w:line="240" w:lineRule="auto"/>
        <w:jc w:val="both"/>
        <w:rPr>
          <w:rFonts w:ascii="Arial" w:hAnsi="Arial" w:cs="Arial"/>
        </w:rPr>
      </w:pPr>
      <w:r w:rsidRPr="00AA650D">
        <w:rPr>
          <w:rFonts w:ascii="Arial" w:hAnsi="Arial" w:cs="Arial"/>
        </w:rPr>
        <w:t xml:space="preserve">e-mail: </w:t>
      </w:r>
      <w:hyperlink r:id="rId10" w:history="1">
        <w:r w:rsidRPr="001C6B4B">
          <w:rPr>
            <w:rStyle w:val="Hypertextovodkaz"/>
            <w:rFonts w:ascii="Arial" w:hAnsi="Arial" w:cs="Arial"/>
          </w:rPr>
          <w:t>alexandra.drabova@mvcr.cz</w:t>
        </w:r>
      </w:hyperlink>
    </w:p>
    <w:p w:rsidR="00AA650D" w:rsidRDefault="00AA650D" w:rsidP="00AA650D">
      <w:pPr>
        <w:spacing w:after="0" w:line="240" w:lineRule="auto"/>
        <w:jc w:val="both"/>
        <w:rPr>
          <w:rFonts w:ascii="Arial" w:hAnsi="Arial" w:cs="Arial"/>
        </w:rPr>
      </w:pPr>
    </w:p>
    <w:p w:rsidR="00861845" w:rsidRDefault="00861845" w:rsidP="00D92DAC">
      <w:pPr>
        <w:spacing w:after="0" w:line="240" w:lineRule="auto"/>
        <w:jc w:val="both"/>
        <w:rPr>
          <w:rFonts w:ascii="Arial" w:hAnsi="Arial" w:cs="Arial"/>
        </w:rPr>
      </w:pP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D92DAC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D92DAC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505" w:rsidRDefault="006F7505" w:rsidP="004E6D6E">
      <w:pPr>
        <w:spacing w:after="0" w:line="240" w:lineRule="auto"/>
      </w:pPr>
      <w:r>
        <w:separator/>
      </w:r>
    </w:p>
  </w:endnote>
  <w:endnote w:type="continuationSeparator" w:id="0">
    <w:p w:rsidR="006F7505" w:rsidRDefault="006F7505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505" w:rsidRDefault="006F7505" w:rsidP="004E6D6E">
      <w:pPr>
        <w:spacing w:after="0" w:line="240" w:lineRule="auto"/>
      </w:pPr>
      <w:r>
        <w:separator/>
      </w:r>
    </w:p>
  </w:footnote>
  <w:footnote w:type="continuationSeparator" w:id="0">
    <w:p w:rsidR="006F7505" w:rsidRDefault="006F7505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667003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562FC2" w:rsidRDefault="00562FC2" w:rsidP="00562FC2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  <w:p w:rsidR="00562FC2" w:rsidRDefault="00562FC2">
      <w:pPr>
        <w:pStyle w:val="Textpoznpodarou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40FEAED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6B14457"/>
    <w:multiLevelType w:val="hybridMultilevel"/>
    <w:tmpl w:val="FA4E309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502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6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6D6E"/>
    <w:rsid w:val="00001D88"/>
    <w:rsid w:val="000053A7"/>
    <w:rsid w:val="00007F30"/>
    <w:rsid w:val="00022DE7"/>
    <w:rsid w:val="00055013"/>
    <w:rsid w:val="00072F71"/>
    <w:rsid w:val="0009055F"/>
    <w:rsid w:val="000913D2"/>
    <w:rsid w:val="00094F27"/>
    <w:rsid w:val="00095283"/>
    <w:rsid w:val="000965E2"/>
    <w:rsid w:val="000C51FC"/>
    <w:rsid w:val="000C71C8"/>
    <w:rsid w:val="000D650B"/>
    <w:rsid w:val="000F363D"/>
    <w:rsid w:val="00110E92"/>
    <w:rsid w:val="001132F5"/>
    <w:rsid w:val="00140133"/>
    <w:rsid w:val="0014163E"/>
    <w:rsid w:val="0014420B"/>
    <w:rsid w:val="00160E50"/>
    <w:rsid w:val="00161848"/>
    <w:rsid w:val="00167E0E"/>
    <w:rsid w:val="001706FB"/>
    <w:rsid w:val="00172581"/>
    <w:rsid w:val="001815A5"/>
    <w:rsid w:val="001817C5"/>
    <w:rsid w:val="00194F04"/>
    <w:rsid w:val="00194F84"/>
    <w:rsid w:val="001A1506"/>
    <w:rsid w:val="001A36BE"/>
    <w:rsid w:val="001C3894"/>
    <w:rsid w:val="001D2045"/>
    <w:rsid w:val="001D7B69"/>
    <w:rsid w:val="001E0A28"/>
    <w:rsid w:val="001E2D9A"/>
    <w:rsid w:val="001F0B46"/>
    <w:rsid w:val="001F7961"/>
    <w:rsid w:val="00203824"/>
    <w:rsid w:val="00207D01"/>
    <w:rsid w:val="002153BD"/>
    <w:rsid w:val="00230DA3"/>
    <w:rsid w:val="00242E5C"/>
    <w:rsid w:val="00247FA8"/>
    <w:rsid w:val="00251F7F"/>
    <w:rsid w:val="00265DF8"/>
    <w:rsid w:val="00280C74"/>
    <w:rsid w:val="00281E9B"/>
    <w:rsid w:val="00291774"/>
    <w:rsid w:val="00291A41"/>
    <w:rsid w:val="002B4CE9"/>
    <w:rsid w:val="002B543E"/>
    <w:rsid w:val="002B6E54"/>
    <w:rsid w:val="002D29F6"/>
    <w:rsid w:val="002D49BE"/>
    <w:rsid w:val="002D53AF"/>
    <w:rsid w:val="00322EFB"/>
    <w:rsid w:val="00325202"/>
    <w:rsid w:val="0033183D"/>
    <w:rsid w:val="00355107"/>
    <w:rsid w:val="00356588"/>
    <w:rsid w:val="00365D22"/>
    <w:rsid w:val="00367B9C"/>
    <w:rsid w:val="00381B17"/>
    <w:rsid w:val="00382F37"/>
    <w:rsid w:val="00387E5A"/>
    <w:rsid w:val="003A69F6"/>
    <w:rsid w:val="003B6251"/>
    <w:rsid w:val="003C4AB8"/>
    <w:rsid w:val="003D2ED7"/>
    <w:rsid w:val="003E41DD"/>
    <w:rsid w:val="00413FB0"/>
    <w:rsid w:val="004169C8"/>
    <w:rsid w:val="00433B8A"/>
    <w:rsid w:val="004C1734"/>
    <w:rsid w:val="004C614B"/>
    <w:rsid w:val="004E6D6E"/>
    <w:rsid w:val="005138FD"/>
    <w:rsid w:val="00513FA4"/>
    <w:rsid w:val="00514CA1"/>
    <w:rsid w:val="00515E8C"/>
    <w:rsid w:val="00520EFC"/>
    <w:rsid w:val="005230C1"/>
    <w:rsid w:val="00526747"/>
    <w:rsid w:val="005428F9"/>
    <w:rsid w:val="00562FC2"/>
    <w:rsid w:val="005751F2"/>
    <w:rsid w:val="005A5627"/>
    <w:rsid w:val="005B18C8"/>
    <w:rsid w:val="005B52B9"/>
    <w:rsid w:val="005D24D0"/>
    <w:rsid w:val="005D7DED"/>
    <w:rsid w:val="005F4347"/>
    <w:rsid w:val="006022D8"/>
    <w:rsid w:val="00606F9F"/>
    <w:rsid w:val="00607C1F"/>
    <w:rsid w:val="00612699"/>
    <w:rsid w:val="00631F92"/>
    <w:rsid w:val="00633B4C"/>
    <w:rsid w:val="00643274"/>
    <w:rsid w:val="00667003"/>
    <w:rsid w:val="0069196A"/>
    <w:rsid w:val="006B38AF"/>
    <w:rsid w:val="006C4492"/>
    <w:rsid w:val="006E434F"/>
    <w:rsid w:val="006F67FE"/>
    <w:rsid w:val="006F7505"/>
    <w:rsid w:val="006F7873"/>
    <w:rsid w:val="007045C2"/>
    <w:rsid w:val="00706397"/>
    <w:rsid w:val="00716E1B"/>
    <w:rsid w:val="00722B2A"/>
    <w:rsid w:val="00726231"/>
    <w:rsid w:val="0073281A"/>
    <w:rsid w:val="007442D6"/>
    <w:rsid w:val="0077115A"/>
    <w:rsid w:val="00776F91"/>
    <w:rsid w:val="007F0111"/>
    <w:rsid w:val="008133BB"/>
    <w:rsid w:val="00824868"/>
    <w:rsid w:val="008436B9"/>
    <w:rsid w:val="0084450B"/>
    <w:rsid w:val="008451C7"/>
    <w:rsid w:val="0084627E"/>
    <w:rsid w:val="00855A35"/>
    <w:rsid w:val="00861845"/>
    <w:rsid w:val="00881821"/>
    <w:rsid w:val="008B1882"/>
    <w:rsid w:val="008B45F4"/>
    <w:rsid w:val="008D4F70"/>
    <w:rsid w:val="008E15DA"/>
    <w:rsid w:val="008E362B"/>
    <w:rsid w:val="008F2107"/>
    <w:rsid w:val="008F7049"/>
    <w:rsid w:val="00901181"/>
    <w:rsid w:val="0090198A"/>
    <w:rsid w:val="00915159"/>
    <w:rsid w:val="00915EE6"/>
    <w:rsid w:val="00925B7F"/>
    <w:rsid w:val="00936685"/>
    <w:rsid w:val="009454C2"/>
    <w:rsid w:val="00972887"/>
    <w:rsid w:val="0098730B"/>
    <w:rsid w:val="00991EF5"/>
    <w:rsid w:val="009977E4"/>
    <w:rsid w:val="009A7C5B"/>
    <w:rsid w:val="009D6FF2"/>
    <w:rsid w:val="009E384B"/>
    <w:rsid w:val="009E63A7"/>
    <w:rsid w:val="009F5DB8"/>
    <w:rsid w:val="009F5EA7"/>
    <w:rsid w:val="00A03ADF"/>
    <w:rsid w:val="00A339A3"/>
    <w:rsid w:val="00A5333F"/>
    <w:rsid w:val="00A55432"/>
    <w:rsid w:val="00A72314"/>
    <w:rsid w:val="00AA162E"/>
    <w:rsid w:val="00AA36B6"/>
    <w:rsid w:val="00AA650D"/>
    <w:rsid w:val="00AC71AA"/>
    <w:rsid w:val="00AF146A"/>
    <w:rsid w:val="00B015FE"/>
    <w:rsid w:val="00B21385"/>
    <w:rsid w:val="00B21D93"/>
    <w:rsid w:val="00B36FA7"/>
    <w:rsid w:val="00B5323A"/>
    <w:rsid w:val="00B80C5D"/>
    <w:rsid w:val="00BC0FDB"/>
    <w:rsid w:val="00BC2B76"/>
    <w:rsid w:val="00BD422A"/>
    <w:rsid w:val="00BE2763"/>
    <w:rsid w:val="00C07BE2"/>
    <w:rsid w:val="00C12ACB"/>
    <w:rsid w:val="00C14372"/>
    <w:rsid w:val="00C219D9"/>
    <w:rsid w:val="00C254A6"/>
    <w:rsid w:val="00C359DD"/>
    <w:rsid w:val="00C36297"/>
    <w:rsid w:val="00C52D0C"/>
    <w:rsid w:val="00CA1532"/>
    <w:rsid w:val="00CA587A"/>
    <w:rsid w:val="00CB6E90"/>
    <w:rsid w:val="00CC014C"/>
    <w:rsid w:val="00CC18AF"/>
    <w:rsid w:val="00CC26F1"/>
    <w:rsid w:val="00CF6504"/>
    <w:rsid w:val="00D0077F"/>
    <w:rsid w:val="00D073A1"/>
    <w:rsid w:val="00D11200"/>
    <w:rsid w:val="00D467A3"/>
    <w:rsid w:val="00D61EE9"/>
    <w:rsid w:val="00D80AFB"/>
    <w:rsid w:val="00D814FF"/>
    <w:rsid w:val="00D834F9"/>
    <w:rsid w:val="00D92DAC"/>
    <w:rsid w:val="00D9380C"/>
    <w:rsid w:val="00D939F4"/>
    <w:rsid w:val="00D95379"/>
    <w:rsid w:val="00DA60B3"/>
    <w:rsid w:val="00DA67E9"/>
    <w:rsid w:val="00DB5699"/>
    <w:rsid w:val="00DD47F4"/>
    <w:rsid w:val="00DE35C3"/>
    <w:rsid w:val="00DF7F48"/>
    <w:rsid w:val="00E0227F"/>
    <w:rsid w:val="00E12075"/>
    <w:rsid w:val="00E14B2D"/>
    <w:rsid w:val="00E20141"/>
    <w:rsid w:val="00E26AD2"/>
    <w:rsid w:val="00E334CC"/>
    <w:rsid w:val="00E35BD1"/>
    <w:rsid w:val="00E374D4"/>
    <w:rsid w:val="00E5400B"/>
    <w:rsid w:val="00E60A7A"/>
    <w:rsid w:val="00E62B8D"/>
    <w:rsid w:val="00E70D77"/>
    <w:rsid w:val="00E756C3"/>
    <w:rsid w:val="00E809C9"/>
    <w:rsid w:val="00E80F37"/>
    <w:rsid w:val="00E84097"/>
    <w:rsid w:val="00EC01DC"/>
    <w:rsid w:val="00EF15E5"/>
    <w:rsid w:val="00F013B9"/>
    <w:rsid w:val="00F05909"/>
    <w:rsid w:val="00F122D0"/>
    <w:rsid w:val="00F22E72"/>
    <w:rsid w:val="00F2349D"/>
    <w:rsid w:val="00F42930"/>
    <w:rsid w:val="00F513AD"/>
    <w:rsid w:val="00F63128"/>
    <w:rsid w:val="00F6458A"/>
    <w:rsid w:val="00F74F2E"/>
    <w:rsid w:val="00FA0D10"/>
    <w:rsid w:val="00FA400F"/>
    <w:rsid w:val="00FD7984"/>
    <w:rsid w:val="00FE3EF3"/>
    <w:rsid w:val="00FF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092D9-E6D8-42FD-AF24-8C98CB564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4</Pages>
  <Words>1112</Words>
  <Characters>6563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39</cp:revision>
  <cp:lastPrinted>2017-01-23T14:50:00Z</cp:lastPrinted>
  <dcterms:created xsi:type="dcterms:W3CDTF">2015-12-03T11:53:00Z</dcterms:created>
  <dcterms:modified xsi:type="dcterms:W3CDTF">2017-01-23T14:50:00Z</dcterms:modified>
</cp:coreProperties>
</file>