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070" w:rsidRPr="00B548A3" w:rsidRDefault="0096259E" w:rsidP="00613070">
      <w:pPr>
        <w:spacing w:after="240"/>
        <w:ind w:left="4956" w:firstLine="708"/>
        <w:rPr>
          <w:rFonts w:ascii="Arial" w:hAnsi="Arial" w:cs="Arial"/>
        </w:rPr>
      </w:pPr>
      <w:r>
        <w:rPr>
          <w:rFonts w:ascii="Arial" w:hAnsi="Arial" w:cs="Arial"/>
        </w:rPr>
        <w:t>Č.</w:t>
      </w:r>
      <w:r w:rsidR="00D50B6F">
        <w:rPr>
          <w:rFonts w:ascii="Arial" w:hAnsi="Arial" w:cs="Arial"/>
        </w:rPr>
        <w:t xml:space="preserve"> </w:t>
      </w:r>
      <w:r w:rsidR="00613070" w:rsidRPr="00B548A3">
        <w:rPr>
          <w:rFonts w:ascii="Arial" w:hAnsi="Arial" w:cs="Arial"/>
        </w:rPr>
        <w:t>j.</w:t>
      </w:r>
      <w:r w:rsidR="00613070">
        <w:rPr>
          <w:rFonts w:ascii="Arial" w:hAnsi="Arial" w:cs="Arial"/>
        </w:rPr>
        <w:t>:</w:t>
      </w:r>
      <w:r w:rsidR="00D26799">
        <w:rPr>
          <w:rFonts w:ascii="Arial" w:hAnsi="Arial" w:cs="Arial"/>
        </w:rPr>
        <w:t xml:space="preserve"> </w:t>
      </w:r>
      <w:r w:rsidR="00C028FE" w:rsidRPr="00C028FE">
        <w:rPr>
          <w:rFonts w:ascii="Arial" w:hAnsi="Arial" w:cs="Arial"/>
        </w:rPr>
        <w:t>MV-</w:t>
      </w:r>
      <w:r w:rsidR="0029041A">
        <w:rPr>
          <w:rFonts w:ascii="Arial" w:hAnsi="Arial" w:cs="Arial"/>
        </w:rPr>
        <w:t>9957-1/SST-2017</w:t>
      </w:r>
    </w:p>
    <w:p w:rsidR="00613070" w:rsidRDefault="00613070" w:rsidP="00613070">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rsidR="00613070" w:rsidRDefault="00613070" w:rsidP="00613070">
      <w:pPr>
        <w:spacing w:after="240" w:line="240" w:lineRule="auto"/>
        <w:jc w:val="center"/>
        <w:rPr>
          <w:rFonts w:ascii="Arial" w:hAnsi="Arial" w:cs="Arial"/>
          <w:b/>
          <w:sz w:val="32"/>
          <w:szCs w:val="32"/>
        </w:rPr>
      </w:pPr>
    </w:p>
    <w:p w:rsidR="00613070" w:rsidRDefault="00613070" w:rsidP="00613070">
      <w:pPr>
        <w:spacing w:after="0" w:line="240" w:lineRule="auto"/>
        <w:jc w:val="center"/>
        <w:rPr>
          <w:rFonts w:ascii="Arial" w:hAnsi="Arial" w:cs="Arial"/>
          <w:b/>
        </w:rPr>
      </w:pPr>
      <w:r>
        <w:rPr>
          <w:rFonts w:ascii="Arial" w:hAnsi="Arial" w:cs="Arial"/>
          <w:b/>
        </w:rPr>
        <w:t>Státní tajemník v Ministerstvu vnitra</w:t>
      </w:r>
    </w:p>
    <w:p w:rsidR="00613070" w:rsidRPr="00C829F2" w:rsidRDefault="00613070" w:rsidP="00613070">
      <w:pPr>
        <w:spacing w:after="0" w:line="240" w:lineRule="auto"/>
        <w:jc w:val="center"/>
        <w:rPr>
          <w:rFonts w:ascii="Arial" w:hAnsi="Arial" w:cs="Arial"/>
          <w:b/>
        </w:rPr>
      </w:pPr>
    </w:p>
    <w:p w:rsidR="00452323" w:rsidRDefault="00452323" w:rsidP="00452323">
      <w:pPr>
        <w:spacing w:after="0" w:line="240" w:lineRule="auto"/>
        <w:jc w:val="center"/>
        <w:rPr>
          <w:rFonts w:ascii="Arial" w:hAnsi="Arial" w:cs="Arial"/>
          <w:b/>
        </w:rPr>
      </w:pPr>
      <w:r w:rsidRPr="008F50ED">
        <w:rPr>
          <w:rFonts w:ascii="Arial" w:hAnsi="Arial" w:cs="Arial"/>
          <w:b/>
        </w:rPr>
        <w:t>vyhlašuje dne</w:t>
      </w:r>
      <w:r>
        <w:rPr>
          <w:rFonts w:ascii="Arial" w:hAnsi="Arial" w:cs="Arial"/>
          <w:b/>
        </w:rPr>
        <w:t xml:space="preserve"> </w:t>
      </w:r>
      <w:r w:rsidR="0029041A">
        <w:rPr>
          <w:rFonts w:ascii="Arial" w:hAnsi="Arial" w:cs="Arial"/>
          <w:b/>
        </w:rPr>
        <w:t>20</w:t>
      </w:r>
      <w:r>
        <w:rPr>
          <w:rFonts w:ascii="Arial" w:hAnsi="Arial" w:cs="Arial"/>
          <w:b/>
        </w:rPr>
        <w:t xml:space="preserve">. </w:t>
      </w:r>
      <w:r w:rsidR="0029041A">
        <w:rPr>
          <w:rFonts w:ascii="Arial" w:hAnsi="Arial" w:cs="Arial"/>
          <w:b/>
        </w:rPr>
        <w:t>ledna</w:t>
      </w:r>
      <w:r w:rsidRPr="008F50ED">
        <w:rPr>
          <w:rFonts w:ascii="Arial" w:hAnsi="Arial" w:cs="Arial"/>
          <w:b/>
        </w:rPr>
        <w:t xml:space="preserve"> 201</w:t>
      </w:r>
      <w:r w:rsidR="0029041A">
        <w:rPr>
          <w:rFonts w:ascii="Arial" w:hAnsi="Arial" w:cs="Arial"/>
          <w:b/>
        </w:rPr>
        <w:t>7</w:t>
      </w:r>
      <w:r w:rsidRPr="008F50ED">
        <w:rPr>
          <w:rFonts w:ascii="Arial" w:hAnsi="Arial" w:cs="Arial"/>
          <w:b/>
        </w:rPr>
        <w:t xml:space="preserve"> výběrové řízení na obsazení služebního místa</w:t>
      </w:r>
      <w:r>
        <w:rPr>
          <w:rFonts w:ascii="Arial" w:hAnsi="Arial" w:cs="Arial"/>
          <w:b/>
        </w:rPr>
        <w:t xml:space="preserve"> </w:t>
      </w:r>
    </w:p>
    <w:p w:rsidR="00423390" w:rsidRDefault="00D26799" w:rsidP="00423390">
      <w:pPr>
        <w:spacing w:after="0" w:line="240" w:lineRule="auto"/>
        <w:jc w:val="center"/>
        <w:rPr>
          <w:rFonts w:ascii="Arial" w:hAnsi="Arial" w:cs="Arial"/>
          <w:b/>
        </w:rPr>
      </w:pPr>
      <w:r>
        <w:rPr>
          <w:rFonts w:ascii="Arial" w:hAnsi="Arial" w:cs="Arial"/>
          <w:b/>
        </w:rPr>
        <w:t xml:space="preserve"> vedoucí oddělení</w:t>
      </w:r>
      <w:r w:rsidR="0029041A">
        <w:rPr>
          <w:rFonts w:ascii="Arial" w:hAnsi="Arial" w:cs="Arial"/>
          <w:b/>
        </w:rPr>
        <w:t xml:space="preserve"> interního auditu ministerstva</w:t>
      </w:r>
      <w:r w:rsidR="00452323">
        <w:rPr>
          <w:rFonts w:ascii="Arial" w:hAnsi="Arial" w:cs="Arial"/>
          <w:b/>
        </w:rPr>
        <w:t xml:space="preserve">; </w:t>
      </w:r>
    </w:p>
    <w:p w:rsidR="00452323" w:rsidRPr="005255EB" w:rsidRDefault="00452323" w:rsidP="00423390">
      <w:pPr>
        <w:spacing w:after="0" w:line="240" w:lineRule="auto"/>
        <w:jc w:val="center"/>
        <w:rPr>
          <w:rFonts w:ascii="Arial" w:hAnsi="Arial" w:cs="Arial"/>
          <w:b/>
        </w:rPr>
      </w:pPr>
      <w:r>
        <w:rPr>
          <w:rFonts w:ascii="Arial" w:hAnsi="Arial" w:cs="Arial"/>
          <w:b/>
        </w:rPr>
        <w:t xml:space="preserve">toto místo </w:t>
      </w:r>
      <w:r w:rsidRPr="00FC6726">
        <w:rPr>
          <w:rFonts w:ascii="Arial" w:hAnsi="Arial" w:cs="Arial"/>
          <w:b/>
        </w:rPr>
        <w:t>je zařazeno v</w:t>
      </w:r>
      <w:r w:rsidR="00D26799">
        <w:rPr>
          <w:rFonts w:ascii="Arial" w:hAnsi="Arial" w:cs="Arial"/>
          <w:b/>
        </w:rPr>
        <w:t xml:space="preserve"> odboru </w:t>
      </w:r>
      <w:r w:rsidR="0029041A">
        <w:rPr>
          <w:rFonts w:ascii="Arial" w:hAnsi="Arial" w:cs="Arial"/>
          <w:b/>
        </w:rPr>
        <w:t>interního auditu a kontroly</w:t>
      </w:r>
      <w:r>
        <w:rPr>
          <w:rFonts w:ascii="Arial" w:hAnsi="Arial" w:cs="Arial"/>
          <w:b/>
        </w:rPr>
        <w:t xml:space="preserve"> </w:t>
      </w:r>
    </w:p>
    <w:p w:rsidR="00613070" w:rsidRDefault="00613070" w:rsidP="00613070">
      <w:pPr>
        <w:spacing w:after="0"/>
        <w:jc w:val="both"/>
        <w:rPr>
          <w:rFonts w:ascii="Arial" w:eastAsia="Times New Roman" w:hAnsi="Arial" w:cs="Arial"/>
          <w:lang w:eastAsia="cs-CZ"/>
        </w:rPr>
      </w:pPr>
    </w:p>
    <w:p w:rsidR="00613070" w:rsidRDefault="00613070" w:rsidP="00452323">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Státní tajemník v Ministerstvu vnitra, jako služební orgán příslušný podle § 10 odst. 1 písm. f) zákona č. 234/2014 Sb., o státní službě</w:t>
      </w:r>
      <w:r w:rsidR="00423390">
        <w:rPr>
          <w:rFonts w:ascii="Arial" w:eastAsia="Times New Roman" w:hAnsi="Arial" w:cs="Arial"/>
          <w:lang w:eastAsia="cs-CZ"/>
        </w:rPr>
        <w:t>, ve znění pozdějších předpisů</w:t>
      </w:r>
      <w:r w:rsidRPr="00613070">
        <w:rPr>
          <w:rFonts w:ascii="Arial" w:eastAsia="Times New Roman" w:hAnsi="Arial" w:cs="Arial"/>
          <w:lang w:eastAsia="cs-CZ"/>
        </w:rPr>
        <w:t xml:space="preserve"> (dále jen „zákon</w:t>
      </w:r>
      <w:r w:rsidR="00423390">
        <w:rPr>
          <w:rFonts w:ascii="Arial" w:eastAsia="Times New Roman" w:hAnsi="Arial" w:cs="Arial"/>
          <w:lang w:eastAsia="cs-CZ"/>
        </w:rPr>
        <w:t xml:space="preserve"> </w:t>
      </w:r>
      <w:r w:rsidR="00423390">
        <w:rPr>
          <w:rFonts w:ascii="Arial" w:eastAsia="Times New Roman" w:hAnsi="Arial" w:cs="Arial"/>
          <w:lang w:eastAsia="cs-CZ"/>
        </w:rPr>
        <w:br/>
        <w:t>o státní službě</w:t>
      </w:r>
      <w:r w:rsidRPr="00613070">
        <w:rPr>
          <w:rFonts w:ascii="Arial" w:eastAsia="Times New Roman" w:hAnsi="Arial" w:cs="Arial"/>
          <w:lang w:eastAsia="cs-CZ"/>
        </w:rPr>
        <w:t xml:space="preserve">“), vyhlašuje výběrové řízení na služební místo </w:t>
      </w:r>
      <w:r w:rsidR="00423390" w:rsidRPr="00423390">
        <w:rPr>
          <w:rFonts w:ascii="Arial" w:eastAsia="Times New Roman" w:hAnsi="Arial" w:cs="Arial"/>
          <w:lang w:eastAsia="cs-CZ"/>
        </w:rPr>
        <w:t xml:space="preserve">vedoucí oddělení </w:t>
      </w:r>
      <w:r w:rsidR="0029041A">
        <w:rPr>
          <w:rFonts w:ascii="Arial" w:eastAsia="Times New Roman" w:hAnsi="Arial" w:cs="Arial"/>
          <w:lang w:eastAsia="cs-CZ"/>
        </w:rPr>
        <w:t xml:space="preserve">interního auditu ministerstva </w:t>
      </w:r>
      <w:r w:rsidR="00423390">
        <w:rPr>
          <w:rFonts w:ascii="Arial" w:eastAsia="Times New Roman" w:hAnsi="Arial" w:cs="Arial"/>
          <w:lang w:eastAsia="cs-CZ"/>
        </w:rPr>
        <w:t>v</w:t>
      </w:r>
      <w:r w:rsidR="0029041A">
        <w:rPr>
          <w:rFonts w:ascii="Arial" w:eastAsia="Times New Roman" w:hAnsi="Arial" w:cs="Arial"/>
          <w:lang w:eastAsia="cs-CZ"/>
        </w:rPr>
        <w:t> </w:t>
      </w:r>
      <w:r w:rsidR="00423390">
        <w:rPr>
          <w:rFonts w:ascii="Arial" w:eastAsia="Times New Roman" w:hAnsi="Arial" w:cs="Arial"/>
          <w:lang w:eastAsia="cs-CZ"/>
        </w:rPr>
        <w:t>odboru</w:t>
      </w:r>
      <w:r w:rsidR="0029041A">
        <w:rPr>
          <w:rFonts w:ascii="Arial" w:eastAsia="Times New Roman" w:hAnsi="Arial" w:cs="Arial"/>
          <w:lang w:eastAsia="cs-CZ"/>
        </w:rPr>
        <w:t xml:space="preserve"> interního auditu a kontroly</w:t>
      </w:r>
      <w:r w:rsidR="00452323" w:rsidRPr="00452323">
        <w:rPr>
          <w:rFonts w:ascii="Arial" w:eastAsia="Times New Roman" w:hAnsi="Arial" w:cs="Arial"/>
          <w:lang w:eastAsia="cs-CZ"/>
        </w:rPr>
        <w:t>,</w:t>
      </w:r>
      <w:r w:rsidR="00452323">
        <w:rPr>
          <w:rFonts w:ascii="Arial" w:eastAsia="Times New Roman" w:hAnsi="Arial" w:cs="Arial"/>
          <w:lang w:eastAsia="cs-CZ"/>
        </w:rPr>
        <w:t xml:space="preserve"> </w:t>
      </w:r>
      <w:r w:rsidR="003516B8">
        <w:rPr>
          <w:rFonts w:ascii="Arial" w:eastAsia="Times New Roman" w:hAnsi="Arial" w:cs="Arial"/>
          <w:lang w:eastAsia="cs-CZ"/>
        </w:rPr>
        <w:t>ID</w:t>
      </w:r>
      <w:r w:rsidR="0029041A">
        <w:rPr>
          <w:rFonts w:ascii="Arial" w:eastAsia="Times New Roman" w:hAnsi="Arial" w:cs="Arial"/>
          <w:lang w:eastAsia="cs-CZ"/>
        </w:rPr>
        <w:t xml:space="preserve"> 30309969</w:t>
      </w:r>
      <w:r w:rsidR="003516B8">
        <w:rPr>
          <w:rFonts w:ascii="Arial" w:eastAsia="Times New Roman" w:hAnsi="Arial" w:cs="Arial"/>
          <w:lang w:eastAsia="cs-CZ"/>
        </w:rPr>
        <w:t xml:space="preserve">, </w:t>
      </w:r>
      <w:r>
        <w:rPr>
          <w:rFonts w:ascii="Arial" w:eastAsia="Times New Roman" w:hAnsi="Arial" w:cs="Arial"/>
          <w:lang w:eastAsia="cs-CZ"/>
        </w:rPr>
        <w:t>v oborech</w:t>
      </w:r>
      <w:r w:rsidRPr="00613070">
        <w:rPr>
          <w:rFonts w:ascii="Arial" w:eastAsia="Times New Roman" w:hAnsi="Arial" w:cs="Arial"/>
          <w:lang w:eastAsia="cs-CZ"/>
        </w:rPr>
        <w:t xml:space="preserve"> služby</w:t>
      </w:r>
      <w:r>
        <w:rPr>
          <w:rFonts w:ascii="Arial" w:eastAsia="Times New Roman" w:hAnsi="Arial" w:cs="Arial"/>
          <w:lang w:eastAsia="cs-CZ"/>
        </w:rPr>
        <w:t>:</w:t>
      </w:r>
    </w:p>
    <w:p w:rsidR="00D50B6F" w:rsidRPr="0029041A" w:rsidRDefault="0029041A" w:rsidP="00D50B6F">
      <w:pPr>
        <w:pStyle w:val="Odstavecseseznamem"/>
        <w:numPr>
          <w:ilvl w:val="0"/>
          <w:numId w:val="7"/>
        </w:numPr>
        <w:spacing w:after="0" w:line="360" w:lineRule="auto"/>
        <w:jc w:val="both"/>
        <w:rPr>
          <w:rFonts w:ascii="Arial" w:eastAsia="Times New Roman" w:hAnsi="Arial" w:cs="Arial"/>
          <w:b/>
          <w:i/>
          <w:lang w:eastAsia="cs-CZ"/>
        </w:rPr>
      </w:pPr>
      <w:r>
        <w:rPr>
          <w:rFonts w:ascii="Arial" w:eastAsia="Times New Roman" w:hAnsi="Arial" w:cs="Arial"/>
          <w:b/>
          <w:i/>
          <w:lang w:eastAsia="cs-CZ"/>
        </w:rPr>
        <w:t>3. Audit</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Místem výkonu služby je </w:t>
      </w:r>
      <w:r w:rsidRPr="00613070">
        <w:rPr>
          <w:rFonts w:ascii="Arial" w:eastAsia="Times New Roman" w:hAnsi="Arial" w:cs="Arial"/>
          <w:b/>
          <w:bCs/>
          <w:lang w:eastAsia="cs-CZ"/>
        </w:rPr>
        <w:t>Praha</w:t>
      </w:r>
      <w:r w:rsidRPr="00613070">
        <w:rPr>
          <w:rFonts w:ascii="Arial" w:eastAsia="Times New Roman" w:hAnsi="Arial" w:cs="Arial"/>
          <w:lang w:eastAsia="cs-CZ"/>
        </w:rPr>
        <w:t>.</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Služba na tomto služebním místě bude vykonávána ve služebním poměru </w:t>
      </w:r>
      <w:r w:rsidRPr="00613070">
        <w:rPr>
          <w:rFonts w:ascii="Arial" w:eastAsia="Times New Roman" w:hAnsi="Arial" w:cs="Arial"/>
          <w:b/>
          <w:bCs/>
          <w:lang w:eastAsia="cs-CZ"/>
        </w:rPr>
        <w:t>na dobu neurčitou</w:t>
      </w:r>
      <w:r w:rsidRPr="00613070">
        <w:rPr>
          <w:rFonts w:ascii="Arial" w:eastAsia="Times New Roman" w:hAnsi="Arial" w:cs="Arial"/>
          <w:lang w:eastAsia="cs-CZ"/>
        </w:rPr>
        <w:t>. Předpokládaným dnem nástupu na služební místo je</w:t>
      </w:r>
      <w:r w:rsidR="00EF74D3" w:rsidRPr="00EF74D3">
        <w:rPr>
          <w:rFonts w:ascii="Arial" w:eastAsia="Times New Roman" w:hAnsi="Arial" w:cs="Arial"/>
          <w:b/>
          <w:lang w:eastAsia="cs-CZ"/>
        </w:rPr>
        <w:t xml:space="preserve"> </w:t>
      </w:r>
      <w:r w:rsidR="00DF3E59">
        <w:rPr>
          <w:rFonts w:ascii="Arial" w:eastAsia="Times New Roman" w:hAnsi="Arial" w:cs="Arial"/>
          <w:b/>
          <w:lang w:eastAsia="cs-CZ"/>
        </w:rPr>
        <w:t>únor/</w:t>
      </w:r>
      <w:r w:rsidR="0029041A">
        <w:rPr>
          <w:rFonts w:ascii="Arial" w:eastAsia="Times New Roman" w:hAnsi="Arial" w:cs="Arial"/>
          <w:b/>
          <w:bCs/>
          <w:lang w:eastAsia="cs-CZ"/>
        </w:rPr>
        <w:t>březen</w:t>
      </w:r>
      <w:r w:rsidRPr="00F94BAC">
        <w:rPr>
          <w:rFonts w:ascii="Arial" w:eastAsia="Times New Roman" w:hAnsi="Arial" w:cs="Arial"/>
          <w:b/>
          <w:bCs/>
          <w:lang w:eastAsia="cs-CZ"/>
        </w:rPr>
        <w:t xml:space="preserve"> 201</w:t>
      </w:r>
      <w:r w:rsidR="00423390">
        <w:rPr>
          <w:rFonts w:ascii="Arial" w:eastAsia="Times New Roman" w:hAnsi="Arial" w:cs="Arial"/>
          <w:b/>
          <w:bCs/>
          <w:lang w:eastAsia="cs-CZ"/>
        </w:rPr>
        <w:t>7</w:t>
      </w:r>
      <w:r w:rsidRPr="00F94BAC">
        <w:rPr>
          <w:rFonts w:ascii="Arial" w:eastAsia="Times New Roman" w:hAnsi="Arial" w:cs="Arial"/>
          <w:lang w:eastAsia="cs-CZ"/>
        </w:rPr>
        <w:t>.</w:t>
      </w:r>
    </w:p>
    <w:p w:rsidR="00300CE4"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Služební místo je zařazeno podle Přílohy č. 1 k</w:t>
      </w:r>
      <w:r w:rsidR="00E1452E">
        <w:rPr>
          <w:rFonts w:ascii="Arial" w:eastAsia="Times New Roman" w:hAnsi="Arial" w:cs="Arial"/>
          <w:lang w:eastAsia="cs-CZ"/>
        </w:rPr>
        <w:t> </w:t>
      </w:r>
      <w:r w:rsidRPr="00613070">
        <w:rPr>
          <w:rFonts w:ascii="Arial" w:eastAsia="Times New Roman" w:hAnsi="Arial" w:cs="Arial"/>
          <w:lang w:eastAsia="cs-CZ"/>
        </w:rPr>
        <w:t>zákonu</w:t>
      </w:r>
      <w:r w:rsidR="00E1452E">
        <w:rPr>
          <w:rFonts w:ascii="Arial" w:eastAsia="Times New Roman" w:hAnsi="Arial" w:cs="Arial"/>
          <w:lang w:eastAsia="cs-CZ"/>
        </w:rPr>
        <w:t xml:space="preserve"> o státní službě</w:t>
      </w:r>
      <w:r w:rsidRPr="00613070">
        <w:rPr>
          <w:rFonts w:ascii="Arial" w:eastAsia="Times New Roman" w:hAnsi="Arial" w:cs="Arial"/>
          <w:lang w:eastAsia="cs-CZ"/>
        </w:rPr>
        <w:t xml:space="preserve"> do </w:t>
      </w:r>
      <w:r w:rsidR="00300CE4">
        <w:rPr>
          <w:rFonts w:ascii="Arial" w:eastAsia="Times New Roman" w:hAnsi="Arial" w:cs="Arial"/>
          <w:b/>
          <w:bCs/>
          <w:lang w:eastAsia="cs-CZ"/>
        </w:rPr>
        <w:t>1</w:t>
      </w:r>
      <w:r w:rsidR="0029041A">
        <w:rPr>
          <w:rFonts w:ascii="Arial" w:eastAsia="Times New Roman" w:hAnsi="Arial" w:cs="Arial"/>
          <w:b/>
          <w:bCs/>
          <w:lang w:eastAsia="cs-CZ"/>
        </w:rPr>
        <w:t>4</w:t>
      </w:r>
      <w:r w:rsidRPr="00613070">
        <w:rPr>
          <w:rFonts w:ascii="Arial" w:eastAsia="Times New Roman" w:hAnsi="Arial" w:cs="Arial"/>
          <w:b/>
          <w:bCs/>
          <w:lang w:eastAsia="cs-CZ"/>
        </w:rPr>
        <w:t>. platové třídy</w:t>
      </w:r>
      <w:r w:rsidRPr="00613070">
        <w:rPr>
          <w:rFonts w:ascii="Arial" w:eastAsia="Times New Roman" w:hAnsi="Arial" w:cs="Arial"/>
          <w:lang w:eastAsia="cs-CZ"/>
        </w:rPr>
        <w:t>.</w:t>
      </w:r>
      <w:r w:rsidR="009F2D42">
        <w:rPr>
          <w:rFonts w:ascii="Arial" w:eastAsia="Times New Roman" w:hAnsi="Arial" w:cs="Arial"/>
          <w:lang w:eastAsia="cs-CZ"/>
        </w:rPr>
        <w:t xml:space="preserve"> </w:t>
      </w:r>
    </w:p>
    <w:p w:rsidR="00604FA0" w:rsidRDefault="00604FA0" w:rsidP="00F934EA">
      <w:p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lang w:eastAsia="cs-CZ"/>
        </w:rPr>
        <w:t>Výkon služby na tomto služ</w:t>
      </w:r>
      <w:r w:rsidR="00582E3E">
        <w:rPr>
          <w:rFonts w:ascii="Arial" w:eastAsia="Times New Roman" w:hAnsi="Arial" w:cs="Arial"/>
          <w:lang w:eastAsia="cs-CZ"/>
        </w:rPr>
        <w:t xml:space="preserve">ebním místě zahrnuje především: přezkoumávání a vyhodnocování vnitřního kontrolního systému se zaměřením zejména na dodržování právních předpisů, rizik, opatření k jejich zmírnění či vyloučení, hodnocení účinnosti vnitřního kontrolního systému; koncepční a metodická činnost v oblasti interního auditu; vedení auditních týmů; identifikace systémových nedostatků, projednávání návrhů zpráv z auditů, monitoring nápravných opatření z auditů; hodnocení adekvátnosti opatření přijatých k nápravě zjištěných nedostatků; zpracování střednědobých a ročních plánů auditů; vyhodnocení auditní činnosti ve formě ročních zpráv o výsledcích prováděných interních auditů; koordinace spolupráce s externími auditními a kontrolními subjekty; konzultační činnost. </w:t>
      </w:r>
    </w:p>
    <w:p w:rsidR="00D50B6F" w:rsidRDefault="00613070" w:rsidP="00871907">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Posuzovány budou žádosti, které uchazeči zašlou prostřednictvím provozovatele poštovních služeb na adresu státního tajemníka v Ministerstvu vnitra, </w:t>
      </w:r>
      <w:r>
        <w:rPr>
          <w:rFonts w:ascii="Arial" w:eastAsia="Times New Roman" w:hAnsi="Arial" w:cs="Arial"/>
          <w:b/>
          <w:bCs/>
          <w:lang w:eastAsia="cs-CZ"/>
        </w:rPr>
        <w:t xml:space="preserve">Ministerstvo vnitra, </w:t>
      </w:r>
      <w:r w:rsidR="00843063">
        <w:rPr>
          <w:rFonts w:ascii="Arial" w:eastAsia="Times New Roman" w:hAnsi="Arial" w:cs="Arial"/>
          <w:b/>
          <w:bCs/>
          <w:lang w:eastAsia="cs-CZ"/>
        </w:rPr>
        <w:br/>
      </w:r>
      <w:r>
        <w:rPr>
          <w:rFonts w:ascii="Arial" w:eastAsia="Times New Roman" w:hAnsi="Arial" w:cs="Arial"/>
          <w:b/>
          <w:bCs/>
          <w:lang w:eastAsia="cs-CZ"/>
        </w:rPr>
        <w:t>Nad Š</w:t>
      </w:r>
      <w:r w:rsidRPr="00613070">
        <w:rPr>
          <w:rFonts w:ascii="Arial" w:eastAsia="Times New Roman" w:hAnsi="Arial" w:cs="Arial"/>
          <w:b/>
          <w:bCs/>
          <w:lang w:eastAsia="cs-CZ"/>
        </w:rPr>
        <w:t>tolou 3, P. O. BOX 95, Praha 7, PSČ 170 34</w:t>
      </w:r>
      <w:r w:rsidRPr="00613070">
        <w:rPr>
          <w:rFonts w:ascii="Arial" w:eastAsia="Times New Roman" w:hAnsi="Arial" w:cs="Arial"/>
          <w:lang w:eastAsia="cs-CZ"/>
        </w:rPr>
        <w:t xml:space="preserve">, nebo osobně podají do podatelny Ministerstva vnitra na výše uvedené adrese v termínu </w:t>
      </w:r>
      <w:r>
        <w:rPr>
          <w:rFonts w:ascii="Arial" w:eastAsia="Times New Roman" w:hAnsi="Arial" w:cs="Arial"/>
          <w:b/>
          <w:bCs/>
          <w:lang w:eastAsia="cs-CZ"/>
        </w:rPr>
        <w:t xml:space="preserve">do </w:t>
      </w:r>
      <w:r w:rsidR="00582E3E">
        <w:rPr>
          <w:rFonts w:ascii="Arial" w:eastAsia="Times New Roman" w:hAnsi="Arial" w:cs="Arial"/>
          <w:b/>
          <w:bCs/>
          <w:lang w:eastAsia="cs-CZ"/>
        </w:rPr>
        <w:t xml:space="preserve">6. </w:t>
      </w:r>
      <w:r w:rsidR="00423390">
        <w:rPr>
          <w:rFonts w:ascii="Arial" w:eastAsia="Times New Roman" w:hAnsi="Arial" w:cs="Arial"/>
          <w:b/>
          <w:bCs/>
          <w:lang w:eastAsia="cs-CZ"/>
        </w:rPr>
        <w:t>2</w:t>
      </w:r>
      <w:r w:rsidRPr="00613070">
        <w:rPr>
          <w:rFonts w:ascii="Arial" w:eastAsia="Times New Roman" w:hAnsi="Arial" w:cs="Arial"/>
          <w:b/>
          <w:bCs/>
          <w:lang w:eastAsia="cs-CZ"/>
        </w:rPr>
        <w:t>. 201</w:t>
      </w:r>
      <w:r w:rsidR="00423390">
        <w:rPr>
          <w:rFonts w:ascii="Arial" w:eastAsia="Times New Roman" w:hAnsi="Arial" w:cs="Arial"/>
          <w:b/>
          <w:bCs/>
          <w:lang w:eastAsia="cs-CZ"/>
        </w:rPr>
        <w:t>6</w:t>
      </w:r>
      <w:r w:rsidRPr="00613070">
        <w:rPr>
          <w:rFonts w:ascii="Arial" w:eastAsia="Times New Roman" w:hAnsi="Arial" w:cs="Arial"/>
          <w:lang w:eastAsia="cs-CZ"/>
        </w:rPr>
        <w:t xml:space="preserve">. Žádost lze podat rovněž v elektronické podobě s elektronickým podpisem na elektronickou adresu služebního úřadu </w:t>
      </w:r>
      <w:r w:rsidRPr="00613070">
        <w:rPr>
          <w:rFonts w:ascii="Arial" w:eastAsia="Times New Roman" w:hAnsi="Arial" w:cs="Arial"/>
          <w:lang w:eastAsia="cs-CZ"/>
        </w:rPr>
        <w:lastRenderedPageBreak/>
        <w:t>(</w:t>
      </w:r>
      <w:hyperlink r:id="rId9" w:history="1">
        <w:r w:rsidRPr="00613070">
          <w:rPr>
            <w:rFonts w:ascii="Arial" w:eastAsia="Times New Roman" w:hAnsi="Arial" w:cs="Arial"/>
            <w:b/>
            <w:bCs/>
            <w:color w:val="0000FF"/>
            <w:u w:val="single"/>
            <w:lang w:eastAsia="cs-CZ"/>
          </w:rPr>
          <w:t>posta@mvcr.cz</w:t>
        </w:r>
      </w:hyperlink>
      <w:r w:rsidRPr="00613070">
        <w:rPr>
          <w:rFonts w:ascii="Arial" w:eastAsia="Times New Roman" w:hAnsi="Arial" w:cs="Arial"/>
          <w:lang w:eastAsia="cs-CZ"/>
        </w:rPr>
        <w:t>) nebo prostřednictvím veřejné datové sítě do datové schránky</w:t>
      </w:r>
      <w:r w:rsidR="00E1452E">
        <w:rPr>
          <w:rFonts w:ascii="Arial" w:eastAsia="Times New Roman" w:hAnsi="Arial" w:cs="Arial"/>
          <w:lang w:eastAsia="cs-CZ"/>
        </w:rPr>
        <w:br/>
      </w:r>
      <w:r w:rsidRPr="00613070">
        <w:rPr>
          <w:rFonts w:ascii="Arial" w:eastAsia="Times New Roman" w:hAnsi="Arial" w:cs="Arial"/>
          <w:lang w:eastAsia="cs-CZ"/>
        </w:rPr>
        <w:t>(</w:t>
      </w:r>
      <w:r w:rsidRPr="00613070">
        <w:rPr>
          <w:rFonts w:ascii="Arial" w:eastAsia="Times New Roman" w:hAnsi="Arial" w:cs="Arial"/>
          <w:b/>
          <w:bCs/>
          <w:lang w:eastAsia="cs-CZ"/>
        </w:rPr>
        <w:t>ID datové schránky: krk34e3</w:t>
      </w:r>
      <w:r w:rsidRPr="00613070">
        <w:rPr>
          <w:rFonts w:ascii="Arial" w:eastAsia="Times New Roman" w:hAnsi="Arial" w:cs="Arial"/>
          <w:lang w:eastAsia="cs-CZ"/>
        </w:rPr>
        <w:t>).</w:t>
      </w:r>
    </w:p>
    <w:p w:rsidR="00D50B6F" w:rsidRDefault="00613070" w:rsidP="00871907">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Obálka obsahující přihlášku včetně požadovaných listin musí být označena slovy: </w:t>
      </w:r>
      <w:r w:rsidRPr="00613070">
        <w:rPr>
          <w:rFonts w:ascii="Arial" w:eastAsia="Times New Roman" w:hAnsi="Arial" w:cs="Arial"/>
          <w:b/>
          <w:lang w:eastAsia="cs-CZ"/>
        </w:rPr>
        <w:t>„Neotvírat</w:t>
      </w:r>
      <w:r w:rsidR="00871907">
        <w:rPr>
          <w:rFonts w:ascii="Arial" w:eastAsia="Times New Roman" w:hAnsi="Arial" w:cs="Arial"/>
          <w:b/>
          <w:lang w:eastAsia="cs-CZ"/>
        </w:rPr>
        <w:t xml:space="preserve"> – kancelář státního tajemníka</w:t>
      </w:r>
      <w:r w:rsidRPr="00613070">
        <w:rPr>
          <w:rFonts w:ascii="Arial" w:eastAsia="Times New Roman" w:hAnsi="Arial" w:cs="Arial"/>
          <w:b/>
          <w:lang w:eastAsia="cs-CZ"/>
        </w:rPr>
        <w:t xml:space="preserve">“ a slovy „Výběrové řízení na služební místo </w:t>
      </w:r>
      <w:r w:rsidR="00423390" w:rsidRPr="00423390">
        <w:rPr>
          <w:rFonts w:ascii="Arial" w:eastAsia="Times New Roman" w:hAnsi="Arial" w:cs="Arial"/>
          <w:b/>
          <w:lang w:eastAsia="cs-CZ"/>
        </w:rPr>
        <w:t xml:space="preserve">vedoucí oddělení </w:t>
      </w:r>
      <w:r w:rsidR="00582E3E">
        <w:rPr>
          <w:rFonts w:ascii="Arial" w:eastAsia="Times New Roman" w:hAnsi="Arial" w:cs="Arial"/>
          <w:b/>
          <w:lang w:eastAsia="cs-CZ"/>
        </w:rPr>
        <w:t>interního auditu ministerstva</w:t>
      </w:r>
      <w:r w:rsidR="00D50B6F">
        <w:rPr>
          <w:rFonts w:ascii="Arial" w:eastAsia="Times New Roman" w:hAnsi="Arial" w:cs="Arial"/>
          <w:b/>
          <w:lang w:eastAsia="cs-CZ"/>
        </w:rPr>
        <w:t xml:space="preserve"> </w:t>
      </w:r>
      <w:r w:rsidR="00423390" w:rsidRPr="00423390">
        <w:rPr>
          <w:rFonts w:ascii="Arial" w:eastAsia="Times New Roman" w:hAnsi="Arial" w:cs="Arial"/>
          <w:b/>
          <w:lang w:eastAsia="cs-CZ"/>
        </w:rPr>
        <w:t>v</w:t>
      </w:r>
      <w:r w:rsidR="00582E3E">
        <w:rPr>
          <w:rFonts w:ascii="Arial" w:eastAsia="Times New Roman" w:hAnsi="Arial" w:cs="Arial"/>
          <w:b/>
          <w:lang w:eastAsia="cs-CZ"/>
        </w:rPr>
        <w:t> </w:t>
      </w:r>
      <w:r w:rsidR="00423390" w:rsidRPr="00423390">
        <w:rPr>
          <w:rFonts w:ascii="Arial" w:eastAsia="Times New Roman" w:hAnsi="Arial" w:cs="Arial"/>
          <w:b/>
          <w:lang w:eastAsia="cs-CZ"/>
        </w:rPr>
        <w:t>odboru</w:t>
      </w:r>
      <w:r w:rsidR="00582E3E">
        <w:rPr>
          <w:rFonts w:ascii="Arial" w:eastAsia="Times New Roman" w:hAnsi="Arial" w:cs="Arial"/>
          <w:b/>
          <w:lang w:eastAsia="cs-CZ"/>
        </w:rPr>
        <w:t xml:space="preserve"> interního auditu a kontroly</w:t>
      </w:r>
      <w:r w:rsidRPr="00613070">
        <w:rPr>
          <w:rFonts w:ascii="Arial" w:eastAsia="Times New Roman" w:hAnsi="Arial" w:cs="Arial"/>
          <w:b/>
          <w:lang w:eastAsia="cs-CZ"/>
        </w:rPr>
        <w:t>“</w:t>
      </w:r>
      <w:r w:rsidRPr="00F934EA">
        <w:rPr>
          <w:rStyle w:val="Znakapoznpodarou"/>
          <w:rFonts w:ascii="Arial" w:eastAsia="Times New Roman" w:hAnsi="Arial" w:cs="Arial"/>
          <w:b/>
          <w:lang w:eastAsia="cs-CZ"/>
        </w:rPr>
        <w:footnoteReference w:id="1"/>
      </w:r>
      <w:r w:rsidRPr="00613070">
        <w:rPr>
          <w:rFonts w:ascii="Arial" w:eastAsia="Times New Roman" w:hAnsi="Arial" w:cs="Arial"/>
          <w:b/>
          <w:lang w:eastAsia="cs-CZ"/>
        </w:rPr>
        <w:t>.</w:t>
      </w:r>
    </w:p>
    <w:p w:rsidR="00613070" w:rsidRPr="00D50B6F" w:rsidRDefault="00613070" w:rsidP="00871907">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 xml:space="preserve">Výběrového řízení na služební místo </w:t>
      </w:r>
      <w:r w:rsidR="00423390" w:rsidRPr="00423390">
        <w:rPr>
          <w:rFonts w:ascii="Arial" w:eastAsia="Times New Roman" w:hAnsi="Arial" w:cs="Arial"/>
          <w:b/>
          <w:bCs/>
          <w:lang w:eastAsia="cs-CZ"/>
        </w:rPr>
        <w:t xml:space="preserve">vedoucí </w:t>
      </w:r>
      <w:r w:rsidR="00D26799">
        <w:rPr>
          <w:rFonts w:ascii="Arial" w:eastAsia="Times New Roman" w:hAnsi="Arial" w:cs="Arial"/>
          <w:b/>
          <w:bCs/>
          <w:lang w:eastAsia="cs-CZ"/>
        </w:rPr>
        <w:t xml:space="preserve">oddělení </w:t>
      </w:r>
      <w:r w:rsidR="00582E3E">
        <w:rPr>
          <w:rFonts w:ascii="Arial" w:eastAsia="Times New Roman" w:hAnsi="Arial" w:cs="Arial"/>
          <w:b/>
          <w:bCs/>
          <w:lang w:eastAsia="cs-CZ"/>
        </w:rPr>
        <w:t>interního auditu ministerstva</w:t>
      </w:r>
      <w:r w:rsidR="00D50B6F">
        <w:rPr>
          <w:rFonts w:ascii="Arial" w:eastAsia="Times New Roman" w:hAnsi="Arial" w:cs="Arial"/>
          <w:b/>
          <w:bCs/>
          <w:lang w:eastAsia="cs-CZ"/>
        </w:rPr>
        <w:t xml:space="preserve"> v</w:t>
      </w:r>
      <w:r w:rsidR="00582E3E">
        <w:rPr>
          <w:rFonts w:ascii="Arial" w:eastAsia="Times New Roman" w:hAnsi="Arial" w:cs="Arial"/>
          <w:b/>
          <w:bCs/>
          <w:lang w:eastAsia="cs-CZ"/>
        </w:rPr>
        <w:t> </w:t>
      </w:r>
      <w:r w:rsidR="00D50B6F">
        <w:rPr>
          <w:rFonts w:ascii="Arial" w:eastAsia="Times New Roman" w:hAnsi="Arial" w:cs="Arial"/>
          <w:b/>
          <w:bCs/>
          <w:lang w:eastAsia="cs-CZ"/>
        </w:rPr>
        <w:t>odboru</w:t>
      </w:r>
      <w:r w:rsidR="00582E3E">
        <w:rPr>
          <w:rFonts w:ascii="Arial" w:eastAsia="Times New Roman" w:hAnsi="Arial" w:cs="Arial"/>
          <w:b/>
          <w:bCs/>
          <w:lang w:eastAsia="cs-CZ"/>
        </w:rPr>
        <w:t xml:space="preserve"> interního auditu a kontroly</w:t>
      </w:r>
      <w:r w:rsidR="00871907" w:rsidRPr="00871907">
        <w:rPr>
          <w:rFonts w:ascii="Arial" w:eastAsia="Times New Roman" w:hAnsi="Arial" w:cs="Arial"/>
          <w:b/>
          <w:bCs/>
          <w:lang w:eastAsia="cs-CZ"/>
        </w:rPr>
        <w:t>,</w:t>
      </w:r>
      <w:r>
        <w:rPr>
          <w:rFonts w:ascii="Arial" w:eastAsia="Times New Roman" w:hAnsi="Arial" w:cs="Arial"/>
          <w:b/>
          <w:bCs/>
          <w:lang w:eastAsia="cs-CZ"/>
        </w:rPr>
        <w:t xml:space="preserve"> </w:t>
      </w:r>
      <w:r w:rsidRPr="00613070">
        <w:rPr>
          <w:rFonts w:ascii="Arial" w:eastAsia="Times New Roman" w:hAnsi="Arial" w:cs="Arial"/>
          <w:b/>
          <w:bCs/>
          <w:lang w:eastAsia="cs-CZ"/>
        </w:rPr>
        <w:t>se v souladu se zákonem může zúčastnit žadatel</w:t>
      </w:r>
      <w:r w:rsidR="00843063">
        <w:rPr>
          <w:rFonts w:ascii="Arial" w:eastAsia="Times New Roman" w:hAnsi="Arial" w:cs="Arial"/>
          <w:b/>
          <w:bCs/>
          <w:lang w:eastAsia="cs-CZ"/>
        </w:rPr>
        <w:t>/</w:t>
      </w:r>
      <w:proofErr w:type="spellStart"/>
      <w:r w:rsidR="00843063">
        <w:rPr>
          <w:rFonts w:ascii="Arial" w:eastAsia="Times New Roman" w:hAnsi="Arial" w:cs="Arial"/>
          <w:b/>
          <w:bCs/>
          <w:lang w:eastAsia="cs-CZ"/>
        </w:rPr>
        <w:t>ka</w:t>
      </w:r>
      <w:proofErr w:type="spellEnd"/>
      <w:r w:rsidRPr="00613070">
        <w:rPr>
          <w:rFonts w:ascii="Arial" w:eastAsia="Times New Roman" w:hAnsi="Arial" w:cs="Arial"/>
          <w:b/>
          <w:bCs/>
          <w:lang w:eastAsia="cs-CZ"/>
        </w:rPr>
        <w:t>, který:</w:t>
      </w:r>
    </w:p>
    <w:p w:rsidR="00932F54" w:rsidRPr="0058572D" w:rsidRDefault="00932F54" w:rsidP="00932F54">
      <w:pPr>
        <w:pStyle w:val="Odstavecseseznamem"/>
        <w:numPr>
          <w:ilvl w:val="0"/>
          <w:numId w:val="11"/>
        </w:numPr>
        <w:spacing w:after="0" w:line="360" w:lineRule="auto"/>
        <w:jc w:val="both"/>
        <w:rPr>
          <w:rFonts w:ascii="Arial" w:eastAsia="Times New Roman" w:hAnsi="Arial" w:cs="Arial"/>
          <w:lang w:eastAsia="cs-CZ"/>
        </w:rPr>
      </w:pPr>
      <w:r>
        <w:rPr>
          <w:rFonts w:ascii="Arial" w:eastAsia="Times New Roman" w:hAnsi="Arial" w:cs="Arial"/>
          <w:lang w:eastAsia="cs-CZ"/>
        </w:rPr>
        <w:t>splňuje</w:t>
      </w:r>
      <w:r w:rsidRPr="009C29C3">
        <w:rPr>
          <w:rFonts w:ascii="Arial" w:eastAsia="Times New Roman" w:hAnsi="Arial" w:cs="Arial"/>
          <w:lang w:eastAsia="cs-CZ"/>
        </w:rPr>
        <w:t xml:space="preserve"> základní předpoklady stanovené </w:t>
      </w:r>
      <w:r>
        <w:rPr>
          <w:rFonts w:ascii="Arial" w:eastAsia="Times New Roman" w:hAnsi="Arial" w:cs="Arial"/>
          <w:lang w:eastAsia="cs-CZ"/>
        </w:rPr>
        <w:t>§ 25 zákona o státní službě</w:t>
      </w:r>
      <w:r w:rsidRPr="009C29C3">
        <w:rPr>
          <w:rFonts w:ascii="Arial" w:eastAsia="Times New Roman" w:hAnsi="Arial" w:cs="Arial"/>
          <w:lang w:eastAsia="cs-CZ"/>
        </w:rPr>
        <w:t xml:space="preserve"> tj.:</w:t>
      </w:r>
    </w:p>
    <w:p w:rsidR="00932F54" w:rsidRPr="00FD3CCE" w:rsidRDefault="00932F54" w:rsidP="00791ECD">
      <w:pPr>
        <w:pStyle w:val="Odstavecseseznamem"/>
        <w:widowControl w:val="0"/>
        <w:numPr>
          <w:ilvl w:val="0"/>
          <w:numId w:val="10"/>
        </w:numPr>
        <w:autoSpaceDE w:val="0"/>
        <w:autoSpaceDN w:val="0"/>
        <w:adjustRightInd w:val="0"/>
        <w:spacing w:after="0" w:line="360" w:lineRule="auto"/>
        <w:ind w:left="1276" w:hanging="283"/>
        <w:jc w:val="both"/>
        <w:rPr>
          <w:rFonts w:ascii="Arial" w:hAnsi="Arial" w:cs="Arial"/>
        </w:rPr>
      </w:pPr>
      <w:r>
        <w:rPr>
          <w:rFonts w:ascii="Arial" w:hAnsi="Arial" w:cs="Arial"/>
        </w:rPr>
        <w:t>je</w:t>
      </w:r>
      <w:r w:rsidR="006B43C6">
        <w:rPr>
          <w:rFonts w:ascii="Arial" w:hAnsi="Arial" w:cs="Arial"/>
        </w:rPr>
        <w:t xml:space="preserve"> státním občanem/</w:t>
      </w:r>
      <w:proofErr w:type="spellStart"/>
      <w:r w:rsidR="006B43C6">
        <w:rPr>
          <w:rFonts w:ascii="Arial" w:hAnsi="Arial" w:cs="Arial"/>
        </w:rPr>
        <w:t>kou</w:t>
      </w:r>
      <w:proofErr w:type="spellEnd"/>
      <w:r w:rsidRPr="00FD3CCE">
        <w:rPr>
          <w:rFonts w:ascii="Arial" w:hAnsi="Arial" w:cs="Arial"/>
        </w:rPr>
        <w:t xml:space="preserve"> České republiky</w:t>
      </w:r>
      <w:r w:rsidR="006B43C6">
        <w:rPr>
          <w:rFonts w:ascii="Arial" w:hAnsi="Arial" w:cs="Arial"/>
        </w:rPr>
        <w:t>, občanem/</w:t>
      </w:r>
      <w:proofErr w:type="spellStart"/>
      <w:r w:rsidR="006B43C6">
        <w:rPr>
          <w:rFonts w:ascii="Arial" w:hAnsi="Arial" w:cs="Arial"/>
        </w:rPr>
        <w:t>kou</w:t>
      </w:r>
      <w:proofErr w:type="spellEnd"/>
      <w:r w:rsidR="006B43C6">
        <w:rPr>
          <w:rFonts w:ascii="Arial" w:hAnsi="Arial" w:cs="Arial"/>
        </w:rPr>
        <w:t xml:space="preserve"> jiného členského státu Evropské unie nebo občanem/</w:t>
      </w:r>
      <w:proofErr w:type="spellStart"/>
      <w:r w:rsidR="006B43C6">
        <w:rPr>
          <w:rFonts w:ascii="Arial" w:hAnsi="Arial" w:cs="Arial"/>
        </w:rPr>
        <w:t>kou</w:t>
      </w:r>
      <w:proofErr w:type="spellEnd"/>
      <w:r w:rsidR="006B43C6">
        <w:rPr>
          <w:rFonts w:ascii="Arial" w:hAnsi="Arial" w:cs="Arial"/>
        </w:rPr>
        <w:t xml:space="preserve"> státu, který je smluvním státem Dohody</w:t>
      </w:r>
      <w:r w:rsidR="00DB122B">
        <w:rPr>
          <w:rFonts w:ascii="Arial" w:hAnsi="Arial" w:cs="Arial"/>
        </w:rPr>
        <w:t xml:space="preserve"> o Evropském hospodářském prost</w:t>
      </w:r>
      <w:r w:rsidR="006B43C6">
        <w:rPr>
          <w:rFonts w:ascii="Arial" w:hAnsi="Arial" w:cs="Arial"/>
        </w:rPr>
        <w:t>o</w:t>
      </w:r>
      <w:r w:rsidR="00DB122B">
        <w:rPr>
          <w:rFonts w:ascii="Arial" w:hAnsi="Arial" w:cs="Arial"/>
        </w:rPr>
        <w:t>r</w:t>
      </w:r>
      <w:r w:rsidR="006B43C6">
        <w:rPr>
          <w:rFonts w:ascii="Arial" w:hAnsi="Arial" w:cs="Arial"/>
        </w:rPr>
        <w:t>u,</w:t>
      </w:r>
    </w:p>
    <w:p w:rsidR="00932F54" w:rsidRPr="00FD3CCE"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sidRPr="00FD3CCE">
        <w:rPr>
          <w:rFonts w:ascii="Arial" w:hAnsi="Arial" w:cs="Arial"/>
        </w:rPr>
        <w:t>dosáh</w:t>
      </w:r>
      <w:r>
        <w:rPr>
          <w:rFonts w:ascii="Arial" w:hAnsi="Arial" w:cs="Arial"/>
        </w:rPr>
        <w:t>l</w:t>
      </w:r>
      <w:r w:rsidRPr="00FD3CCE">
        <w:rPr>
          <w:rFonts w:ascii="Arial" w:hAnsi="Arial" w:cs="Arial"/>
        </w:rPr>
        <w:t xml:space="preserve"> věku 18 let, </w:t>
      </w:r>
    </w:p>
    <w:p w:rsidR="00932F54" w:rsidRPr="00FD3CCE"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Pr>
          <w:rFonts w:ascii="Arial" w:hAnsi="Arial" w:cs="Arial"/>
        </w:rPr>
        <w:t>je</w:t>
      </w:r>
      <w:r w:rsidRPr="00FD3CCE">
        <w:rPr>
          <w:rFonts w:ascii="Arial" w:hAnsi="Arial" w:cs="Arial"/>
        </w:rPr>
        <w:t xml:space="preserve"> plně svéprávný, </w:t>
      </w:r>
    </w:p>
    <w:p w:rsidR="00932F54"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Pr>
          <w:rFonts w:ascii="Arial" w:hAnsi="Arial" w:cs="Arial"/>
        </w:rPr>
        <w:t>je</w:t>
      </w:r>
      <w:r w:rsidRPr="00FD3CCE">
        <w:rPr>
          <w:rFonts w:ascii="Arial" w:hAnsi="Arial" w:cs="Arial"/>
        </w:rPr>
        <w:t xml:space="preserve"> bezúhonný, </w:t>
      </w:r>
    </w:p>
    <w:p w:rsidR="00932F54" w:rsidRPr="008056BA" w:rsidRDefault="00932F54" w:rsidP="00932F54">
      <w:pPr>
        <w:pStyle w:val="Odstavecseseznamem"/>
        <w:widowControl w:val="0"/>
        <w:numPr>
          <w:ilvl w:val="0"/>
          <w:numId w:val="10"/>
        </w:numPr>
        <w:autoSpaceDE w:val="0"/>
        <w:autoSpaceDN w:val="0"/>
        <w:adjustRightInd w:val="0"/>
        <w:spacing w:after="0" w:line="360" w:lineRule="auto"/>
        <w:ind w:left="1267"/>
        <w:jc w:val="both"/>
        <w:rPr>
          <w:rFonts w:ascii="Arial" w:eastAsia="Times New Roman" w:hAnsi="Arial" w:cs="Arial"/>
          <w:lang w:eastAsia="cs-CZ"/>
        </w:rPr>
      </w:pPr>
      <w:r w:rsidRPr="002D5432">
        <w:rPr>
          <w:rFonts w:ascii="Arial" w:hAnsi="Arial" w:cs="Arial"/>
        </w:rPr>
        <w:t xml:space="preserve">ve smyslu přílohy č. 1 zákona o státní službě dosáhl vysokoškolského vzdělání </w:t>
      </w:r>
      <w:r w:rsidRPr="00871907">
        <w:rPr>
          <w:rFonts w:ascii="Arial" w:hAnsi="Arial" w:cs="Arial"/>
          <w:b/>
        </w:rPr>
        <w:t>v magister</w:t>
      </w:r>
      <w:r w:rsidR="00EF74D3" w:rsidRPr="00871907">
        <w:rPr>
          <w:rFonts w:ascii="Arial" w:hAnsi="Arial" w:cs="Arial"/>
          <w:b/>
        </w:rPr>
        <w:t>ském studijním programu</w:t>
      </w:r>
      <w:r w:rsidRPr="002D5432">
        <w:rPr>
          <w:rFonts w:ascii="Arial" w:hAnsi="Arial" w:cs="Arial"/>
        </w:rPr>
        <w:t xml:space="preserve">; splnění tohoto předpokladu se dokládá úředně ověřenou kopií vysokoškolského diplomu (případně, v souladu s § 26 odst. 2 zákona o státní službě, písemným čestným prohlášením o dosaženém vzdělání) a následně předložením jeho originálu nebo jeho úředně ověřené kopie před konáním pohovoru, </w:t>
      </w:r>
    </w:p>
    <w:p w:rsidR="00932F54"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Pr>
          <w:rFonts w:ascii="Arial" w:eastAsia="Times New Roman" w:hAnsi="Arial" w:cs="Arial"/>
          <w:lang w:eastAsia="cs-CZ"/>
        </w:rPr>
        <w:t>pracovně-lékařských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rsidR="00613070" w:rsidRDefault="00613070" w:rsidP="00F934EA">
      <w:pPr>
        <w:spacing w:before="100" w:beforeAutospacing="1" w:after="100" w:afterAutospacing="1" w:line="360" w:lineRule="auto"/>
        <w:jc w:val="both"/>
        <w:rPr>
          <w:rFonts w:ascii="Arial" w:eastAsia="Times New Roman" w:hAnsi="Arial" w:cs="Arial"/>
          <w:b/>
          <w:bCs/>
          <w:lang w:eastAsia="cs-CZ"/>
        </w:rPr>
      </w:pPr>
      <w:r w:rsidRPr="00613070">
        <w:rPr>
          <w:rFonts w:ascii="Arial" w:eastAsia="Times New Roman" w:hAnsi="Arial" w:cs="Arial"/>
          <w:b/>
          <w:bCs/>
          <w:lang w:eastAsia="cs-CZ"/>
        </w:rPr>
        <w:t>V prvním kole výběrového řízení se mohou účastnit žadatelé uvedení v bodě 5, splňující profesní kvalifikační předpoklad uvedený v bodě 6 tohoto oznámení (viz níže).</w:t>
      </w:r>
    </w:p>
    <w:p w:rsidR="00F65B61" w:rsidRDefault="00F65B61" w:rsidP="00F934EA">
      <w:pPr>
        <w:spacing w:before="100" w:beforeAutospacing="1" w:after="100" w:afterAutospacing="1" w:line="360" w:lineRule="auto"/>
        <w:jc w:val="both"/>
        <w:rPr>
          <w:rFonts w:ascii="Arial" w:eastAsia="Times New Roman" w:hAnsi="Arial" w:cs="Arial"/>
          <w:b/>
          <w:bCs/>
          <w:lang w:eastAsia="cs-CZ"/>
        </w:rPr>
      </w:pPr>
    </w:p>
    <w:p w:rsidR="00F65B61" w:rsidRDefault="00F65B61" w:rsidP="00F934EA">
      <w:pPr>
        <w:spacing w:before="100" w:beforeAutospacing="1" w:after="100" w:afterAutospacing="1" w:line="360" w:lineRule="auto"/>
        <w:jc w:val="both"/>
        <w:rPr>
          <w:rFonts w:ascii="Arial" w:eastAsia="Times New Roman" w:hAnsi="Arial" w:cs="Arial"/>
          <w:b/>
          <w:bCs/>
          <w:lang w:eastAsia="cs-CZ"/>
        </w:rPr>
      </w:pPr>
    </w:p>
    <w:p w:rsidR="00F65B61" w:rsidRDefault="00F65B61" w:rsidP="00F934EA">
      <w:pPr>
        <w:spacing w:before="100" w:beforeAutospacing="1" w:after="100" w:afterAutospacing="1" w:line="360" w:lineRule="auto"/>
        <w:jc w:val="both"/>
        <w:rPr>
          <w:rFonts w:ascii="Arial" w:eastAsia="Times New Roman" w:hAnsi="Arial" w:cs="Arial"/>
          <w:b/>
          <w:bCs/>
          <w:lang w:eastAsia="cs-CZ"/>
        </w:rPr>
      </w:pPr>
      <w:bookmarkStart w:id="0" w:name="_GoBack"/>
      <w:bookmarkEnd w:id="0"/>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lastRenderedPageBreak/>
        <w:t>Požadavky stanovené podle § 25 odst. 5 zákona služebním předpisem služebního orgánu:</w:t>
      </w:r>
    </w:p>
    <w:p w:rsidR="00D648F9" w:rsidRPr="00E63265" w:rsidRDefault="00D80791" w:rsidP="00E63265">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lang w:eastAsia="cs-CZ"/>
        </w:rPr>
        <w:t xml:space="preserve"> </w:t>
      </w:r>
      <w:r w:rsidR="006B43C6">
        <w:rPr>
          <w:rFonts w:ascii="Arial" w:eastAsia="Times New Roman" w:hAnsi="Arial" w:cs="Arial"/>
          <w:lang w:eastAsia="cs-CZ"/>
        </w:rPr>
        <w:t>V</w:t>
      </w:r>
      <w:r w:rsidR="00613070" w:rsidRPr="00D648F9">
        <w:rPr>
          <w:rFonts w:ascii="Arial" w:eastAsia="Times New Roman" w:hAnsi="Arial" w:cs="Arial"/>
          <w:lang w:eastAsia="cs-CZ"/>
        </w:rPr>
        <w:t xml:space="preserve"> souladu s § 25 odst. 5 písm. b) zákona o státní službě a společným služebním předpisem náměstka ministra vnitra pro státní službu a státního tajemníka </w:t>
      </w:r>
      <w:r w:rsidR="00871907">
        <w:rPr>
          <w:rFonts w:ascii="Arial" w:eastAsia="Times New Roman" w:hAnsi="Arial" w:cs="Arial"/>
          <w:lang w:eastAsia="cs-CZ"/>
        </w:rPr>
        <w:br/>
      </w:r>
      <w:r w:rsidR="00613070" w:rsidRPr="00D648F9">
        <w:rPr>
          <w:rFonts w:ascii="Arial" w:eastAsia="Times New Roman" w:hAnsi="Arial" w:cs="Arial"/>
          <w:lang w:eastAsia="cs-CZ"/>
        </w:rPr>
        <w:t xml:space="preserve">v Ministerstvu vnitra </w:t>
      </w:r>
      <w:r w:rsidR="00871907" w:rsidRPr="00871907">
        <w:rPr>
          <w:rFonts w:ascii="Arial" w:eastAsia="Times New Roman" w:hAnsi="Arial" w:cs="Arial"/>
          <w:lang w:eastAsia="cs-CZ"/>
        </w:rPr>
        <w:t xml:space="preserve">č. </w:t>
      </w:r>
      <w:r w:rsidR="00C028FE">
        <w:rPr>
          <w:rFonts w:ascii="Arial" w:eastAsia="Times New Roman" w:hAnsi="Arial" w:cs="Arial"/>
          <w:lang w:eastAsia="cs-CZ"/>
        </w:rPr>
        <w:t>43</w:t>
      </w:r>
      <w:r w:rsidR="00871907" w:rsidRPr="00871907">
        <w:rPr>
          <w:rFonts w:ascii="Arial" w:eastAsia="Times New Roman" w:hAnsi="Arial" w:cs="Arial"/>
          <w:lang w:eastAsia="cs-CZ"/>
        </w:rPr>
        <w:t>/2016,</w:t>
      </w:r>
      <w:r w:rsidR="00E63265" w:rsidRPr="00E63265">
        <w:rPr>
          <w:rFonts w:ascii="Arial" w:eastAsia="Times New Roman" w:hAnsi="Arial" w:cs="Arial"/>
          <w:lang w:eastAsia="cs-CZ"/>
        </w:rPr>
        <w:t xml:space="preserve"> </w:t>
      </w:r>
      <w:r w:rsidR="00E63265">
        <w:rPr>
          <w:rFonts w:ascii="Arial" w:eastAsia="Times New Roman" w:hAnsi="Arial" w:cs="Arial"/>
          <w:lang w:eastAsia="cs-CZ"/>
        </w:rPr>
        <w:t>ve znění společného služebního předpisu náměstka ministra vnitra pro státní službu a státního tajemníka v Ministerstvu vnitra č. 50/2016,</w:t>
      </w:r>
      <w:r w:rsidR="00871907" w:rsidRPr="00871907">
        <w:rPr>
          <w:rFonts w:ascii="Arial" w:eastAsia="Times New Roman" w:hAnsi="Arial" w:cs="Arial"/>
          <w:lang w:eastAsia="cs-CZ"/>
        </w:rPr>
        <w:t xml:space="preserve"> kterým se stanoví požadavky na služební a pracovní místa v Ministerstvu vnitra, </w:t>
      </w:r>
      <w:r w:rsidR="00E63265">
        <w:rPr>
          <w:rFonts w:ascii="Arial" w:eastAsia="Times New Roman" w:hAnsi="Arial" w:cs="Arial"/>
          <w:lang w:eastAsia="cs-CZ"/>
        </w:rPr>
        <w:t xml:space="preserve">je </w:t>
      </w:r>
      <w:r w:rsidR="00871907" w:rsidRPr="00871907">
        <w:rPr>
          <w:rFonts w:ascii="Arial" w:eastAsia="Times New Roman" w:hAnsi="Arial" w:cs="Arial"/>
          <w:lang w:eastAsia="cs-CZ"/>
        </w:rPr>
        <w:t xml:space="preserve">stanoven na služebním místě </w:t>
      </w:r>
      <w:r w:rsidR="00C028FE" w:rsidRPr="00C028FE">
        <w:rPr>
          <w:rFonts w:ascii="Arial" w:eastAsia="Times New Roman" w:hAnsi="Arial" w:cs="Arial"/>
          <w:lang w:eastAsia="cs-CZ"/>
        </w:rPr>
        <w:t xml:space="preserve">vedoucí oddělení </w:t>
      </w:r>
      <w:r w:rsidR="00E63265">
        <w:rPr>
          <w:rFonts w:ascii="Arial" w:eastAsia="Times New Roman" w:hAnsi="Arial" w:cs="Arial"/>
          <w:lang w:eastAsia="cs-CZ"/>
        </w:rPr>
        <w:t xml:space="preserve">interního auditu ministerstva </w:t>
      </w:r>
      <w:r w:rsidR="00871907" w:rsidRPr="00871907">
        <w:rPr>
          <w:rFonts w:ascii="Arial" w:eastAsia="Times New Roman" w:hAnsi="Arial" w:cs="Arial"/>
          <w:lang w:eastAsia="cs-CZ"/>
        </w:rPr>
        <w:t>požadavek přístupu k utajované informaci podle zákona</w:t>
      </w:r>
      <w:r w:rsidR="00E63265">
        <w:rPr>
          <w:rFonts w:ascii="Arial" w:eastAsia="Times New Roman" w:hAnsi="Arial" w:cs="Arial"/>
          <w:lang w:eastAsia="cs-CZ"/>
        </w:rPr>
        <w:t xml:space="preserve"> </w:t>
      </w:r>
      <w:r w:rsidR="00871907" w:rsidRPr="00E63265">
        <w:rPr>
          <w:rFonts w:ascii="Arial" w:eastAsia="Times New Roman" w:hAnsi="Arial" w:cs="Arial"/>
          <w:lang w:eastAsia="cs-CZ"/>
        </w:rPr>
        <w:t xml:space="preserve">č. 412/2005 Sb., </w:t>
      </w:r>
      <w:r w:rsidR="00D26799" w:rsidRPr="00E63265">
        <w:rPr>
          <w:rFonts w:ascii="Arial" w:eastAsia="Times New Roman" w:hAnsi="Arial" w:cs="Arial"/>
          <w:lang w:eastAsia="cs-CZ"/>
        </w:rPr>
        <w:t xml:space="preserve">o ochraně utajovaných informací </w:t>
      </w:r>
      <w:r w:rsidR="00871907" w:rsidRPr="00E63265">
        <w:rPr>
          <w:rFonts w:ascii="Arial" w:eastAsia="Times New Roman" w:hAnsi="Arial" w:cs="Arial"/>
          <w:lang w:eastAsia="cs-CZ"/>
        </w:rPr>
        <w:t>a o bezpečnostní způsobilosti, ve znění pozdějších předpisů, na stupeň utajení „</w:t>
      </w:r>
      <w:r w:rsidR="00AE10F4" w:rsidRPr="00E63265">
        <w:rPr>
          <w:rFonts w:ascii="Arial" w:eastAsia="Times New Roman" w:hAnsi="Arial" w:cs="Arial"/>
          <w:b/>
          <w:lang w:eastAsia="cs-CZ"/>
        </w:rPr>
        <w:t>Vyhrazené</w:t>
      </w:r>
      <w:r w:rsidR="00871907" w:rsidRPr="00E63265">
        <w:rPr>
          <w:rFonts w:ascii="Arial" w:eastAsia="Times New Roman" w:hAnsi="Arial" w:cs="Arial"/>
          <w:lang w:eastAsia="cs-CZ"/>
        </w:rPr>
        <w:t>“.</w:t>
      </w:r>
      <w:r w:rsidR="00A7209C" w:rsidRPr="00E63265">
        <w:rPr>
          <w:rFonts w:ascii="Arial" w:eastAsia="Times New Roman" w:hAnsi="Arial" w:cs="Arial"/>
          <w:lang w:eastAsia="cs-CZ"/>
        </w:rPr>
        <w:t xml:space="preserve"> </w:t>
      </w:r>
      <w:r w:rsidR="009F2D42" w:rsidRPr="00E63265">
        <w:rPr>
          <w:rFonts w:ascii="Arial" w:eastAsia="Times New Roman" w:hAnsi="Arial" w:cs="Arial"/>
          <w:lang w:eastAsia="cs-CZ"/>
        </w:rPr>
        <w:t xml:space="preserve">Splnění tohoto požadavku se dokládá kopií příslušného </w:t>
      </w:r>
      <w:r w:rsidR="00300CE4" w:rsidRPr="00E63265">
        <w:rPr>
          <w:rFonts w:ascii="Arial" w:eastAsia="Times New Roman" w:hAnsi="Arial" w:cs="Arial"/>
          <w:lang w:eastAsia="cs-CZ"/>
        </w:rPr>
        <w:t>oznámení</w:t>
      </w:r>
      <w:r w:rsidR="009F2D42" w:rsidRPr="00E63265">
        <w:rPr>
          <w:rFonts w:ascii="Arial" w:eastAsia="Times New Roman" w:hAnsi="Arial" w:cs="Arial"/>
          <w:lang w:eastAsia="cs-CZ"/>
        </w:rPr>
        <w:t xml:space="preserve"> přiloženého k žádosti. V případě, že uchazeč nedisponuje příslušným </w:t>
      </w:r>
      <w:r w:rsidR="00300CE4" w:rsidRPr="00E63265">
        <w:rPr>
          <w:rFonts w:ascii="Arial" w:eastAsia="Times New Roman" w:hAnsi="Arial" w:cs="Arial"/>
          <w:lang w:eastAsia="cs-CZ"/>
        </w:rPr>
        <w:t>oznámením</w:t>
      </w:r>
      <w:r w:rsidR="009F2D42" w:rsidRPr="00E63265">
        <w:rPr>
          <w:rFonts w:ascii="Arial" w:eastAsia="Times New Roman" w:hAnsi="Arial" w:cs="Arial"/>
          <w:lang w:eastAsia="cs-CZ"/>
        </w:rPr>
        <w:t xml:space="preserve"> a zároveň jeho žádost nebude vyřazena z jiných důvodů postupem podle § 27 odst. 2 zákona o státní službě, lze tento požadavek splnit dokladem o podání žádosti o vydání o</w:t>
      </w:r>
      <w:r w:rsidR="00300CE4" w:rsidRPr="00E63265">
        <w:rPr>
          <w:rFonts w:ascii="Arial" w:eastAsia="Times New Roman" w:hAnsi="Arial" w:cs="Arial"/>
          <w:lang w:eastAsia="cs-CZ"/>
        </w:rPr>
        <w:t>známení</w:t>
      </w:r>
      <w:r w:rsidR="009F2D42" w:rsidRPr="00E63265">
        <w:rPr>
          <w:rFonts w:ascii="Arial" w:eastAsia="Times New Roman" w:hAnsi="Arial" w:cs="Arial"/>
          <w:lang w:eastAsia="cs-CZ"/>
        </w:rPr>
        <w:t xml:space="preserve"> před vydáním rozhodnutí o jmenování na služební místo. K podání žádosti o vydání o</w:t>
      </w:r>
      <w:r w:rsidR="00300CE4" w:rsidRPr="00E63265">
        <w:rPr>
          <w:rFonts w:ascii="Arial" w:eastAsia="Times New Roman" w:hAnsi="Arial" w:cs="Arial"/>
          <w:lang w:eastAsia="cs-CZ"/>
        </w:rPr>
        <w:t>známení</w:t>
      </w:r>
      <w:r w:rsidR="009F2D42" w:rsidRPr="00E63265">
        <w:rPr>
          <w:rFonts w:ascii="Arial" w:eastAsia="Times New Roman" w:hAnsi="Arial" w:cs="Arial"/>
          <w:lang w:eastAsia="cs-CZ"/>
        </w:rPr>
        <w:t xml:space="preserve"> pak bude konkrétní žadatel vyzván služebním orgánem poté, co o něm bude jako o nejvhodnějším uchazeči uzavřena dohoda mezi bezprostředně nadřízeným představeným a služebním orgánem, ale ještě před tím, než bude vydáno rozhodnutí o jmenování na služební místo.</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Další předpoklady pro výběrová řízení na služební místa představených:</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Je-li narozen přede dnem 1. prosince 1971</w:t>
      </w:r>
      <w:r w:rsidR="00FD79A1">
        <w:rPr>
          <w:rStyle w:val="Znakapoznpodarou"/>
          <w:rFonts w:ascii="Arial" w:eastAsia="Times New Roman" w:hAnsi="Arial" w:cs="Arial"/>
          <w:lang w:eastAsia="cs-CZ"/>
        </w:rPr>
        <w:footnoteReference w:id="2"/>
      </w:r>
      <w:r w:rsidR="00D80791">
        <w:rPr>
          <w:rFonts w:ascii="Arial" w:eastAsia="Times New Roman" w:hAnsi="Arial" w:cs="Arial"/>
          <w:lang w:eastAsia="cs-CZ"/>
        </w:rPr>
        <w:t xml:space="preserve"> </w:t>
      </w:r>
      <w:r w:rsidRPr="00D648F9">
        <w:rPr>
          <w:rFonts w:ascii="Arial" w:eastAsia="Times New Roman" w:hAnsi="Arial" w:cs="Arial"/>
          <w:lang w:eastAsia="cs-CZ"/>
        </w:rPr>
        <w:t xml:space="preserve">předloží originál nebo úředně ověřenou kopii osvědčení podle § 4 odst. 1 zákona č. 451/1991 Sb., kterým se stanoví některé další předpoklady pro výkon některých funkcí ve státních orgánech a organizacích České a Slovenské Federativní Republiky, České republiky a Slovenské republiky, </w:t>
      </w:r>
      <w:r w:rsidR="00D81BEE">
        <w:rPr>
          <w:rFonts w:ascii="Arial" w:eastAsia="Times New Roman" w:hAnsi="Arial" w:cs="Arial"/>
          <w:lang w:eastAsia="cs-CZ"/>
        </w:rPr>
        <w:br/>
      </w:r>
      <w:r w:rsidRPr="00D648F9">
        <w:rPr>
          <w:rFonts w:ascii="Arial" w:eastAsia="Times New Roman" w:hAnsi="Arial" w:cs="Arial"/>
          <w:lang w:eastAsia="cs-CZ"/>
        </w:rPr>
        <w:t>o tom, že nebyl:</w:t>
      </w:r>
    </w:p>
    <w:p w:rsidR="00613070" w:rsidRPr="00613070" w:rsidRDefault="00613070" w:rsidP="00F934EA">
      <w:pPr>
        <w:numPr>
          <w:ilvl w:val="0"/>
          <w:numId w:val="2"/>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příslušníkem Sboru národní bezpečnosti zařazeným ve složce Státní bezpečnosti, </w:t>
      </w:r>
    </w:p>
    <w:p w:rsidR="00613070" w:rsidRPr="00613070" w:rsidRDefault="00613070" w:rsidP="00F934EA">
      <w:pPr>
        <w:numPr>
          <w:ilvl w:val="0"/>
          <w:numId w:val="2"/>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evidován v materiálech Státní bezpečnosti jako rezident, agent, držitel propůjčeného bytu, držitel konspiračního bytu, informátor nebo ideový spolupracovník Státní bezpečnosti; splnění tohoto požadavku lze pro účely výběrového řízení též doložit dokladem, že žadatel o vydání osvědčení požádal. Osvědčení je však žadatel povinen doložit nejpozději před rozhodováním služebního orgánu o výsledcích výběrového řízení; </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lastRenderedPageBreak/>
        <w:t>Je-li narozen přede dnem 1. prosince 1971</w:t>
      </w:r>
      <w:r w:rsidR="00FD79A1">
        <w:rPr>
          <w:rStyle w:val="Znakapoznpodarou"/>
          <w:rFonts w:ascii="Arial" w:eastAsia="Times New Roman" w:hAnsi="Arial" w:cs="Arial"/>
          <w:lang w:eastAsia="cs-CZ"/>
        </w:rPr>
        <w:footnoteReference w:id="3"/>
      </w:r>
      <w:r w:rsidRPr="00D648F9">
        <w:rPr>
          <w:rFonts w:ascii="Arial" w:eastAsia="Times New Roman" w:hAnsi="Arial" w:cs="Arial"/>
          <w:lang w:eastAsia="cs-CZ"/>
        </w:rPr>
        <w:t>, předloží čestné prohlášení podle § 4 odst. 3 zákona č. 451/1991 Sb., kterým se stanoví některé další předpoklady pro výkon některých funkcí ve státních orgánech a organizacích České a Slovenské Federativní Republiky, České republiky a Slovenské republiky, o tom, že nebyl:</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 1. 1. 1968 do 1. 5. 1969,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pracovníkem aparátu orgánů uvedených pod písmenem d) na úseku politického řízení Sboru národní bezpečnosti,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příslušníkem Lidových milicí,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členem akčního výboru Národní fronty po 25. 2. 1948, prověrkových komisí po 25. 2. 1948 nebo prověrkových a normalizačních komisí po 21. 8. 1968,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studentem na Vysoké škole Felixe </w:t>
      </w:r>
      <w:proofErr w:type="spellStart"/>
      <w:r w:rsidRPr="00613070">
        <w:rPr>
          <w:rFonts w:ascii="Arial" w:eastAsia="Times New Roman" w:hAnsi="Arial" w:cs="Arial"/>
          <w:lang w:eastAsia="cs-CZ"/>
        </w:rPr>
        <w:t>Edmundoviče</w:t>
      </w:r>
      <w:proofErr w:type="spellEnd"/>
      <w:r w:rsidRPr="00613070">
        <w:rPr>
          <w:rFonts w:ascii="Arial" w:eastAsia="Times New Roman" w:hAnsi="Arial" w:cs="Arial"/>
          <w:lang w:eastAsia="cs-CZ"/>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 Svazu sovětských socialistických republik nebo vědeckým aspirantem anebo účastníkem kursů delších než 3 měsíce na těchto školách; </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Je podle § 58 odst. 3 zákona o státní službě:</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státním zaměstnancem vykonávajícím službu ve služebním poměru na dobu neurčitou, </w:t>
      </w:r>
    </w:p>
    <w:p w:rsid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úředníkem územního samosprávného celku, </w:t>
      </w:r>
    </w:p>
    <w:p w:rsidR="003516B8" w:rsidRPr="00613070" w:rsidRDefault="003516B8" w:rsidP="003516B8">
      <w:pPr>
        <w:numPr>
          <w:ilvl w:val="0"/>
          <w:numId w:val="4"/>
        </w:numPr>
        <w:spacing w:before="100" w:beforeAutospacing="1" w:after="100" w:afterAutospacing="1" w:line="360" w:lineRule="auto"/>
        <w:jc w:val="both"/>
        <w:rPr>
          <w:rFonts w:ascii="Arial" w:eastAsia="Times New Roman" w:hAnsi="Arial" w:cs="Arial"/>
          <w:lang w:eastAsia="cs-CZ"/>
        </w:rPr>
      </w:pPr>
      <w:r w:rsidRPr="003516B8">
        <w:rPr>
          <w:rFonts w:ascii="Arial" w:eastAsia="Times New Roman" w:hAnsi="Arial" w:cs="Arial"/>
          <w:lang w:eastAsia="cs-CZ"/>
        </w:rPr>
        <w:t>zaměstnanec regionální rady zařazený v úřadu regionální rady</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 bezpečnostního sboru alespoň ve služební hodnosti komisař,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voják z povolání v důstojnické hodnosti,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akademický pracovník nebo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osoba, od doby jejíhož skončení výkonu funkce uvolněného člena zastupitelstva kraje nebo obce s pověřeným obecním úřadem neuplynuly více než 3 roky, </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lastRenderedPageBreak/>
        <w:t xml:space="preserve">Splňuje profesní kvalifikační předpoklad podle § 58 odst. 3 zákona o státní službě, </w:t>
      </w:r>
      <w:r w:rsidR="00AD7737">
        <w:rPr>
          <w:rFonts w:ascii="Arial" w:eastAsia="Times New Roman" w:hAnsi="Arial" w:cs="Arial"/>
          <w:lang w:eastAsia="cs-CZ"/>
        </w:rPr>
        <w:br/>
      </w:r>
      <w:r w:rsidRPr="00D648F9">
        <w:rPr>
          <w:rFonts w:ascii="Arial" w:eastAsia="Times New Roman" w:hAnsi="Arial" w:cs="Arial"/>
          <w:lang w:eastAsia="cs-CZ"/>
        </w:rPr>
        <w:t>a současně v uplynulých 4 letech vykonával nejméně po dobu 2 let činnosti podle § 5 odst. 1 zákona nebo činnosti obdobné tj.:</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přípravu návrhů právních předpisů</w:t>
      </w:r>
      <w:r w:rsidR="00FD79A1">
        <w:rPr>
          <w:rStyle w:val="Znakapoznpodarou"/>
          <w:rFonts w:ascii="Arial" w:eastAsia="Times New Roman" w:hAnsi="Arial" w:cs="Arial"/>
          <w:lang w:eastAsia="cs-CZ"/>
        </w:rPr>
        <w:footnoteReference w:id="4"/>
      </w:r>
      <w:r w:rsidR="00FD79A1">
        <w:rPr>
          <w:rFonts w:ascii="Arial" w:eastAsia="Times New Roman" w:hAnsi="Arial" w:cs="Arial"/>
          <w:b/>
          <w:bCs/>
          <w:vertAlign w:val="superscript"/>
          <w:lang w:eastAsia="cs-CZ"/>
        </w:rPr>
        <w:t xml:space="preserve"> </w:t>
      </w:r>
      <w:r w:rsidRPr="00613070">
        <w:rPr>
          <w:rFonts w:ascii="Arial" w:eastAsia="Times New Roman" w:hAnsi="Arial" w:cs="Arial"/>
          <w:lang w:eastAsia="cs-CZ"/>
        </w:rPr>
        <w:t>a zajišťování právní činnosti</w:t>
      </w:r>
      <w:r w:rsidR="00FD79A1">
        <w:rPr>
          <w:rStyle w:val="Znakapoznpodarou"/>
          <w:rFonts w:ascii="Arial" w:eastAsia="Times New Roman" w:hAnsi="Arial" w:cs="Arial"/>
          <w:lang w:eastAsia="cs-CZ"/>
        </w:rPr>
        <w:footnoteReference w:id="5"/>
      </w:r>
      <w:r w:rsidRPr="00613070">
        <w:rPr>
          <w:rFonts w:ascii="Arial" w:eastAsia="Times New Roman" w:hAnsi="Arial" w:cs="Arial"/>
          <w:lang w:eastAsia="cs-CZ"/>
        </w:rPr>
        <w:t xml:space="preserv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mezinárodních smluv a předpisů Evropské unie nebo jiné mezinárodní organizace,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návrhů koncepcí, strategií a programů,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řízení a usměrňování činnosti jiných správních úřadů, organizačních složek státu, které nejsou správními úřady, nebo orgánů veřejné moci, které nejsou správními úřady,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vytváření a správu informačních systémů veřejné správy podle zákona č. 365/2000 Sb., o informačních systémech veřejné správy a o změně některých dalších zákonů, ve znění pozdějších předpisů, s výjimkou provozních informačních systémů,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státní statistickou službu, </w:t>
      </w:r>
    </w:p>
    <w:p w:rsidR="00613070" w:rsidRPr="00613070" w:rsidRDefault="00F934EA" w:rsidP="00F934EA">
      <w:pPr>
        <w:numPr>
          <w:ilvl w:val="0"/>
          <w:numId w:val="5"/>
        </w:numPr>
        <w:spacing w:before="100" w:beforeAutospacing="1" w:after="100" w:afterAutospacing="1" w:line="360" w:lineRule="auto"/>
        <w:jc w:val="both"/>
        <w:rPr>
          <w:rFonts w:ascii="Arial" w:eastAsia="Times New Roman" w:hAnsi="Arial" w:cs="Arial"/>
          <w:lang w:eastAsia="cs-CZ"/>
        </w:rPr>
      </w:pPr>
      <w:proofErr w:type="gramStart"/>
      <w:r>
        <w:rPr>
          <w:rFonts w:ascii="Arial" w:eastAsia="Times New Roman" w:hAnsi="Arial" w:cs="Arial"/>
          <w:lang w:eastAsia="cs-CZ"/>
        </w:rPr>
        <w:t>správu</w:t>
      </w:r>
      <w:proofErr w:type="gramEnd"/>
      <w:r>
        <w:rPr>
          <w:rFonts w:ascii="Arial" w:eastAsia="Times New Roman" w:hAnsi="Arial" w:cs="Arial"/>
          <w:lang w:eastAsia="cs-CZ"/>
        </w:rPr>
        <w:t xml:space="preserve"> </w:t>
      </w:r>
      <w:r w:rsidR="00613070" w:rsidRPr="00613070">
        <w:rPr>
          <w:rFonts w:ascii="Arial" w:eastAsia="Times New Roman" w:hAnsi="Arial" w:cs="Arial"/>
          <w:lang w:eastAsia="cs-CZ"/>
        </w:rPr>
        <w:t xml:space="preserve">kapitoly státního rozpočtu vůči organizačním složkám státu a právnickým osobám, s výjimkou služebního úřadu, ve kterém je služba </w:t>
      </w:r>
      <w:proofErr w:type="gramStart"/>
      <w:r w:rsidR="00613070" w:rsidRPr="00613070">
        <w:rPr>
          <w:rFonts w:ascii="Arial" w:eastAsia="Times New Roman" w:hAnsi="Arial" w:cs="Arial"/>
          <w:lang w:eastAsia="cs-CZ"/>
        </w:rPr>
        <w:t>vykonávána,</w:t>
      </w:r>
      <w:proofErr w:type="gramEnd"/>
      <w:r w:rsidR="00613070" w:rsidRPr="00613070">
        <w:rPr>
          <w:rFonts w:ascii="Arial" w:eastAsia="Times New Roman" w:hAnsi="Arial" w:cs="Arial"/>
          <w:lang w:eastAsia="cs-CZ"/>
        </w:rPr>
        <w:t xml:space="preserv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ochranu utajovaných informací podle zákona č. 412/2005 Sb., o ochraně utajovaných informací a o bezpečnostní způsobilosti, ve znění pozdějších předpisů,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zabezpečování obrany státu,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zajišťování vnitřního pořádku a bezpečnosti,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obhajobu zahraničních zájmů České republiky a zájmů České republiky vyplývajících z jejího členství v Evropské unii nebo v jiné mezinárodní organizaci,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nebo realizaci dotační politiky,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nebo realizaci politiky výzkumu a vývoje,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přípravu a provádění správních úkonů</w:t>
      </w:r>
      <w:r w:rsidR="00D57A1C">
        <w:rPr>
          <w:rStyle w:val="Znakapoznpodarou"/>
          <w:rFonts w:ascii="Arial" w:eastAsia="Times New Roman" w:hAnsi="Arial" w:cs="Arial"/>
          <w:lang w:eastAsia="cs-CZ"/>
        </w:rPr>
        <w:footnoteReference w:id="6"/>
      </w:r>
      <w:r w:rsidRPr="00613070">
        <w:rPr>
          <w:rFonts w:ascii="Arial" w:eastAsia="Times New Roman" w:hAnsi="Arial" w:cs="Arial"/>
          <w:lang w:eastAsia="cs-CZ"/>
        </w:rPr>
        <w:t xml:space="preserve"> včetně kontroly,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ochranu obyvatelstva, krizové řízení a integrovaný záchranný systém,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zadávání veřejných zakázek,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audit,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zajišťování organizačních věcí služby a správy služebních vztahů a odměňování státních zaměstnanců</w:t>
      </w:r>
      <w:r w:rsidR="00FD79A1">
        <w:rPr>
          <w:rStyle w:val="Znakapoznpodarou"/>
          <w:rFonts w:ascii="Arial" w:eastAsia="Times New Roman" w:hAnsi="Arial" w:cs="Arial"/>
          <w:lang w:eastAsia="cs-CZ"/>
        </w:rPr>
        <w:footnoteReference w:id="7"/>
      </w:r>
      <w:r w:rsidRPr="00613070">
        <w:rPr>
          <w:rFonts w:ascii="Arial" w:eastAsia="Times New Roman" w:hAnsi="Arial" w:cs="Arial"/>
          <w:lang w:eastAsia="cs-CZ"/>
        </w:rPr>
        <w:t xml:space="preserv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řízení (činností výše uvedených),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lastRenderedPageBreak/>
        <w:t xml:space="preserve">přípravu a vypracování odborných věcných podkladů (k činnostem výše uvedeným). </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Splnění tohoto předpokladu se podle § 51 odst. 3 zákona dokládá originálem nebo úředně ověřenou kopií příslušných listin (např. pracovní smlouva, potvrzení o zaměstnání vydané zaměstnavatelem, nebo výpis z personálního spisu), z nichž je zřejmé, kdo je vydal a které prokazují dosaženou délku praxe výkonu činností podle § 5 odst. 1 zákona.</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K žádosti žadatel přiloží:</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listiny prokazující, že je žadatel státním zaměstnancem, či listiny prokazující, že se jedná o osobu podle § 58 odst. 3 zákona o státní službě, která v uplynulých 4 letech vykonávaly nejméně po dobu 2 let činnosti podle § 5 odst. 1 zákona nebo činnosti obdobné, </w:t>
      </w:r>
    </w:p>
    <w:p w:rsidR="006B43C6" w:rsidRPr="006B43C6" w:rsidRDefault="00F934EA" w:rsidP="00791ECD">
      <w:pPr>
        <w:numPr>
          <w:ilvl w:val="0"/>
          <w:numId w:val="6"/>
        </w:numPr>
        <w:spacing w:before="100" w:beforeAutospacing="1" w:after="100" w:afterAutospacing="1" w:line="360" w:lineRule="auto"/>
        <w:jc w:val="both"/>
        <w:rPr>
          <w:rFonts w:ascii="Arial" w:eastAsia="Times New Roman" w:hAnsi="Arial" w:cs="Arial"/>
          <w:lang w:eastAsia="cs-CZ"/>
        </w:rPr>
      </w:pPr>
      <w:r w:rsidRPr="007329CD">
        <w:rPr>
          <w:rFonts w:ascii="Arial" w:hAnsi="Arial" w:cs="Arial"/>
        </w:rPr>
        <w:t>je státním občanem</w:t>
      </w:r>
      <w:r w:rsidR="006B43C6">
        <w:rPr>
          <w:rFonts w:ascii="Arial" w:hAnsi="Arial" w:cs="Arial"/>
        </w:rPr>
        <w:t>/občankou</w:t>
      </w:r>
      <w:r w:rsidRPr="007329CD">
        <w:rPr>
          <w:rFonts w:ascii="Arial" w:hAnsi="Arial" w:cs="Arial"/>
        </w:rPr>
        <w:t xml:space="preserve"> České republiky,</w:t>
      </w:r>
      <w:r w:rsidR="006B43C6">
        <w:rPr>
          <w:rFonts w:ascii="Arial" w:hAnsi="Arial" w:cs="Arial"/>
        </w:rPr>
        <w:t xml:space="preserve"> občanem/občankou jiného členského státu Evropské unie nebo občanem státu, která je smluvním státem Dohody o Evropském hospodářském prostoru</w:t>
      </w:r>
      <w:r w:rsidRPr="007329CD">
        <w:rPr>
          <w:rFonts w:ascii="Arial" w:hAnsi="Arial" w:cs="Arial"/>
        </w:rPr>
        <w:t xml:space="preserve"> </w:t>
      </w:r>
      <w:r w:rsidR="006B43C6">
        <w:rPr>
          <w:rFonts w:ascii="Arial" w:hAnsi="Arial" w:cs="Arial"/>
        </w:rPr>
        <w:t>[§ 25</w:t>
      </w:r>
      <w:r w:rsidR="00791ECD" w:rsidRPr="00791ECD">
        <w:rPr>
          <w:rFonts w:ascii="Arial" w:hAnsi="Arial" w:cs="Arial"/>
        </w:rPr>
        <w:t xml:space="preserve"> odst. </w:t>
      </w:r>
      <w:r w:rsidR="006B43C6">
        <w:rPr>
          <w:rFonts w:ascii="Arial" w:hAnsi="Arial" w:cs="Arial"/>
        </w:rPr>
        <w:t>1 písm. a)</w:t>
      </w:r>
      <w:r w:rsidR="00791ECD" w:rsidRPr="00791ECD">
        <w:rPr>
          <w:rFonts w:ascii="Arial" w:hAnsi="Arial" w:cs="Arial"/>
        </w:rPr>
        <w:t xml:space="preserve"> zákona</w:t>
      </w:r>
      <w:r w:rsidR="003C2AF0">
        <w:rPr>
          <w:rFonts w:ascii="Arial" w:hAnsi="Arial" w:cs="Arial"/>
        </w:rPr>
        <w:t xml:space="preserve"> o státní službě</w:t>
      </w:r>
      <w:r w:rsidR="00791ECD" w:rsidRPr="00791ECD">
        <w:rPr>
          <w:rFonts w:ascii="Arial" w:hAnsi="Arial" w:cs="Arial"/>
        </w:rPr>
        <w:t>]</w:t>
      </w:r>
      <w:r w:rsidRPr="007329CD">
        <w:rPr>
          <w:rFonts w:ascii="Arial" w:hAnsi="Arial" w:cs="Arial"/>
        </w:rPr>
        <w:t>;</w:t>
      </w:r>
      <w:r w:rsidR="007329CD" w:rsidRPr="007329CD">
        <w:rPr>
          <w:rFonts w:ascii="Arial" w:hAnsi="Arial" w:cs="Arial"/>
        </w:rPr>
        <w:t xml:space="preserve"> </w:t>
      </w:r>
    </w:p>
    <w:p w:rsidR="007329CD" w:rsidRPr="007329CD" w:rsidRDefault="006B43C6" w:rsidP="006B43C6">
      <w:pPr>
        <w:spacing w:before="100" w:beforeAutospacing="1" w:after="100" w:afterAutospacing="1" w:line="360" w:lineRule="auto"/>
        <w:ind w:left="720"/>
        <w:jc w:val="both"/>
        <w:rPr>
          <w:rFonts w:ascii="Arial" w:eastAsia="Times New Roman" w:hAnsi="Arial" w:cs="Arial"/>
          <w:lang w:eastAsia="cs-CZ"/>
        </w:rPr>
      </w:pPr>
      <w:r>
        <w:rPr>
          <w:rFonts w:ascii="Arial" w:hAnsi="Arial" w:cs="Arial"/>
        </w:rPr>
        <w:t>S</w:t>
      </w:r>
      <w:r w:rsidR="007329CD" w:rsidRPr="007329CD">
        <w:rPr>
          <w:rFonts w:ascii="Arial" w:hAnsi="Arial" w:cs="Arial"/>
        </w:rPr>
        <w:t>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7329CD">
        <w:rPr>
          <w:rStyle w:val="Znakapoznpodarou"/>
          <w:rFonts w:ascii="Arial" w:hAnsi="Arial" w:cs="Arial"/>
        </w:rPr>
        <w:footnoteReference w:id="8"/>
      </w:r>
      <w:r w:rsidR="007329CD" w:rsidRPr="007329CD">
        <w:rPr>
          <w:rFonts w:ascii="Arial" w:hAnsi="Arial" w:cs="Arial"/>
        </w:rPr>
        <w:t>, popř. prostou kopii průkazu totožnosti; uvedenou listinu lze v takovém případě doložit následně, nejpozději před konáním pohovoru;</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prohlášení o svéprávnosti [§ 25 odst. 1 písm. c) zákona o státní službě], </w:t>
      </w:r>
      <w:r w:rsidR="007329CD">
        <w:rPr>
          <w:rFonts w:ascii="Arial" w:hAnsi="Arial" w:cs="Arial"/>
        </w:rPr>
        <w:t>splnění tohoto předpokladu se podle § 26 odst. 1 věta šestá zákona dokládá písemným čestným prohlášením</w:t>
      </w:r>
      <w:r w:rsidR="007329CD">
        <w:rPr>
          <w:rStyle w:val="Znakapoznpodarou"/>
          <w:rFonts w:ascii="Arial" w:hAnsi="Arial" w:cs="Arial"/>
        </w:rPr>
        <w:footnoteReference w:id="9"/>
      </w:r>
      <w:r w:rsidR="007329CD">
        <w:rPr>
          <w:rFonts w:ascii="Arial" w:hAnsi="Arial" w:cs="Arial"/>
        </w:rPr>
        <w:t>;</w:t>
      </w:r>
    </w:p>
    <w:p w:rsidR="00613070" w:rsidRPr="00613070" w:rsidRDefault="00613070" w:rsidP="00FD79A1">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výpis z evidence Rejstříku trestů, který nesmí být starší 3 měsíců</w:t>
      </w:r>
      <w:r w:rsidR="00683712">
        <w:rPr>
          <w:rFonts w:ascii="Arial" w:eastAsia="Times New Roman" w:hAnsi="Arial" w:cs="Arial"/>
          <w:lang w:eastAsia="cs-CZ"/>
        </w:rPr>
        <w:t xml:space="preserve"> </w:t>
      </w:r>
      <w:r w:rsidRPr="00613070">
        <w:rPr>
          <w:rFonts w:ascii="Arial" w:eastAsia="Times New Roman" w:hAnsi="Arial" w:cs="Arial"/>
          <w:lang w:eastAsia="cs-CZ"/>
        </w:rPr>
        <w:t xml:space="preserve">[§ 25 odst. 1 písm. d) zákona o státní službě], </w:t>
      </w:r>
    </w:p>
    <w:p w:rsidR="00613070" w:rsidRPr="008056BA"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doklad o dosaženém vzdělání – písemné čestné prohlášení o dosaženém vzdělání nebo úředně ověřenou kopii vysokoškolského diplomu v magisterském studijním programu</w:t>
      </w:r>
      <w:r w:rsidR="00683712">
        <w:rPr>
          <w:rFonts w:ascii="Arial" w:eastAsia="Times New Roman" w:hAnsi="Arial" w:cs="Arial"/>
          <w:lang w:eastAsia="cs-CZ"/>
        </w:rPr>
        <w:t xml:space="preserve"> </w:t>
      </w:r>
      <w:r w:rsidRPr="00613070">
        <w:rPr>
          <w:rFonts w:ascii="Arial" w:eastAsia="Times New Roman" w:hAnsi="Arial" w:cs="Arial"/>
          <w:lang w:eastAsia="cs-CZ"/>
        </w:rPr>
        <w:t xml:space="preserve">[§ 25 odst. </w:t>
      </w:r>
      <w:r w:rsidR="00683712">
        <w:rPr>
          <w:rFonts w:ascii="Arial" w:eastAsia="Times New Roman" w:hAnsi="Arial" w:cs="Arial"/>
          <w:lang w:eastAsia="cs-CZ"/>
        </w:rPr>
        <w:t>5</w:t>
      </w:r>
      <w:r w:rsidRPr="00613070">
        <w:rPr>
          <w:rFonts w:ascii="Arial" w:eastAsia="Times New Roman" w:hAnsi="Arial" w:cs="Arial"/>
          <w:lang w:eastAsia="cs-CZ"/>
        </w:rPr>
        <w:t xml:space="preserve"> písm. </w:t>
      </w:r>
      <w:r w:rsidR="00683712">
        <w:rPr>
          <w:rFonts w:ascii="Arial" w:eastAsia="Times New Roman" w:hAnsi="Arial" w:cs="Arial"/>
          <w:lang w:eastAsia="cs-CZ"/>
        </w:rPr>
        <w:t>a</w:t>
      </w:r>
      <w:r w:rsidRPr="00613070">
        <w:rPr>
          <w:rFonts w:ascii="Arial" w:eastAsia="Times New Roman" w:hAnsi="Arial" w:cs="Arial"/>
          <w:lang w:eastAsia="cs-CZ"/>
        </w:rPr>
        <w:t>) zákona o státní službě]</w:t>
      </w:r>
      <w:r w:rsidR="00FD79A1">
        <w:rPr>
          <w:rStyle w:val="Znakapoznpodarou"/>
          <w:rFonts w:ascii="Arial" w:eastAsia="Times New Roman" w:hAnsi="Arial" w:cs="Arial"/>
          <w:lang w:eastAsia="cs-CZ"/>
        </w:rPr>
        <w:footnoteReference w:id="10"/>
      </w:r>
      <w:r w:rsidRPr="00613070">
        <w:rPr>
          <w:rFonts w:ascii="Arial" w:eastAsia="Times New Roman" w:hAnsi="Arial" w:cs="Arial"/>
          <w:lang w:eastAsia="cs-CZ"/>
        </w:rPr>
        <w:t xml:space="preserve">, </w:t>
      </w:r>
      <w:r w:rsidR="006F4B59">
        <w:rPr>
          <w:rFonts w:ascii="Arial" w:hAnsi="Arial" w:cs="Arial"/>
        </w:rPr>
        <w:t>Při podání žádosti lze podle § 26 odst. 2 zákona doložit pouze písemné čestné prohlášení o dosaženém vzdělání</w:t>
      </w:r>
      <w:r w:rsidR="006F4B59">
        <w:rPr>
          <w:rStyle w:val="Znakapoznpodarou"/>
          <w:rFonts w:ascii="Arial" w:hAnsi="Arial" w:cs="Arial"/>
        </w:rPr>
        <w:footnoteReference w:id="11"/>
      </w:r>
      <w:r w:rsidR="00683712">
        <w:rPr>
          <w:rFonts w:ascii="Arial" w:hAnsi="Arial" w:cs="Arial"/>
        </w:rPr>
        <w:t xml:space="preserve">; </w:t>
      </w:r>
      <w:r w:rsidR="006F4B59">
        <w:rPr>
          <w:rFonts w:ascii="Arial" w:hAnsi="Arial" w:cs="Arial"/>
        </w:rPr>
        <w:t>v takovém případě žadatel doloží originál nebo úředně ověřenou kopii dokladu o dosaženém vzdělání následně, nejpozději před konáním pohovoru</w:t>
      </w:r>
      <w:r w:rsidR="008056BA">
        <w:rPr>
          <w:rFonts w:ascii="Arial" w:hAnsi="Arial" w:cs="Arial"/>
        </w:rPr>
        <w:t>,</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písemné čestné prohlášení o zdravotní způsobilosti k výkonu služby [§ 25 odst. 1 písm. f) zákona o státní službě] nebo posudek zdravotní způsobilosti vydaný </w:t>
      </w:r>
      <w:r w:rsidRPr="00613070">
        <w:rPr>
          <w:rFonts w:ascii="Arial" w:eastAsia="Times New Roman" w:hAnsi="Arial" w:cs="Arial"/>
          <w:lang w:eastAsia="cs-CZ"/>
        </w:rPr>
        <w:lastRenderedPageBreak/>
        <w:t xml:space="preserve">poskytovatelem pracovně - lékařských služeb, </w:t>
      </w:r>
      <w:r w:rsidR="0026365B" w:rsidRPr="00163BA0">
        <w:rPr>
          <w:rFonts w:ascii="Arial" w:hAnsi="Arial" w:cs="Arial"/>
        </w:rPr>
        <w:t>Při podání žádosti lze podle § 26 odst. 2 zákona doložit pouze písemné čestné prohlášení o zdravotní způsobilosti</w:t>
      </w:r>
      <w:r w:rsidR="0026365B">
        <w:rPr>
          <w:rStyle w:val="Znakapoznpodarou"/>
          <w:rFonts w:ascii="Arial" w:hAnsi="Arial" w:cs="Arial"/>
        </w:rPr>
        <w:footnoteReference w:id="12"/>
      </w:r>
      <w:r w:rsidR="0026365B" w:rsidRPr="00163BA0">
        <w:rPr>
          <w:rFonts w:ascii="Arial" w:hAnsi="Arial" w:cs="Arial"/>
        </w:rPr>
        <w:t>; uvedenou listinu lze v takovém případě doložit následně, nejpozději před konáním pohovoru</w:t>
      </w:r>
      <w:r w:rsidR="0026365B">
        <w:rPr>
          <w:rFonts w:ascii="Arial" w:hAnsi="Arial" w:cs="Arial"/>
        </w:rPr>
        <w:t>,</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osvědčení podle § 4 odst. 1 zákona č. 451/1991 Sb., nebo doklad, že uchazeč </w:t>
      </w:r>
      <w:r w:rsidR="00FD1383">
        <w:rPr>
          <w:rFonts w:ascii="Arial" w:eastAsia="Times New Roman" w:hAnsi="Arial" w:cs="Arial"/>
          <w:lang w:eastAsia="cs-CZ"/>
        </w:rPr>
        <w:br/>
      </w:r>
      <w:r w:rsidRPr="00613070">
        <w:rPr>
          <w:rFonts w:ascii="Arial" w:eastAsia="Times New Roman" w:hAnsi="Arial" w:cs="Arial"/>
          <w:lang w:eastAsia="cs-CZ"/>
        </w:rPr>
        <w:t xml:space="preserve">o vydání osvědčení požádal, </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čestné prohlášení podle § 4 odst. 3 zákona č. 451/1991 Sb., </w:t>
      </w:r>
    </w:p>
    <w:p w:rsidR="000F7EB8" w:rsidRPr="00DF3E59" w:rsidRDefault="00613070" w:rsidP="00DF3E59">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platné </w:t>
      </w:r>
      <w:r w:rsidR="00300CE4">
        <w:rPr>
          <w:rFonts w:ascii="Arial" w:eastAsia="Times New Roman" w:hAnsi="Arial" w:cs="Arial"/>
          <w:lang w:eastAsia="cs-CZ"/>
        </w:rPr>
        <w:t xml:space="preserve">oznámení </w:t>
      </w:r>
      <w:r w:rsidRPr="00613070">
        <w:rPr>
          <w:rFonts w:ascii="Arial" w:eastAsia="Times New Roman" w:hAnsi="Arial" w:cs="Arial"/>
          <w:lang w:eastAsia="cs-CZ"/>
        </w:rPr>
        <w:t xml:space="preserve">podle zákona č. 412/2005 Sb., o ochraně utajovaných informací </w:t>
      </w:r>
      <w:r w:rsidR="00FD1383">
        <w:rPr>
          <w:rFonts w:ascii="Arial" w:eastAsia="Times New Roman" w:hAnsi="Arial" w:cs="Arial"/>
          <w:lang w:eastAsia="cs-CZ"/>
        </w:rPr>
        <w:br/>
      </w:r>
      <w:r w:rsidRPr="00613070">
        <w:rPr>
          <w:rFonts w:ascii="Arial" w:eastAsia="Times New Roman" w:hAnsi="Arial" w:cs="Arial"/>
          <w:lang w:eastAsia="cs-CZ"/>
        </w:rPr>
        <w:t>a o bezpečnostní způsobilosti, ve zn</w:t>
      </w:r>
      <w:r w:rsidR="00843063">
        <w:rPr>
          <w:rFonts w:ascii="Arial" w:eastAsia="Times New Roman" w:hAnsi="Arial" w:cs="Arial"/>
          <w:lang w:eastAsia="cs-CZ"/>
        </w:rPr>
        <w:t>ění pozdějš</w:t>
      </w:r>
      <w:r w:rsidR="00FD1383">
        <w:rPr>
          <w:rFonts w:ascii="Arial" w:eastAsia="Times New Roman" w:hAnsi="Arial" w:cs="Arial"/>
          <w:lang w:eastAsia="cs-CZ"/>
        </w:rPr>
        <w:t xml:space="preserve">ích předpisů, </w:t>
      </w:r>
      <w:r w:rsidRPr="00613070">
        <w:rPr>
          <w:rFonts w:ascii="Arial" w:eastAsia="Times New Roman" w:hAnsi="Arial" w:cs="Arial"/>
          <w:lang w:eastAsia="cs-CZ"/>
        </w:rPr>
        <w:t>na stupeň utajení „</w:t>
      </w:r>
      <w:r w:rsidR="00AE10F4">
        <w:rPr>
          <w:rFonts w:ascii="Arial" w:eastAsia="Times New Roman" w:hAnsi="Arial" w:cs="Arial"/>
          <w:lang w:eastAsia="cs-CZ"/>
        </w:rPr>
        <w:t>Vyhrazené</w:t>
      </w:r>
      <w:r w:rsidRPr="00613070">
        <w:rPr>
          <w:rFonts w:ascii="Arial" w:eastAsia="Times New Roman" w:hAnsi="Arial" w:cs="Arial"/>
          <w:lang w:eastAsia="cs-CZ"/>
        </w:rPr>
        <w:t xml:space="preserve">“, </w:t>
      </w:r>
    </w:p>
    <w:p w:rsid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strukturovaný profesní životopis, </w:t>
      </w:r>
    </w:p>
    <w:p w:rsidR="00F934EA" w:rsidRPr="00613070" w:rsidRDefault="00F934EA" w:rsidP="00F934EA">
      <w:pPr>
        <w:numPr>
          <w:ilvl w:val="0"/>
          <w:numId w:val="6"/>
        </w:num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lang w:eastAsia="cs-CZ"/>
        </w:rPr>
        <w:t>motivační dopis,</w:t>
      </w:r>
    </w:p>
    <w:p w:rsidR="003C2AF0" w:rsidRPr="00D50B6F" w:rsidRDefault="00613070" w:rsidP="003C2AF0">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písemnou práci </w:t>
      </w:r>
      <w:r w:rsidRPr="00F94BAC">
        <w:rPr>
          <w:rFonts w:ascii="Arial" w:eastAsia="Times New Roman" w:hAnsi="Arial" w:cs="Arial"/>
          <w:lang w:eastAsia="cs-CZ"/>
        </w:rPr>
        <w:t xml:space="preserve">v maximálním rozsahu </w:t>
      </w:r>
      <w:r w:rsidR="00CB7ED2">
        <w:rPr>
          <w:rFonts w:ascii="Arial" w:eastAsia="Times New Roman" w:hAnsi="Arial" w:cs="Arial"/>
          <w:lang w:eastAsia="cs-CZ"/>
        </w:rPr>
        <w:t>5</w:t>
      </w:r>
      <w:r w:rsidRPr="00F94BAC">
        <w:rPr>
          <w:rFonts w:ascii="Arial" w:eastAsia="Times New Roman" w:hAnsi="Arial" w:cs="Arial"/>
          <w:lang w:eastAsia="cs-CZ"/>
        </w:rPr>
        <w:t xml:space="preserve"> normostran</w:t>
      </w:r>
      <w:r w:rsidR="00D57A1C" w:rsidRPr="00F94BAC">
        <w:rPr>
          <w:rStyle w:val="Znakapoznpodarou"/>
          <w:rFonts w:ascii="Arial" w:eastAsia="Times New Roman" w:hAnsi="Arial" w:cs="Arial"/>
          <w:lang w:eastAsia="cs-CZ"/>
        </w:rPr>
        <w:footnoteReference w:id="13"/>
      </w:r>
      <w:r w:rsidRPr="00F94BAC">
        <w:rPr>
          <w:rFonts w:ascii="Arial" w:eastAsia="Times New Roman" w:hAnsi="Arial" w:cs="Arial"/>
          <w:lang w:eastAsia="cs-CZ"/>
        </w:rPr>
        <w:t xml:space="preserve"> na téma: </w:t>
      </w:r>
      <w:r w:rsidRPr="00F94BAC">
        <w:rPr>
          <w:rFonts w:ascii="Arial" w:eastAsia="Times New Roman" w:hAnsi="Arial" w:cs="Arial"/>
          <w:bCs/>
          <w:iCs/>
          <w:lang w:eastAsia="cs-CZ"/>
        </w:rPr>
        <w:t>"</w:t>
      </w:r>
      <w:r w:rsidR="00DF3E59">
        <w:rPr>
          <w:rFonts w:ascii="Arial" w:eastAsia="Times New Roman" w:hAnsi="Arial" w:cs="Arial"/>
          <w:b/>
          <w:bCs/>
          <w:iCs/>
          <w:lang w:eastAsia="cs-CZ"/>
        </w:rPr>
        <w:t>Směřování oddělení interního auditu ministerstva</w:t>
      </w:r>
      <w:r w:rsidR="00F934EA" w:rsidRPr="00F94BAC">
        <w:rPr>
          <w:rFonts w:ascii="Arial" w:eastAsia="Times New Roman" w:hAnsi="Arial" w:cs="Arial"/>
          <w:lang w:eastAsia="cs-CZ"/>
        </w:rPr>
        <w:t>“.</w:t>
      </w:r>
    </w:p>
    <w:p w:rsidR="00D50B6F" w:rsidRDefault="00D50B6F" w:rsidP="00F934EA">
      <w:pPr>
        <w:spacing w:before="100" w:beforeAutospacing="1" w:after="100" w:afterAutospacing="1" w:line="360" w:lineRule="auto"/>
        <w:jc w:val="both"/>
        <w:rPr>
          <w:rFonts w:ascii="Arial" w:eastAsia="Times New Roman" w:hAnsi="Arial" w:cs="Arial"/>
          <w:b/>
          <w:lang w:eastAsia="cs-CZ"/>
        </w:rPr>
      </w:pPr>
    </w:p>
    <w:p w:rsidR="000F7EB8" w:rsidRDefault="000F7EB8" w:rsidP="00F934EA">
      <w:pPr>
        <w:spacing w:before="100" w:beforeAutospacing="1" w:after="100" w:afterAutospacing="1" w:line="360" w:lineRule="auto"/>
        <w:jc w:val="both"/>
        <w:rPr>
          <w:rFonts w:ascii="Arial" w:eastAsia="Times New Roman" w:hAnsi="Arial" w:cs="Arial"/>
          <w:b/>
          <w:lang w:eastAsia="cs-CZ"/>
        </w:rPr>
      </w:pPr>
    </w:p>
    <w:p w:rsidR="00F934EA" w:rsidRDefault="00F934EA" w:rsidP="00F934EA">
      <w:p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b/>
          <w:lang w:eastAsia="cs-CZ"/>
        </w:rPr>
        <w:t xml:space="preserve">Předpokládaný termín nástupu: </w:t>
      </w:r>
      <w:r>
        <w:rPr>
          <w:rFonts w:ascii="Arial" w:eastAsia="Times New Roman" w:hAnsi="Arial" w:cs="Arial"/>
          <w:lang w:eastAsia="cs-CZ"/>
        </w:rPr>
        <w:t xml:space="preserve">   </w:t>
      </w:r>
      <w:r w:rsidR="00D80791">
        <w:rPr>
          <w:rFonts w:ascii="Arial" w:eastAsia="Times New Roman" w:hAnsi="Arial" w:cs="Arial"/>
          <w:lang w:eastAsia="cs-CZ"/>
        </w:rPr>
        <w:t xml:space="preserve"> </w:t>
      </w:r>
      <w:r w:rsidR="00DF3E59">
        <w:rPr>
          <w:rFonts w:ascii="Arial" w:eastAsia="Times New Roman" w:hAnsi="Arial" w:cs="Arial"/>
          <w:lang w:eastAsia="cs-CZ"/>
        </w:rPr>
        <w:t>únor/březen</w:t>
      </w:r>
      <w:r w:rsidR="00BA7764">
        <w:rPr>
          <w:rFonts w:ascii="Arial" w:eastAsia="Times New Roman" w:hAnsi="Arial" w:cs="Arial"/>
          <w:lang w:eastAsia="cs-CZ"/>
        </w:rPr>
        <w:t xml:space="preserve"> 2017</w:t>
      </w:r>
    </w:p>
    <w:p w:rsidR="00300CE4" w:rsidRDefault="00F934EA" w:rsidP="00F934EA">
      <w:pPr>
        <w:spacing w:before="100" w:beforeAutospacing="1" w:after="100" w:afterAutospacing="1" w:line="360" w:lineRule="auto"/>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Pr>
          <w:rFonts w:ascii="Arial" w:eastAsia="Times New Roman" w:hAnsi="Arial" w:cs="Arial"/>
          <w:b/>
          <w:lang w:eastAsia="cs-CZ"/>
        </w:rPr>
        <w:t xml:space="preserve">   </w:t>
      </w:r>
      <w:r w:rsidRPr="00DE6C6D">
        <w:rPr>
          <w:rFonts w:ascii="Arial" w:eastAsia="Times New Roman" w:hAnsi="Arial" w:cs="Arial"/>
          <w:lang w:eastAsia="cs-CZ"/>
        </w:rPr>
        <w:t>Praha</w:t>
      </w:r>
    </w:p>
    <w:p w:rsidR="00F934EA" w:rsidRDefault="00F934EA" w:rsidP="00F934EA">
      <w:pPr>
        <w:spacing w:after="0" w:line="360" w:lineRule="auto"/>
        <w:jc w:val="both"/>
        <w:rPr>
          <w:rFonts w:ascii="Arial" w:hAnsi="Arial" w:cs="Arial"/>
        </w:rPr>
      </w:pPr>
      <w:r w:rsidRPr="00880BF5">
        <w:rPr>
          <w:rFonts w:ascii="Arial" w:hAnsi="Arial" w:cs="Arial"/>
        </w:rPr>
        <w:t>Bližší informace poskytne</w:t>
      </w:r>
      <w:r>
        <w:rPr>
          <w:rFonts w:ascii="Arial" w:hAnsi="Arial" w:cs="Arial"/>
        </w:rPr>
        <w:t>:</w:t>
      </w:r>
    </w:p>
    <w:p w:rsidR="00F934EA" w:rsidRDefault="00F934EA" w:rsidP="00F934EA">
      <w:pPr>
        <w:spacing w:after="0" w:line="360" w:lineRule="auto"/>
        <w:jc w:val="both"/>
        <w:rPr>
          <w:rFonts w:ascii="Arial" w:eastAsia="Times New Roman" w:hAnsi="Arial" w:cs="Arial"/>
          <w:lang w:eastAsia="cs-CZ"/>
        </w:rPr>
      </w:pPr>
    </w:p>
    <w:p w:rsidR="00843063" w:rsidRDefault="00AE10F4" w:rsidP="00843063">
      <w:pPr>
        <w:spacing w:after="0"/>
        <w:jc w:val="both"/>
        <w:rPr>
          <w:rFonts w:ascii="Arial" w:eastAsia="Times New Roman" w:hAnsi="Arial" w:cs="Arial"/>
          <w:lang w:eastAsia="cs-CZ"/>
        </w:rPr>
      </w:pPr>
      <w:r>
        <w:rPr>
          <w:rFonts w:ascii="Arial" w:eastAsia="Times New Roman" w:hAnsi="Arial" w:cs="Arial"/>
          <w:lang w:eastAsia="cs-CZ"/>
        </w:rPr>
        <w:t>Mgr. Jan Kubek</w:t>
      </w:r>
    </w:p>
    <w:p w:rsidR="00843063" w:rsidRDefault="00843063" w:rsidP="00843063">
      <w:pPr>
        <w:spacing w:after="0"/>
        <w:jc w:val="both"/>
        <w:rPr>
          <w:rFonts w:ascii="Arial" w:eastAsia="Times New Roman" w:hAnsi="Arial" w:cs="Arial"/>
          <w:lang w:eastAsia="cs-CZ"/>
        </w:rPr>
      </w:pPr>
      <w:r>
        <w:rPr>
          <w:rFonts w:ascii="Arial" w:eastAsia="Times New Roman" w:hAnsi="Arial" w:cs="Arial"/>
          <w:lang w:eastAsia="cs-CZ"/>
        </w:rPr>
        <w:t>oddělení právního zabezpečení a služebního řízení</w:t>
      </w:r>
    </w:p>
    <w:p w:rsidR="00843063" w:rsidRPr="00880BF5" w:rsidRDefault="00843063" w:rsidP="00843063">
      <w:pPr>
        <w:spacing w:after="0"/>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rsidR="00843063" w:rsidRDefault="00843063" w:rsidP="00843063">
      <w:pPr>
        <w:spacing w:after="0"/>
        <w:jc w:val="both"/>
        <w:rPr>
          <w:rFonts w:ascii="Arial" w:eastAsia="Times New Roman" w:hAnsi="Arial" w:cs="Arial"/>
          <w:lang w:eastAsia="cs-CZ"/>
        </w:rPr>
      </w:pPr>
      <w:r w:rsidRPr="00880BF5">
        <w:rPr>
          <w:rFonts w:ascii="Arial" w:eastAsia="Times New Roman" w:hAnsi="Arial" w:cs="Arial"/>
          <w:lang w:eastAsia="cs-CZ"/>
        </w:rPr>
        <w:t>Tel.: +420</w:t>
      </w:r>
      <w:r w:rsidR="00AE10F4">
        <w:rPr>
          <w:rFonts w:ascii="Arial" w:eastAsia="Times New Roman" w:hAnsi="Arial" w:cs="Arial"/>
          <w:lang w:eastAsia="cs-CZ"/>
        </w:rPr>
        <w:t> 974 833 347</w:t>
      </w:r>
    </w:p>
    <w:p w:rsidR="00843063" w:rsidRDefault="00843063" w:rsidP="00843063">
      <w:pPr>
        <w:spacing w:after="0"/>
        <w:jc w:val="both"/>
        <w:rPr>
          <w:rFonts w:ascii="Arial" w:eastAsia="Times New Roman" w:hAnsi="Arial" w:cs="Arial"/>
          <w:lang w:eastAsia="cs-CZ"/>
        </w:rPr>
      </w:pPr>
      <w:r w:rsidRPr="00880BF5">
        <w:rPr>
          <w:rFonts w:ascii="Arial" w:eastAsia="Times New Roman" w:hAnsi="Arial" w:cs="Arial"/>
          <w:lang w:eastAsia="cs-CZ"/>
        </w:rPr>
        <w:t>e-mail</w:t>
      </w:r>
      <w:r w:rsidR="00AE10F4">
        <w:rPr>
          <w:rFonts w:ascii="Arial" w:eastAsia="Times New Roman" w:hAnsi="Arial" w:cs="Arial"/>
          <w:lang w:eastAsia="cs-CZ"/>
        </w:rPr>
        <w:t>: jan.kubek</w:t>
      </w:r>
      <w:r>
        <w:rPr>
          <w:rFonts w:ascii="Arial" w:eastAsia="Times New Roman" w:hAnsi="Arial" w:cs="Arial"/>
          <w:lang w:eastAsia="cs-CZ"/>
        </w:rPr>
        <w:t>@mvcr.cz</w:t>
      </w:r>
    </w:p>
    <w:p w:rsidR="00F934EA" w:rsidRDefault="00F934EA" w:rsidP="00F934EA">
      <w:pPr>
        <w:spacing w:after="0" w:line="360" w:lineRule="auto"/>
        <w:jc w:val="both"/>
        <w:rPr>
          <w:rStyle w:val="Hypertextovodkaz"/>
          <w:rFonts w:ascii="Arial" w:eastAsia="Times New Roman" w:hAnsi="Arial" w:cs="Arial"/>
          <w:lang w:eastAsia="cs-CZ"/>
        </w:rPr>
      </w:pPr>
    </w:p>
    <w:p w:rsidR="00F934EA" w:rsidRDefault="00F934EA" w:rsidP="00F934EA">
      <w:pPr>
        <w:spacing w:after="0" w:line="360" w:lineRule="auto"/>
        <w:jc w:val="both"/>
        <w:rPr>
          <w:rFonts w:ascii="Arial" w:eastAsia="Times New Roman" w:hAnsi="Arial" w:cs="Arial"/>
          <w:lang w:eastAsia="cs-CZ"/>
        </w:rPr>
      </w:pPr>
    </w:p>
    <w:p w:rsidR="00F934EA" w:rsidRPr="005F05E3" w:rsidRDefault="00F934EA" w:rsidP="00F934EA">
      <w:pPr>
        <w:spacing w:after="0" w:line="360" w:lineRule="auto"/>
        <w:jc w:val="both"/>
        <w:rPr>
          <w:rFonts w:ascii="Arial" w:eastAsia="Times New Roman" w:hAnsi="Arial" w:cs="Arial"/>
          <w:lang w:eastAsia="cs-CZ"/>
        </w:rPr>
      </w:pPr>
    </w:p>
    <w:p w:rsidR="00F934EA" w:rsidRPr="00F934EA" w:rsidRDefault="00F934EA" w:rsidP="00F934EA">
      <w:pPr>
        <w:spacing w:after="0" w:line="360" w:lineRule="auto"/>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F934EA">
        <w:rPr>
          <w:rFonts w:ascii="Arial" w:hAnsi="Arial" w:cs="Arial"/>
          <w:b/>
        </w:rPr>
        <w:t xml:space="preserve">                   Mgr. Jiří Kaucký</w:t>
      </w:r>
    </w:p>
    <w:p w:rsidR="00F934EA" w:rsidRPr="00F934EA" w:rsidRDefault="00F934EA" w:rsidP="00F934EA">
      <w:pPr>
        <w:rPr>
          <w:rFonts w:ascii="Arial" w:hAnsi="Arial" w:cs="Arial"/>
          <w:b/>
        </w:rPr>
      </w:pPr>
      <w:r w:rsidRPr="00F934EA">
        <w:rPr>
          <w:rFonts w:ascii="Arial" w:hAnsi="Arial" w:cs="Arial"/>
          <w:b/>
        </w:rPr>
        <w:tab/>
        <w:t xml:space="preserve">  </w:t>
      </w:r>
      <w:r w:rsidRPr="00F934EA">
        <w:rPr>
          <w:rFonts w:ascii="Arial" w:hAnsi="Arial" w:cs="Arial"/>
          <w:b/>
        </w:rPr>
        <w:tab/>
      </w:r>
      <w:r w:rsidRPr="00F934EA">
        <w:rPr>
          <w:rFonts w:ascii="Arial" w:hAnsi="Arial" w:cs="Arial"/>
          <w:b/>
        </w:rPr>
        <w:tab/>
      </w:r>
      <w:r w:rsidRPr="00F934EA">
        <w:rPr>
          <w:rFonts w:ascii="Arial" w:hAnsi="Arial" w:cs="Arial"/>
          <w:b/>
        </w:rPr>
        <w:tab/>
      </w:r>
      <w:r w:rsidRPr="00F934EA">
        <w:rPr>
          <w:rFonts w:ascii="Arial" w:hAnsi="Arial" w:cs="Arial"/>
          <w:b/>
        </w:rPr>
        <w:tab/>
      </w:r>
      <w:r w:rsidRPr="00F934EA">
        <w:rPr>
          <w:rFonts w:ascii="Arial" w:hAnsi="Arial" w:cs="Arial"/>
          <w:b/>
        </w:rPr>
        <w:tab/>
        <w:t xml:space="preserve">                 státní tajemník v Ministerstvu vnitra</w:t>
      </w:r>
    </w:p>
    <w:sectPr w:rsidR="00F934EA" w:rsidRPr="00F934EA" w:rsidSect="00691DEE">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DDF" w:rsidRDefault="00EA4DDF" w:rsidP="00613070">
      <w:pPr>
        <w:spacing w:after="0" w:line="240" w:lineRule="auto"/>
      </w:pPr>
      <w:r>
        <w:separator/>
      </w:r>
    </w:p>
  </w:endnote>
  <w:endnote w:type="continuationSeparator" w:id="0">
    <w:p w:rsidR="00EA4DDF" w:rsidRDefault="00EA4DDF" w:rsidP="00613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DDF" w:rsidRDefault="00EA4DDF" w:rsidP="00613070">
      <w:pPr>
        <w:spacing w:after="0" w:line="240" w:lineRule="auto"/>
      </w:pPr>
      <w:r>
        <w:separator/>
      </w:r>
    </w:p>
  </w:footnote>
  <w:footnote w:type="continuationSeparator" w:id="0">
    <w:p w:rsidR="00EA4DDF" w:rsidRDefault="00EA4DDF" w:rsidP="00613070">
      <w:pPr>
        <w:spacing w:after="0" w:line="240" w:lineRule="auto"/>
      </w:pPr>
      <w:r>
        <w:continuationSeparator/>
      </w:r>
    </w:p>
  </w:footnote>
  <w:footnote w:id="1">
    <w:p w:rsidR="00613070" w:rsidRDefault="00613070">
      <w:pPr>
        <w:pStyle w:val="Textpoznpodarou"/>
      </w:pPr>
      <w:r>
        <w:rPr>
          <w:rStyle w:val="Znakapoznpodarou"/>
        </w:rPr>
        <w:footnoteRef/>
      </w:r>
      <w:r>
        <w:t xml:space="preserve"> Totéž platí pro případ označení přihlášek zaslaných na uvedenou emailovou adresu nebo do datové schránky.</w:t>
      </w:r>
    </w:p>
  </w:footnote>
  <w:footnote w:id="2">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 20 zákona č. 451/1991 Sb.</w:t>
      </w:r>
    </w:p>
  </w:footnote>
  <w:footnote w:id="3">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 20 zákona č. 451/1991 Sb.</w:t>
      </w:r>
    </w:p>
  </w:footnote>
  <w:footnote w:id="4">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Zákon č. 309/1999 Sb., o Sbírce zákonů a o Sbírce Mezinárodních smluv, ve znění pozdějších předpisů.</w:t>
      </w:r>
    </w:p>
  </w:footnote>
  <w:footnote w:id="5">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Např. § 105 odst. 2 zákona č. 150/2002, soudní řád správní, ve znění pozdějších předpisů.</w:t>
      </w:r>
    </w:p>
  </w:footnote>
  <w:footnote w:id="6">
    <w:p w:rsidR="00D57A1C" w:rsidRDefault="00D57A1C">
      <w:pPr>
        <w:pStyle w:val="Textpoznpodarou"/>
      </w:pPr>
      <w:r w:rsidRPr="00C255C3">
        <w:rPr>
          <w:rStyle w:val="Znakapoznpodarou"/>
          <w:sz w:val="18"/>
          <w:szCs w:val="18"/>
        </w:rPr>
        <w:footnoteRef/>
      </w:r>
      <w:r w:rsidRPr="00C255C3">
        <w:rPr>
          <w:sz w:val="18"/>
          <w:szCs w:val="18"/>
        </w:rPr>
        <w:t xml:space="preserve"> Např. § 15 odst. 2 zákona č. 500/2004 Sb., správní řád.</w:t>
      </w:r>
    </w:p>
  </w:footnote>
  <w:footnote w:id="7">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Mezi obdobné těmto činnostem lze zařadit činnost v oblasti personalistiky a řízení lidských zdrojů.</w:t>
      </w:r>
    </w:p>
  </w:footnote>
  <w:footnote w:id="8">
    <w:p w:rsidR="007329CD" w:rsidRPr="00DA1D42" w:rsidRDefault="007329CD" w:rsidP="00DA1D42">
      <w:pPr>
        <w:pStyle w:val="Textpoznpodarou"/>
        <w:rPr>
          <w:rFonts w:cs="Arial"/>
          <w:sz w:val="18"/>
          <w:szCs w:val="18"/>
        </w:rPr>
      </w:pPr>
      <w:r w:rsidRPr="00C255C3">
        <w:rPr>
          <w:rStyle w:val="Znakapoznpodarou"/>
          <w:sz w:val="18"/>
          <w:szCs w:val="18"/>
        </w:rPr>
        <w:footnoteRef/>
      </w:r>
      <w:r w:rsidRPr="00C255C3">
        <w:rPr>
          <w:sz w:val="18"/>
          <w:szCs w:val="18"/>
        </w:rPr>
        <w:t xml:space="preserve"> </w:t>
      </w:r>
      <w:r w:rsidRPr="00C255C3">
        <w:rPr>
          <w:rFonts w:cs="Arial"/>
          <w:sz w:val="18"/>
          <w:szCs w:val="18"/>
        </w:rPr>
        <w:t xml:space="preserve">Písemné čestné prohlášení o státním občanství tvoří Přílohu č. </w:t>
      </w:r>
      <w:r w:rsidR="00DA1D42">
        <w:rPr>
          <w:rFonts w:cs="Arial"/>
          <w:sz w:val="18"/>
          <w:szCs w:val="18"/>
        </w:rPr>
        <w:t>2</w:t>
      </w:r>
      <w:r w:rsidRPr="00C255C3">
        <w:rPr>
          <w:rFonts w:cs="Arial"/>
          <w:sz w:val="18"/>
          <w:szCs w:val="18"/>
        </w:rPr>
        <w:t xml:space="preserve"> tohoto oznámení.</w:t>
      </w:r>
    </w:p>
  </w:footnote>
  <w:footnote w:id="9">
    <w:p w:rsidR="007329CD" w:rsidRPr="007329CD" w:rsidRDefault="007329CD">
      <w:pPr>
        <w:pStyle w:val="Textpoznpodarou"/>
      </w:pPr>
      <w:r w:rsidRPr="00C255C3">
        <w:rPr>
          <w:rStyle w:val="Znakapoznpodarou"/>
          <w:sz w:val="18"/>
          <w:szCs w:val="18"/>
        </w:rPr>
        <w:footnoteRef/>
      </w:r>
      <w:r w:rsidRPr="00C255C3">
        <w:rPr>
          <w:sz w:val="18"/>
          <w:szCs w:val="18"/>
        </w:rPr>
        <w:t xml:space="preserve"> </w:t>
      </w:r>
      <w:r w:rsidRPr="00C255C3">
        <w:rPr>
          <w:rFonts w:cs="Arial"/>
          <w:sz w:val="18"/>
          <w:szCs w:val="18"/>
        </w:rPr>
        <w:t>Písemné čestné prohlášení o svéprávnosti tvoří Přílohu č. 3 tohoto oznámení.</w:t>
      </w:r>
    </w:p>
  </w:footnote>
  <w:footnote w:id="10">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Originál dokladu o dosaženém vzdělání je třeba doložit nejpozději před konáním pohovoru.</w:t>
      </w:r>
    </w:p>
  </w:footnote>
  <w:footnote w:id="11">
    <w:p w:rsidR="006F4B59" w:rsidRPr="00C255C3" w:rsidRDefault="006F4B59">
      <w:pPr>
        <w:pStyle w:val="Textpoznpodarou"/>
        <w:rPr>
          <w:sz w:val="18"/>
          <w:szCs w:val="18"/>
        </w:rPr>
      </w:pPr>
      <w:r w:rsidRPr="00C255C3">
        <w:rPr>
          <w:rStyle w:val="Znakapoznpodarou"/>
          <w:sz w:val="18"/>
          <w:szCs w:val="18"/>
        </w:rPr>
        <w:footnoteRef/>
      </w:r>
      <w:r w:rsidRPr="00C255C3">
        <w:rPr>
          <w:sz w:val="18"/>
          <w:szCs w:val="18"/>
        </w:rPr>
        <w:t xml:space="preserve"> Písemné čestné prohlášení o dosaženém vzdělání je Přílohou č. 6 tohoto oznámení.</w:t>
      </w:r>
    </w:p>
  </w:footnote>
  <w:footnote w:id="12">
    <w:p w:rsidR="0026365B" w:rsidRPr="00C255C3" w:rsidRDefault="0026365B">
      <w:pPr>
        <w:pStyle w:val="Textpoznpodarou"/>
        <w:rPr>
          <w:sz w:val="18"/>
          <w:szCs w:val="18"/>
        </w:rPr>
      </w:pPr>
      <w:r w:rsidRPr="00C255C3">
        <w:rPr>
          <w:rStyle w:val="Znakapoznpodarou"/>
          <w:sz w:val="18"/>
          <w:szCs w:val="18"/>
        </w:rPr>
        <w:footnoteRef/>
      </w:r>
      <w:r w:rsidRPr="00C255C3">
        <w:rPr>
          <w:sz w:val="18"/>
          <w:szCs w:val="18"/>
        </w:rPr>
        <w:t xml:space="preserve"> </w:t>
      </w:r>
      <w:r w:rsidRPr="00C255C3">
        <w:rPr>
          <w:rFonts w:cs="Arial"/>
          <w:sz w:val="18"/>
          <w:szCs w:val="18"/>
        </w:rPr>
        <w:t>Písemné čestné prohlášení o zdravotní způsobilosti tvoří Přílohu č. 5 tohoto oznámení</w:t>
      </w:r>
      <w:r w:rsidR="006F4B59" w:rsidRPr="00C255C3">
        <w:rPr>
          <w:rFonts w:cs="Arial"/>
          <w:sz w:val="18"/>
          <w:szCs w:val="18"/>
        </w:rPr>
        <w:t>.</w:t>
      </w:r>
    </w:p>
  </w:footnote>
  <w:footnote w:id="13">
    <w:p w:rsidR="00D57A1C" w:rsidRDefault="00D57A1C" w:rsidP="00D57A1C">
      <w:pPr>
        <w:pStyle w:val="Textpoznpodarou"/>
        <w:jc w:val="both"/>
      </w:pPr>
      <w:r w:rsidRPr="00C255C3">
        <w:rPr>
          <w:rStyle w:val="Znakapoznpodarou"/>
          <w:sz w:val="18"/>
          <w:szCs w:val="18"/>
        </w:rPr>
        <w:footnoteRef/>
      </w:r>
      <w:r w:rsidRPr="00C255C3">
        <w:rPr>
          <w:sz w:val="18"/>
          <w:szCs w:val="18"/>
        </w:rPr>
        <w:t xml:space="preserve"> </w:t>
      </w:r>
      <w:r w:rsidRPr="00C255C3">
        <w:rPr>
          <w:rFonts w:cs="Arial"/>
          <w:sz w:val="18"/>
          <w:szCs w:val="18"/>
        </w:rPr>
        <w:t>Tj. 30 řádků x 60 znaků (celkem 1 800 znaků) podle ČSN 01 6910</w:t>
      </w:r>
      <w:r w:rsidRPr="00C255C3">
        <w:rPr>
          <w:sz w:val="18"/>
          <w:szCs w:val="18"/>
        </w:rPr>
        <w:t xml:space="preserve"> </w:t>
      </w:r>
      <w:r w:rsidRPr="00C255C3">
        <w:rPr>
          <w:rFonts w:cs="Arial"/>
          <w:i/>
          <w:iCs/>
          <w:sz w:val="18"/>
          <w:szCs w:val="18"/>
        </w:rPr>
        <w:t>Úprava dokumentů zpracovaných textovými pr</w:t>
      </w:r>
      <w:r w:rsidRPr="00C255C3">
        <w:rPr>
          <w:rFonts w:cs="Arial"/>
          <w:sz w:val="18"/>
          <w:szCs w:val="18"/>
        </w:rPr>
        <w:t>ocesory,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56D7C"/>
    <w:multiLevelType w:val="multilevel"/>
    <w:tmpl w:val="ED905E0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nsid w:val="21C12B5B"/>
    <w:multiLevelType w:val="multilevel"/>
    <w:tmpl w:val="DB6EB0A8"/>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2">
    <w:nsid w:val="23D0152E"/>
    <w:multiLevelType w:val="multilevel"/>
    <w:tmpl w:val="9724B042"/>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3">
    <w:nsid w:val="28CD76E0"/>
    <w:multiLevelType w:val="hybridMultilevel"/>
    <w:tmpl w:val="A030EBF8"/>
    <w:lvl w:ilvl="0" w:tplc="75DACA1C">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50BE49CC"/>
    <w:multiLevelType w:val="multilevel"/>
    <w:tmpl w:val="96D858BA"/>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6">
    <w:nsid w:val="5C3D69AC"/>
    <w:multiLevelType w:val="multilevel"/>
    <w:tmpl w:val="95F0B7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8">
    <w:nsid w:val="66CB442A"/>
    <w:multiLevelType w:val="hybridMultilevel"/>
    <w:tmpl w:val="86502860"/>
    <w:lvl w:ilvl="0" w:tplc="5C720A32">
      <w:start w:val="1"/>
      <w:numFmt w:val="lowerLetter"/>
      <w:lvlText w:val="%1)"/>
      <w:lvlJc w:val="left"/>
      <w:pPr>
        <w:ind w:left="786"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nsid w:val="6DF46FF4"/>
    <w:multiLevelType w:val="multilevel"/>
    <w:tmpl w:val="4E7C4594"/>
    <w:lvl w:ilvl="0">
      <w:start w:val="1"/>
      <w:numFmt w:val="lowerLetter"/>
      <w:lvlText w:val="%1."/>
      <w:lvlJc w:val="left"/>
      <w:pPr>
        <w:tabs>
          <w:tab w:val="num" w:pos="720"/>
        </w:tabs>
        <w:ind w:left="720" w:hanging="360"/>
      </w:pPr>
      <w:rPr>
        <w:b w:val="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11">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5"/>
  </w:num>
  <w:num w:numId="5">
    <w:abstractNumId w:val="0"/>
  </w:num>
  <w:num w:numId="6">
    <w:abstractNumId w:val="9"/>
  </w:num>
  <w:num w:numId="7">
    <w:abstractNumId w:val="3"/>
  </w:num>
  <w:num w:numId="8">
    <w:abstractNumId w:val="10"/>
    <w:lvlOverride w:ilvl="0">
      <w:startOverride w:val="1"/>
    </w:lvlOverride>
    <w:lvlOverride w:ilvl="1"/>
    <w:lvlOverride w:ilvl="2"/>
    <w:lvlOverride w:ilvl="3"/>
    <w:lvlOverride w:ilvl="4"/>
    <w:lvlOverride w:ilvl="5"/>
    <w:lvlOverride w:ilvl="6"/>
    <w:lvlOverride w:ilvl="7"/>
    <w:lvlOverride w:ilvl="8"/>
  </w:num>
  <w:num w:numId="9">
    <w:abstractNumId w:val="7"/>
  </w:num>
  <w:num w:numId="10">
    <w:abstractNumId w:val="4"/>
  </w:num>
  <w:num w:numId="11">
    <w:abstractNumId w:val="11"/>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070"/>
    <w:rsid w:val="000A30F6"/>
    <w:rsid w:val="000C25E6"/>
    <w:rsid w:val="000F7EB8"/>
    <w:rsid w:val="0012342B"/>
    <w:rsid w:val="00166658"/>
    <w:rsid w:val="0026365B"/>
    <w:rsid w:val="0029041A"/>
    <w:rsid w:val="002F4B63"/>
    <w:rsid w:val="00300CE4"/>
    <w:rsid w:val="00325F75"/>
    <w:rsid w:val="003516B8"/>
    <w:rsid w:val="003777B7"/>
    <w:rsid w:val="003C2AF0"/>
    <w:rsid w:val="00423390"/>
    <w:rsid w:val="00452323"/>
    <w:rsid w:val="004C3BE5"/>
    <w:rsid w:val="004D13EC"/>
    <w:rsid w:val="004E3284"/>
    <w:rsid w:val="0055657D"/>
    <w:rsid w:val="00582E3E"/>
    <w:rsid w:val="005D2576"/>
    <w:rsid w:val="005E3376"/>
    <w:rsid w:val="00604FA0"/>
    <w:rsid w:val="0060665B"/>
    <w:rsid w:val="00613070"/>
    <w:rsid w:val="00635F8F"/>
    <w:rsid w:val="00643B79"/>
    <w:rsid w:val="00683712"/>
    <w:rsid w:val="00691DEE"/>
    <w:rsid w:val="006B0EBB"/>
    <w:rsid w:val="006B43C6"/>
    <w:rsid w:val="006C3C2C"/>
    <w:rsid w:val="006F4B59"/>
    <w:rsid w:val="007329CD"/>
    <w:rsid w:val="007428DF"/>
    <w:rsid w:val="00791ECD"/>
    <w:rsid w:val="007B3091"/>
    <w:rsid w:val="007F706C"/>
    <w:rsid w:val="008056BA"/>
    <w:rsid w:val="00843063"/>
    <w:rsid w:val="00871907"/>
    <w:rsid w:val="008B47AB"/>
    <w:rsid w:val="009150D6"/>
    <w:rsid w:val="00932F54"/>
    <w:rsid w:val="00942CDB"/>
    <w:rsid w:val="0096259E"/>
    <w:rsid w:val="009903AA"/>
    <w:rsid w:val="009C7F9A"/>
    <w:rsid w:val="009F2D42"/>
    <w:rsid w:val="00A126F4"/>
    <w:rsid w:val="00A7209C"/>
    <w:rsid w:val="00AC59F9"/>
    <w:rsid w:val="00AD7737"/>
    <w:rsid w:val="00AE10F4"/>
    <w:rsid w:val="00B56F85"/>
    <w:rsid w:val="00BA7764"/>
    <w:rsid w:val="00C028FE"/>
    <w:rsid w:val="00C255C3"/>
    <w:rsid w:val="00CA4D2D"/>
    <w:rsid w:val="00CB1B9E"/>
    <w:rsid w:val="00CB7ED2"/>
    <w:rsid w:val="00D04511"/>
    <w:rsid w:val="00D26799"/>
    <w:rsid w:val="00D440E6"/>
    <w:rsid w:val="00D50B6F"/>
    <w:rsid w:val="00D57A1C"/>
    <w:rsid w:val="00D648F9"/>
    <w:rsid w:val="00D80791"/>
    <w:rsid w:val="00D8090E"/>
    <w:rsid w:val="00D81BEE"/>
    <w:rsid w:val="00DA1D42"/>
    <w:rsid w:val="00DB122B"/>
    <w:rsid w:val="00DC2852"/>
    <w:rsid w:val="00DF3E59"/>
    <w:rsid w:val="00E1452E"/>
    <w:rsid w:val="00E63265"/>
    <w:rsid w:val="00E900A5"/>
    <w:rsid w:val="00EA4DDF"/>
    <w:rsid w:val="00EF74D3"/>
    <w:rsid w:val="00F3719C"/>
    <w:rsid w:val="00F65B61"/>
    <w:rsid w:val="00F934EA"/>
    <w:rsid w:val="00F94BAC"/>
    <w:rsid w:val="00FD1383"/>
    <w:rsid w:val="00FD79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13070"/>
    <w:rPr>
      <w:color w:val="0000FF"/>
      <w:u w:val="single"/>
    </w:rPr>
  </w:style>
  <w:style w:type="paragraph" w:styleId="Normlnweb">
    <w:name w:val="Normal (Web)"/>
    <w:basedOn w:val="Normln"/>
    <w:uiPriority w:val="99"/>
    <w:semiHidden/>
    <w:unhideWhenUsed/>
    <w:rsid w:val="0061307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613070"/>
    <w:rPr>
      <w:i/>
      <w:iCs/>
    </w:rPr>
  </w:style>
  <w:style w:type="character" w:styleId="Siln">
    <w:name w:val="Strong"/>
    <w:basedOn w:val="Standardnpsmoodstavce"/>
    <w:uiPriority w:val="22"/>
    <w:qFormat/>
    <w:rsid w:val="00613070"/>
    <w:rPr>
      <w:b/>
      <w:bCs/>
    </w:rPr>
  </w:style>
  <w:style w:type="paragraph" w:styleId="Odstavecseseznamem">
    <w:name w:val="List Paragraph"/>
    <w:basedOn w:val="Normln"/>
    <w:uiPriority w:val="34"/>
    <w:qFormat/>
    <w:rsid w:val="00613070"/>
    <w:pPr>
      <w:ind w:left="720"/>
      <w:contextualSpacing/>
    </w:pPr>
  </w:style>
  <w:style w:type="paragraph" w:styleId="Textpoznpodarou">
    <w:name w:val="footnote text"/>
    <w:basedOn w:val="Normln"/>
    <w:link w:val="TextpoznpodarouChar"/>
    <w:uiPriority w:val="99"/>
    <w:unhideWhenUsed/>
    <w:rsid w:val="0061307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13070"/>
    <w:rPr>
      <w:sz w:val="20"/>
      <w:szCs w:val="20"/>
    </w:rPr>
  </w:style>
  <w:style w:type="character" w:styleId="Znakapoznpodarou">
    <w:name w:val="footnote reference"/>
    <w:basedOn w:val="Standardnpsmoodstavce"/>
    <w:uiPriority w:val="99"/>
    <w:semiHidden/>
    <w:unhideWhenUsed/>
    <w:rsid w:val="00613070"/>
    <w:rPr>
      <w:vertAlign w:val="superscript"/>
    </w:rPr>
  </w:style>
  <w:style w:type="paragraph" w:styleId="Textbubliny">
    <w:name w:val="Balloon Text"/>
    <w:basedOn w:val="Normln"/>
    <w:link w:val="TextbublinyChar"/>
    <w:uiPriority w:val="99"/>
    <w:semiHidden/>
    <w:unhideWhenUsed/>
    <w:rsid w:val="00F934E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34EA"/>
    <w:rPr>
      <w:rFonts w:ascii="Tahoma" w:hAnsi="Tahoma" w:cs="Tahoma"/>
      <w:sz w:val="16"/>
      <w:szCs w:val="16"/>
    </w:rPr>
  </w:style>
  <w:style w:type="character" w:styleId="Odkaznakoment">
    <w:name w:val="annotation reference"/>
    <w:basedOn w:val="Standardnpsmoodstavce"/>
    <w:uiPriority w:val="99"/>
    <w:semiHidden/>
    <w:unhideWhenUsed/>
    <w:rsid w:val="006C3C2C"/>
    <w:rPr>
      <w:sz w:val="16"/>
      <w:szCs w:val="16"/>
    </w:rPr>
  </w:style>
  <w:style w:type="paragraph" w:styleId="Textkomente">
    <w:name w:val="annotation text"/>
    <w:basedOn w:val="Normln"/>
    <w:link w:val="TextkomenteChar"/>
    <w:uiPriority w:val="99"/>
    <w:semiHidden/>
    <w:unhideWhenUsed/>
    <w:rsid w:val="006C3C2C"/>
    <w:pPr>
      <w:spacing w:line="240" w:lineRule="auto"/>
    </w:pPr>
    <w:rPr>
      <w:sz w:val="20"/>
      <w:szCs w:val="20"/>
    </w:rPr>
  </w:style>
  <w:style w:type="character" w:customStyle="1" w:styleId="TextkomenteChar">
    <w:name w:val="Text komentáře Char"/>
    <w:basedOn w:val="Standardnpsmoodstavce"/>
    <w:link w:val="Textkomente"/>
    <w:uiPriority w:val="99"/>
    <w:semiHidden/>
    <w:rsid w:val="006C3C2C"/>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13070"/>
    <w:rPr>
      <w:color w:val="0000FF"/>
      <w:u w:val="single"/>
    </w:rPr>
  </w:style>
  <w:style w:type="paragraph" w:styleId="Normlnweb">
    <w:name w:val="Normal (Web)"/>
    <w:basedOn w:val="Normln"/>
    <w:uiPriority w:val="99"/>
    <w:semiHidden/>
    <w:unhideWhenUsed/>
    <w:rsid w:val="0061307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613070"/>
    <w:rPr>
      <w:i/>
      <w:iCs/>
    </w:rPr>
  </w:style>
  <w:style w:type="character" w:styleId="Siln">
    <w:name w:val="Strong"/>
    <w:basedOn w:val="Standardnpsmoodstavce"/>
    <w:uiPriority w:val="22"/>
    <w:qFormat/>
    <w:rsid w:val="00613070"/>
    <w:rPr>
      <w:b/>
      <w:bCs/>
    </w:rPr>
  </w:style>
  <w:style w:type="paragraph" w:styleId="Odstavecseseznamem">
    <w:name w:val="List Paragraph"/>
    <w:basedOn w:val="Normln"/>
    <w:uiPriority w:val="34"/>
    <w:qFormat/>
    <w:rsid w:val="00613070"/>
    <w:pPr>
      <w:ind w:left="720"/>
      <w:contextualSpacing/>
    </w:pPr>
  </w:style>
  <w:style w:type="paragraph" w:styleId="Textpoznpodarou">
    <w:name w:val="footnote text"/>
    <w:basedOn w:val="Normln"/>
    <w:link w:val="TextpoznpodarouChar"/>
    <w:uiPriority w:val="99"/>
    <w:unhideWhenUsed/>
    <w:rsid w:val="0061307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13070"/>
    <w:rPr>
      <w:sz w:val="20"/>
      <w:szCs w:val="20"/>
    </w:rPr>
  </w:style>
  <w:style w:type="character" w:styleId="Znakapoznpodarou">
    <w:name w:val="footnote reference"/>
    <w:basedOn w:val="Standardnpsmoodstavce"/>
    <w:uiPriority w:val="99"/>
    <w:semiHidden/>
    <w:unhideWhenUsed/>
    <w:rsid w:val="00613070"/>
    <w:rPr>
      <w:vertAlign w:val="superscript"/>
    </w:rPr>
  </w:style>
  <w:style w:type="paragraph" w:styleId="Textbubliny">
    <w:name w:val="Balloon Text"/>
    <w:basedOn w:val="Normln"/>
    <w:link w:val="TextbublinyChar"/>
    <w:uiPriority w:val="99"/>
    <w:semiHidden/>
    <w:unhideWhenUsed/>
    <w:rsid w:val="00F934E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34EA"/>
    <w:rPr>
      <w:rFonts w:ascii="Tahoma" w:hAnsi="Tahoma" w:cs="Tahoma"/>
      <w:sz w:val="16"/>
      <w:szCs w:val="16"/>
    </w:rPr>
  </w:style>
  <w:style w:type="character" w:styleId="Odkaznakoment">
    <w:name w:val="annotation reference"/>
    <w:basedOn w:val="Standardnpsmoodstavce"/>
    <w:uiPriority w:val="99"/>
    <w:semiHidden/>
    <w:unhideWhenUsed/>
    <w:rsid w:val="006C3C2C"/>
    <w:rPr>
      <w:sz w:val="16"/>
      <w:szCs w:val="16"/>
    </w:rPr>
  </w:style>
  <w:style w:type="paragraph" w:styleId="Textkomente">
    <w:name w:val="annotation text"/>
    <w:basedOn w:val="Normln"/>
    <w:link w:val="TextkomenteChar"/>
    <w:uiPriority w:val="99"/>
    <w:semiHidden/>
    <w:unhideWhenUsed/>
    <w:rsid w:val="006C3C2C"/>
    <w:pPr>
      <w:spacing w:line="240" w:lineRule="auto"/>
    </w:pPr>
    <w:rPr>
      <w:sz w:val="20"/>
      <w:szCs w:val="20"/>
    </w:rPr>
  </w:style>
  <w:style w:type="character" w:customStyle="1" w:styleId="TextkomenteChar">
    <w:name w:val="Text komentáře Char"/>
    <w:basedOn w:val="Standardnpsmoodstavce"/>
    <w:link w:val="Textkomente"/>
    <w:uiPriority w:val="99"/>
    <w:semiHidden/>
    <w:rsid w:val="006C3C2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86849">
      <w:bodyDiv w:val="1"/>
      <w:marLeft w:val="0"/>
      <w:marRight w:val="0"/>
      <w:marTop w:val="0"/>
      <w:marBottom w:val="0"/>
      <w:divBdr>
        <w:top w:val="none" w:sz="0" w:space="0" w:color="auto"/>
        <w:left w:val="none" w:sz="0" w:space="0" w:color="auto"/>
        <w:bottom w:val="none" w:sz="0" w:space="0" w:color="auto"/>
        <w:right w:val="none" w:sz="0" w:space="0" w:color="auto"/>
      </w:divBdr>
      <w:divsChild>
        <w:div w:id="378627846">
          <w:marLeft w:val="0"/>
          <w:marRight w:val="0"/>
          <w:marTop w:val="0"/>
          <w:marBottom w:val="0"/>
          <w:divBdr>
            <w:top w:val="none" w:sz="0" w:space="0" w:color="auto"/>
            <w:left w:val="none" w:sz="0" w:space="0" w:color="auto"/>
            <w:bottom w:val="none" w:sz="0" w:space="0" w:color="auto"/>
            <w:right w:val="none" w:sz="0" w:space="0" w:color="auto"/>
          </w:divBdr>
          <w:divsChild>
            <w:div w:id="104082045">
              <w:marLeft w:val="0"/>
              <w:marRight w:val="0"/>
              <w:marTop w:val="0"/>
              <w:marBottom w:val="0"/>
              <w:divBdr>
                <w:top w:val="none" w:sz="0" w:space="0" w:color="auto"/>
                <w:left w:val="none" w:sz="0" w:space="0" w:color="auto"/>
                <w:bottom w:val="none" w:sz="0" w:space="0" w:color="auto"/>
                <w:right w:val="none" w:sz="0" w:space="0" w:color="auto"/>
              </w:divBdr>
              <w:divsChild>
                <w:div w:id="694695987">
                  <w:marLeft w:val="0"/>
                  <w:marRight w:val="0"/>
                  <w:marTop w:val="0"/>
                  <w:marBottom w:val="0"/>
                  <w:divBdr>
                    <w:top w:val="none" w:sz="0" w:space="0" w:color="auto"/>
                    <w:left w:val="none" w:sz="0" w:space="0" w:color="auto"/>
                    <w:bottom w:val="none" w:sz="0" w:space="0" w:color="auto"/>
                    <w:right w:val="none" w:sz="0" w:space="0" w:color="auto"/>
                  </w:divBdr>
                  <w:divsChild>
                    <w:div w:id="54147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807920">
      <w:bodyDiv w:val="1"/>
      <w:marLeft w:val="0"/>
      <w:marRight w:val="0"/>
      <w:marTop w:val="0"/>
      <w:marBottom w:val="0"/>
      <w:divBdr>
        <w:top w:val="none" w:sz="0" w:space="0" w:color="auto"/>
        <w:left w:val="none" w:sz="0" w:space="0" w:color="auto"/>
        <w:bottom w:val="none" w:sz="0" w:space="0" w:color="auto"/>
        <w:right w:val="none" w:sz="0" w:space="0" w:color="auto"/>
      </w:divBdr>
    </w:div>
    <w:div w:id="591402419">
      <w:bodyDiv w:val="1"/>
      <w:marLeft w:val="0"/>
      <w:marRight w:val="0"/>
      <w:marTop w:val="0"/>
      <w:marBottom w:val="0"/>
      <w:divBdr>
        <w:top w:val="none" w:sz="0" w:space="0" w:color="auto"/>
        <w:left w:val="none" w:sz="0" w:space="0" w:color="auto"/>
        <w:bottom w:val="none" w:sz="0" w:space="0" w:color="auto"/>
        <w:right w:val="none" w:sz="0" w:space="0" w:color="auto"/>
      </w:divBdr>
    </w:div>
    <w:div w:id="174413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225BE-37ED-4340-BFD3-FC1DE7E77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7</Pages>
  <Words>1951</Words>
  <Characters>11512</Characters>
  <Application>Microsoft Office Word</Application>
  <DocSecurity>0</DocSecurity>
  <Lines>95</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46</cp:revision>
  <cp:lastPrinted>2017-01-20T09:06:00Z</cp:lastPrinted>
  <dcterms:created xsi:type="dcterms:W3CDTF">2015-12-11T09:57:00Z</dcterms:created>
  <dcterms:modified xsi:type="dcterms:W3CDTF">2017-01-20T14:20:00Z</dcterms:modified>
</cp:coreProperties>
</file>