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430A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6E430A">
        <w:rPr>
          <w:rFonts w:ascii="Arial" w:hAnsi="Arial" w:cs="Arial"/>
          <w:b/>
          <w:sz w:val="24"/>
          <w:szCs w:val="24"/>
        </w:rPr>
        <w:t>bezpečnostně právního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6E430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proofErr w:type="gramStart"/>
      <w:r w:rsidR="006E430A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45576A" w:rsidRPr="00B4370D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E430A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2016-12-05T07:45:00Z</dcterms:modified>
</cp:coreProperties>
</file>