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92D9E" w:rsidRDefault="006F67FE" w:rsidP="00692D9E">
      <w:pPr>
        <w:spacing w:after="0" w:line="240" w:lineRule="auto"/>
        <w:jc w:val="center"/>
        <w:rPr>
          <w:rFonts w:ascii="Arial" w:hAnsi="Arial" w:cs="Arial"/>
          <w:b/>
          <w:sz w:val="24"/>
          <w:szCs w:val="24"/>
        </w:rPr>
      </w:pPr>
      <w:r>
        <w:rPr>
          <w:rFonts w:ascii="Arial" w:hAnsi="Arial" w:cs="Arial"/>
          <w:b/>
          <w:sz w:val="24"/>
          <w:szCs w:val="24"/>
        </w:rPr>
        <w:t xml:space="preserve"> </w:t>
      </w:r>
      <w:r w:rsidR="00D259D3">
        <w:rPr>
          <w:rFonts w:ascii="Arial" w:hAnsi="Arial" w:cs="Arial"/>
          <w:b/>
          <w:sz w:val="24"/>
          <w:szCs w:val="24"/>
        </w:rPr>
        <w:t>odborného referenta</w:t>
      </w:r>
      <w:r w:rsidR="005775E1">
        <w:rPr>
          <w:rFonts w:ascii="Arial" w:hAnsi="Arial" w:cs="Arial"/>
          <w:b/>
          <w:sz w:val="24"/>
          <w:szCs w:val="24"/>
        </w:rPr>
        <w:t>/vrchního referenta</w:t>
      </w:r>
      <w:r w:rsidR="00D33871">
        <w:rPr>
          <w:rFonts w:ascii="Arial" w:hAnsi="Arial" w:cs="Arial"/>
          <w:b/>
          <w:sz w:val="24"/>
          <w:szCs w:val="24"/>
        </w:rPr>
        <w:t xml:space="preserve"> </w:t>
      </w:r>
      <w:r w:rsidR="00692D9E">
        <w:rPr>
          <w:rFonts w:ascii="Arial" w:hAnsi="Arial" w:cs="Arial"/>
          <w:b/>
          <w:sz w:val="24"/>
          <w:szCs w:val="24"/>
        </w:rPr>
        <w:t>v oddělení řízení, metodiky</w:t>
      </w:r>
    </w:p>
    <w:p w:rsidR="00BD4D89" w:rsidRDefault="00692D9E" w:rsidP="00692D9E">
      <w:pPr>
        <w:spacing w:after="0" w:line="240" w:lineRule="auto"/>
        <w:jc w:val="center"/>
        <w:rPr>
          <w:rFonts w:ascii="Arial" w:hAnsi="Arial" w:cs="Arial"/>
          <w:b/>
          <w:sz w:val="24"/>
          <w:szCs w:val="24"/>
        </w:rPr>
      </w:pPr>
      <w:r>
        <w:rPr>
          <w:rFonts w:ascii="Arial" w:hAnsi="Arial" w:cs="Arial"/>
          <w:b/>
          <w:sz w:val="24"/>
          <w:szCs w:val="24"/>
        </w:rPr>
        <w:t>a kontroly spisové služby</w:t>
      </w:r>
      <w:r w:rsidR="00112275">
        <w:rPr>
          <w:rFonts w:ascii="Arial" w:hAnsi="Arial" w:cs="Arial"/>
          <w:b/>
          <w:sz w:val="24"/>
          <w:szCs w:val="24"/>
        </w:rPr>
        <w:t xml:space="preserve"> ministerstva</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12275">
        <w:rPr>
          <w:rFonts w:ascii="Arial" w:hAnsi="Arial" w:cs="Arial"/>
        </w:rPr>
        <w:t>155405</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96046">
        <w:rPr>
          <w:rFonts w:ascii="Arial" w:hAnsi="Arial" w:cs="Arial"/>
        </w:rPr>
        <w:t>12</w:t>
      </w:r>
      <w:r w:rsidR="00112275">
        <w:rPr>
          <w:rFonts w:ascii="Arial" w:hAnsi="Arial" w:cs="Arial"/>
        </w:rPr>
        <w:t>. prosince</w:t>
      </w:r>
      <w:r w:rsidR="007162DE">
        <w:rPr>
          <w:rFonts w:ascii="Arial" w:hAnsi="Arial" w:cs="Arial"/>
        </w:rPr>
        <w:t xml:space="preserve"> </w:t>
      </w:r>
      <w:r w:rsidR="00672DB6">
        <w:rPr>
          <w:rFonts w:ascii="Arial" w:hAnsi="Arial" w:cs="Arial"/>
        </w:rPr>
        <w:t>2016</w:t>
      </w:r>
    </w:p>
    <w:p w:rsidR="00692D9E" w:rsidRDefault="006F67FE" w:rsidP="00692D9E">
      <w:pPr>
        <w:spacing w:after="12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D259D3">
        <w:rPr>
          <w:rFonts w:ascii="Arial" w:hAnsi="Arial" w:cs="Arial"/>
          <w:b/>
        </w:rPr>
        <w:t>odborného referenta</w:t>
      </w:r>
      <w:r w:rsidR="005775E1">
        <w:rPr>
          <w:rFonts w:ascii="Arial" w:hAnsi="Arial" w:cs="Arial"/>
          <w:b/>
        </w:rPr>
        <w:t>/vrchního referenta</w:t>
      </w:r>
      <w:r w:rsidR="002B565B" w:rsidRPr="005E46D7">
        <w:rPr>
          <w:rFonts w:ascii="Arial" w:hAnsi="Arial" w:cs="Arial"/>
          <w:b/>
        </w:rPr>
        <w:t xml:space="preserve">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692D9E">
        <w:rPr>
          <w:rFonts w:ascii="Arial" w:hAnsi="Arial" w:cs="Arial"/>
          <w:b/>
        </w:rPr>
        <w:t>řízení, metodiky a kontroly spisové služby</w:t>
      </w:r>
      <w:r w:rsidR="00112275">
        <w:rPr>
          <w:rFonts w:ascii="Arial" w:hAnsi="Arial" w:cs="Arial"/>
          <w:b/>
        </w:rPr>
        <w:t xml:space="preserve"> ministerstva</w:t>
      </w:r>
      <w:r w:rsidR="00692D9E">
        <w:rPr>
          <w:rFonts w:ascii="Arial" w:hAnsi="Arial" w:cs="Arial"/>
        </w:rPr>
        <w:t xml:space="preserve">, </w:t>
      </w:r>
      <w:r w:rsidR="00692D9E">
        <w:rPr>
          <w:rFonts w:ascii="Arial" w:hAnsi="Arial" w:cs="Arial"/>
          <w:b/>
        </w:rPr>
        <w:t>ID </w:t>
      </w:r>
      <w:r w:rsidR="00112275">
        <w:rPr>
          <w:rFonts w:ascii="Arial" w:hAnsi="Arial" w:cs="Arial"/>
          <w:b/>
        </w:rPr>
        <w:t>30355588</w:t>
      </w:r>
      <w:r w:rsidR="00692D9E">
        <w:rPr>
          <w:rFonts w:ascii="Arial" w:hAnsi="Arial" w:cs="Arial"/>
        </w:rPr>
        <w:t>, v obor</w:t>
      </w:r>
      <w:r w:rsidR="00112275">
        <w:rPr>
          <w:rFonts w:ascii="Arial" w:hAnsi="Arial" w:cs="Arial"/>
        </w:rPr>
        <w:t>u</w:t>
      </w:r>
      <w:r w:rsidR="00692D9E">
        <w:rPr>
          <w:rFonts w:ascii="Arial" w:hAnsi="Arial" w:cs="Arial"/>
        </w:rPr>
        <w:t xml:space="preserve"> služby:</w:t>
      </w:r>
    </w:p>
    <w:p w:rsidR="00692D9E" w:rsidRDefault="00692D9E" w:rsidP="00692D9E">
      <w:pPr>
        <w:pStyle w:val="Odstavecseseznamem"/>
        <w:numPr>
          <w:ilvl w:val="0"/>
          <w:numId w:val="10"/>
        </w:numPr>
        <w:spacing w:after="120" w:line="240" w:lineRule="auto"/>
        <w:jc w:val="both"/>
        <w:rPr>
          <w:rFonts w:ascii="Arial" w:hAnsi="Arial" w:cs="Arial"/>
          <w:i/>
        </w:rPr>
      </w:pPr>
      <w:r>
        <w:rPr>
          <w:rFonts w:ascii="Arial" w:hAnsi="Arial" w:cs="Arial"/>
          <w:i/>
        </w:rPr>
        <w:t>35. Archivnictví a spisová služba.</w:t>
      </w:r>
    </w:p>
    <w:p w:rsidR="00692D9E" w:rsidRDefault="00692D9E" w:rsidP="00692D9E">
      <w:pPr>
        <w:pStyle w:val="Odstavecseseznamem"/>
        <w:spacing w:after="120" w:line="240" w:lineRule="auto"/>
        <w:jc w:val="both"/>
        <w:rPr>
          <w:rFonts w:ascii="Arial" w:hAnsi="Arial" w:cs="Arial"/>
        </w:rPr>
      </w:pPr>
    </w:p>
    <w:p w:rsidR="00692D9E" w:rsidRDefault="00692D9E" w:rsidP="00692D9E">
      <w:pPr>
        <w:spacing w:after="120" w:line="360" w:lineRule="auto"/>
        <w:jc w:val="both"/>
        <w:rPr>
          <w:rFonts w:ascii="Arial" w:hAnsi="Arial" w:cs="Arial"/>
        </w:rPr>
      </w:pPr>
      <w:r>
        <w:rPr>
          <w:rFonts w:ascii="Arial" w:hAnsi="Arial" w:cs="Arial"/>
        </w:rPr>
        <w:t xml:space="preserve">Místem výkonu služby je </w:t>
      </w:r>
      <w:r>
        <w:rPr>
          <w:rFonts w:ascii="Arial" w:hAnsi="Arial" w:cs="Arial"/>
          <w:b/>
        </w:rPr>
        <w:t>Praha</w:t>
      </w:r>
      <w:r>
        <w:rPr>
          <w:rFonts w:ascii="Arial" w:hAnsi="Arial" w:cs="Arial"/>
        </w:rPr>
        <w:t xml:space="preserve">. </w:t>
      </w:r>
    </w:p>
    <w:p w:rsidR="00692D9E" w:rsidRDefault="00692D9E" w:rsidP="00692D9E">
      <w:pPr>
        <w:spacing w:after="120" w:line="360" w:lineRule="auto"/>
        <w:jc w:val="both"/>
        <w:rPr>
          <w:rFonts w:ascii="Arial" w:hAnsi="Arial" w:cs="Arial"/>
        </w:rPr>
      </w:pPr>
      <w:r>
        <w:rPr>
          <w:rFonts w:ascii="Arial" w:hAnsi="Arial" w:cs="Arial"/>
        </w:rPr>
        <w:t xml:space="preserve">Služba na tomto služebním místě bude vykonávána ve služebním poměru </w:t>
      </w:r>
      <w:r>
        <w:rPr>
          <w:rFonts w:ascii="Arial" w:hAnsi="Arial" w:cs="Arial"/>
          <w:b/>
        </w:rPr>
        <w:t>na dobu neurčitou.</w:t>
      </w:r>
      <w:r>
        <w:rPr>
          <w:rFonts w:ascii="Arial" w:hAnsi="Arial" w:cs="Arial"/>
        </w:rPr>
        <w:t xml:space="preserve"> </w:t>
      </w:r>
    </w:p>
    <w:p w:rsidR="00692D9E" w:rsidRDefault="00692D9E" w:rsidP="00692D9E">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proofErr w:type="gramStart"/>
      <w:r w:rsidR="00112275">
        <w:rPr>
          <w:rFonts w:ascii="Arial" w:hAnsi="Arial" w:cs="Arial"/>
          <w:b/>
          <w:i/>
        </w:rPr>
        <w:t>únor  2017</w:t>
      </w:r>
      <w:proofErr w:type="gramEnd"/>
      <w:r>
        <w:rPr>
          <w:rFonts w:ascii="Arial" w:hAnsi="Arial" w:cs="Arial"/>
          <w:i/>
        </w:rPr>
        <w:t>.</w:t>
      </w:r>
    </w:p>
    <w:p w:rsidR="00692D9E" w:rsidRDefault="00692D9E" w:rsidP="001B7B0E">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Pr>
          <w:rFonts w:ascii="Arial" w:hAnsi="Arial" w:cs="Arial"/>
          <w:b/>
        </w:rPr>
        <w:t>9.</w:t>
      </w:r>
      <w:r>
        <w:rPr>
          <w:rFonts w:ascii="Arial" w:hAnsi="Arial" w:cs="Arial"/>
          <w:b/>
          <w:i/>
        </w:rPr>
        <w:t xml:space="preserve"> </w:t>
      </w:r>
      <w:r>
        <w:rPr>
          <w:rFonts w:ascii="Arial" w:hAnsi="Arial" w:cs="Arial"/>
          <w:b/>
        </w:rPr>
        <w:t>platové třídy</w:t>
      </w:r>
      <w:r>
        <w:rPr>
          <w:rFonts w:ascii="Arial" w:hAnsi="Arial" w:cs="Arial"/>
        </w:rPr>
        <w:t xml:space="preserve"> a výkon služby zahrnuje: </w:t>
      </w:r>
      <w:r w:rsidR="00112275">
        <w:rPr>
          <w:rFonts w:ascii="Arial" w:hAnsi="Arial" w:cs="Arial"/>
        </w:rPr>
        <w:t>zajišťování centrálního ukládání dokumentů ministerstva, manipulace s dokumenty a odborného výkonu spisové služby ministerstva včetně skartačního řízení.</w:t>
      </w:r>
      <w:r>
        <w:rPr>
          <w:rFonts w:ascii="Arial" w:hAnsi="Arial" w:cs="Arial"/>
        </w:rPr>
        <w:t xml:space="preserve"> </w:t>
      </w:r>
      <w:r w:rsidR="001B7B0E">
        <w:rPr>
          <w:rFonts w:ascii="Arial" w:hAnsi="Arial" w:cs="Arial"/>
        </w:rPr>
        <w:t xml:space="preserve">Výkon služby také zahrnuje časté cestování mimo služební působiště Praha. </w:t>
      </w:r>
      <w:r>
        <w:rPr>
          <w:rFonts w:ascii="Arial" w:hAnsi="Arial" w:cs="Arial"/>
        </w:rPr>
        <w:t>P</w:t>
      </w:r>
      <w:r w:rsidR="00112275">
        <w:rPr>
          <w:rFonts w:ascii="Arial" w:hAnsi="Arial" w:cs="Arial"/>
        </w:rPr>
        <w:t>okročilá znalost MS </w:t>
      </w:r>
      <w:r w:rsidR="001B7B0E">
        <w:rPr>
          <w:rFonts w:ascii="Arial" w:hAnsi="Arial" w:cs="Arial"/>
        </w:rPr>
        <w:t xml:space="preserve">OFFICE </w:t>
      </w:r>
      <w:r>
        <w:rPr>
          <w:rFonts w:ascii="Arial" w:hAnsi="Arial" w:cs="Arial"/>
        </w:rPr>
        <w:t>j</w:t>
      </w:r>
      <w:r w:rsidR="00112275">
        <w:rPr>
          <w:rFonts w:ascii="Arial" w:hAnsi="Arial" w:cs="Arial"/>
        </w:rPr>
        <w:t>e</w:t>
      </w:r>
      <w:r>
        <w:rPr>
          <w:rFonts w:ascii="Arial" w:hAnsi="Arial" w:cs="Arial"/>
        </w:rPr>
        <w:t xml:space="preserve"> výhodou.</w:t>
      </w:r>
    </w:p>
    <w:p w:rsidR="006F67FE" w:rsidRDefault="00692D9E" w:rsidP="00692D9E">
      <w:pPr>
        <w:spacing w:before="240" w:after="0" w:line="360" w:lineRule="auto"/>
        <w:jc w:val="both"/>
        <w:rPr>
          <w:rFonts w:ascii="Arial" w:hAnsi="Arial" w:cs="Arial"/>
        </w:rPr>
      </w:pPr>
      <w:r>
        <w:rPr>
          <w:rFonts w:ascii="Arial" w:hAnsi="Arial" w:cs="Arial"/>
        </w:rPr>
        <w:t xml:space="preserve"> </w:t>
      </w:r>
      <w:r w:rsidR="006F67FE">
        <w:rPr>
          <w:rFonts w:ascii="Arial" w:hAnsi="Arial" w:cs="Arial"/>
        </w:rPr>
        <w:t xml:space="preserve">Posuzovány budou </w:t>
      </w:r>
      <w:r w:rsidR="006F67FE">
        <w:rPr>
          <w:rFonts w:ascii="Arial" w:hAnsi="Arial" w:cs="Arial"/>
          <w:b/>
        </w:rPr>
        <w:t>žádosti</w:t>
      </w:r>
      <w:r w:rsidR="006F67FE">
        <w:rPr>
          <w:rStyle w:val="Znakapoznpodarou"/>
          <w:rFonts w:ascii="Arial" w:hAnsi="Arial" w:cs="Arial"/>
          <w:b/>
        </w:rPr>
        <w:footnoteReference w:id="1"/>
      </w:r>
      <w:r w:rsidR="006F67FE">
        <w:rPr>
          <w:rFonts w:ascii="Arial" w:hAnsi="Arial" w:cs="Arial"/>
          <w:b/>
        </w:rPr>
        <w:t xml:space="preserve"> podané ve lhůtě </w:t>
      </w:r>
      <w:r w:rsidR="006F67FE" w:rsidRPr="005D7DED">
        <w:rPr>
          <w:rFonts w:ascii="Arial" w:hAnsi="Arial" w:cs="Arial"/>
          <w:b/>
        </w:rPr>
        <w:t xml:space="preserve">do </w:t>
      </w:r>
      <w:bookmarkStart w:id="0" w:name="_GoBack"/>
      <w:bookmarkEnd w:id="0"/>
      <w:r w:rsidR="00596046">
        <w:rPr>
          <w:rFonts w:ascii="Arial" w:hAnsi="Arial" w:cs="Arial"/>
          <w:b/>
        </w:rPr>
        <w:t>31</w:t>
      </w:r>
      <w:r w:rsidR="00112275">
        <w:rPr>
          <w:rFonts w:ascii="Arial" w:hAnsi="Arial" w:cs="Arial"/>
          <w:b/>
        </w:rPr>
        <w:t>. prosince</w:t>
      </w:r>
      <w:r w:rsidR="009C0DC5">
        <w:rPr>
          <w:rFonts w:ascii="Arial" w:hAnsi="Arial" w:cs="Arial"/>
          <w:b/>
        </w:rPr>
        <w:t xml:space="preserve"> </w:t>
      </w:r>
      <w:r w:rsidR="006629F7">
        <w:rPr>
          <w:rFonts w:ascii="Arial" w:hAnsi="Arial" w:cs="Arial"/>
          <w:b/>
        </w:rPr>
        <w:t>2016</w:t>
      </w:r>
      <w:r w:rsidR="006F67FE" w:rsidRPr="005D7DED">
        <w:rPr>
          <w:rFonts w:ascii="Arial" w:hAnsi="Arial" w:cs="Arial"/>
        </w:rPr>
        <w:t>,</w:t>
      </w:r>
      <w:r w:rsidR="006F67FE">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sidR="006F67FE">
        <w:rPr>
          <w:rFonts w:ascii="Arial" w:hAnsi="Arial" w:cs="Arial"/>
        </w:rPr>
        <w:t>v</w:t>
      </w:r>
      <w:r w:rsidR="00953DA1">
        <w:rPr>
          <w:rFonts w:ascii="Arial" w:hAnsi="Arial" w:cs="Arial"/>
        </w:rPr>
        <w:t> </w:t>
      </w:r>
      <w:r w:rsidR="006F67FE">
        <w:rPr>
          <w:rFonts w:ascii="Arial" w:hAnsi="Arial" w:cs="Arial"/>
        </w:rPr>
        <w:t>elektronické podobě s uznávaným elektronickým podpisem na adresu elektronické pošty služebního úřadu (</w:t>
      </w:r>
      <w:hyperlink r:id="rId9" w:history="1">
        <w:r w:rsidR="006F67FE">
          <w:rPr>
            <w:rStyle w:val="Hypertextovodkaz"/>
            <w:rFonts w:ascii="Arial" w:hAnsi="Arial" w:cs="Arial"/>
          </w:rPr>
          <w:t>posta@mvcr.cz</w:t>
        </w:r>
      </w:hyperlink>
      <w:r w:rsidR="006F67FE">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D259D3">
        <w:rPr>
          <w:rFonts w:ascii="Arial" w:hAnsi="Arial" w:cs="Arial"/>
          <w:b/>
        </w:rPr>
        <w:t>odborného referenta</w:t>
      </w:r>
      <w:r w:rsidR="005775E1">
        <w:rPr>
          <w:rFonts w:ascii="Arial" w:hAnsi="Arial" w:cs="Arial"/>
          <w:b/>
        </w:rPr>
        <w:t>/vrchního referenta</w:t>
      </w:r>
      <w:r w:rsidR="00D259D3" w:rsidRPr="005E46D7">
        <w:rPr>
          <w:rFonts w:ascii="Arial" w:hAnsi="Arial" w:cs="Arial"/>
          <w:b/>
        </w:rPr>
        <w:t xml:space="preserve"> v oddělení </w:t>
      </w:r>
      <w:r w:rsidR="001B7B0E">
        <w:rPr>
          <w:rFonts w:ascii="Arial" w:hAnsi="Arial" w:cs="Arial"/>
          <w:b/>
        </w:rPr>
        <w:t xml:space="preserve">řízení, metodiky a kontroly spisové služby </w:t>
      </w:r>
      <w:r w:rsidR="00112275">
        <w:rPr>
          <w:rFonts w:ascii="Arial" w:hAnsi="Arial" w:cs="Arial"/>
          <w:b/>
        </w:rPr>
        <w:lastRenderedPageBreak/>
        <w:t xml:space="preserve">ministerstva </w:t>
      </w:r>
      <w:r w:rsidR="001B7B0E">
        <w:rPr>
          <w:rFonts w:ascii="Arial" w:hAnsi="Arial" w:cs="Arial"/>
          <w:b/>
        </w:rPr>
        <w:t>odboru archivní správy a spisové služby</w:t>
      </w:r>
      <w:r w:rsidR="00A81F47">
        <w:rPr>
          <w:rFonts w:ascii="Arial" w:hAnsi="Arial" w:cs="Arial"/>
          <w:b/>
        </w:rPr>
        <w:t xml:space="preserve">, </w:t>
      </w:r>
      <w:r w:rsidR="004F6BA3">
        <w:rPr>
          <w:rFonts w:ascii="Arial" w:hAnsi="Arial" w:cs="Arial"/>
          <w:b/>
        </w:rPr>
        <w:t>ID </w:t>
      </w:r>
      <w:r w:rsidR="00112275">
        <w:rPr>
          <w:rFonts w:ascii="Arial" w:hAnsi="Arial" w:cs="Arial"/>
          <w:b/>
        </w:rPr>
        <w:t>30355588</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112275">
        <w:rPr>
          <w:rFonts w:ascii="Arial" w:hAnsi="Arial" w:cs="Arial"/>
          <w:b/>
        </w:rPr>
        <w:t>155405</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D259D3">
        <w:rPr>
          <w:rFonts w:ascii="Arial" w:hAnsi="Arial" w:cs="Arial"/>
          <w:b/>
        </w:rPr>
        <w:t>odborného referenta</w:t>
      </w:r>
      <w:r w:rsidR="005775E1">
        <w:rPr>
          <w:rFonts w:ascii="Arial" w:hAnsi="Arial" w:cs="Arial"/>
          <w:b/>
        </w:rPr>
        <w:t>/vrchního referenta</w:t>
      </w:r>
      <w:r w:rsidR="00D259D3" w:rsidRPr="005E46D7">
        <w:rPr>
          <w:rFonts w:ascii="Arial" w:hAnsi="Arial" w:cs="Arial"/>
          <w:b/>
        </w:rPr>
        <w:t xml:space="preserve"> v oddělení </w:t>
      </w:r>
      <w:r w:rsidR="001B7B0E">
        <w:rPr>
          <w:rFonts w:ascii="Arial" w:hAnsi="Arial" w:cs="Arial"/>
          <w:b/>
        </w:rPr>
        <w:t>řízení, metodiky a kontroly spisové služby</w:t>
      </w:r>
      <w:r w:rsidR="00112275">
        <w:rPr>
          <w:rFonts w:ascii="Arial" w:hAnsi="Arial" w:cs="Arial"/>
          <w:b/>
        </w:rPr>
        <w:t xml:space="preserve"> ministerstva</w:t>
      </w:r>
      <w:r w:rsidR="001B7B0E">
        <w:rPr>
          <w:rFonts w:ascii="Arial" w:hAnsi="Arial" w:cs="Arial"/>
          <w:b/>
        </w:rPr>
        <w:t xml:space="preserve"> odboru archivní správy a spisové služby</w:t>
      </w:r>
      <w:r w:rsidR="007162DE">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112275" w:rsidRDefault="00112275" w:rsidP="00727771">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w:t>
      </w:r>
      <w:r w:rsidR="00D259D3">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D259D3">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8D2E79" w:rsidRDefault="008D2E79"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3A13A9" w:rsidRDefault="003A13A9"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3E2196" w:rsidRDefault="003E2196"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7162DE" w:rsidRDefault="007162DE" w:rsidP="00265DF8">
      <w:pPr>
        <w:spacing w:after="120" w:line="360" w:lineRule="auto"/>
        <w:ind w:left="567"/>
        <w:jc w:val="both"/>
        <w:rPr>
          <w:rFonts w:ascii="Arial" w:hAnsi="Arial" w:cs="Arial"/>
        </w:rPr>
      </w:pPr>
    </w:p>
    <w:p w:rsidR="007162DE" w:rsidRDefault="007162DE"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8D2E79" w:rsidRDefault="002662BB" w:rsidP="00727771">
      <w:pPr>
        <w:spacing w:after="0" w:line="240" w:lineRule="auto"/>
        <w:jc w:val="both"/>
        <w:rPr>
          <w:rFonts w:ascii="Arial" w:hAnsi="Arial" w:cs="Arial"/>
        </w:rPr>
      </w:pPr>
      <w:r>
        <w:rPr>
          <w:rFonts w:ascii="Arial" w:hAnsi="Arial" w:cs="Arial"/>
        </w:rPr>
        <w:t>Alexandra Drábová</w:t>
      </w:r>
    </w:p>
    <w:p w:rsidR="002662BB" w:rsidRDefault="002662BB" w:rsidP="00727771">
      <w:pPr>
        <w:spacing w:after="0" w:line="240" w:lineRule="auto"/>
        <w:jc w:val="both"/>
        <w:rPr>
          <w:rFonts w:ascii="Arial" w:hAnsi="Arial" w:cs="Arial"/>
        </w:rPr>
      </w:pPr>
      <w:r>
        <w:rPr>
          <w:rFonts w:ascii="Arial" w:hAnsi="Arial" w:cs="Arial"/>
        </w:rPr>
        <w:t>odbor personální</w:t>
      </w:r>
    </w:p>
    <w:p w:rsidR="002662BB" w:rsidRDefault="002662BB" w:rsidP="00727771">
      <w:pPr>
        <w:spacing w:after="0" w:line="240" w:lineRule="auto"/>
        <w:jc w:val="both"/>
        <w:rPr>
          <w:rFonts w:ascii="Arial" w:hAnsi="Arial" w:cs="Arial"/>
        </w:rPr>
      </w:pPr>
      <w:r>
        <w:rPr>
          <w:rFonts w:ascii="Arial" w:hAnsi="Arial" w:cs="Arial"/>
        </w:rPr>
        <w:t>tel.: +420 974 849 349</w:t>
      </w:r>
    </w:p>
    <w:p w:rsidR="002662BB" w:rsidRDefault="002662BB" w:rsidP="00727771">
      <w:pPr>
        <w:spacing w:after="0" w:line="240" w:lineRule="auto"/>
        <w:jc w:val="both"/>
        <w:rPr>
          <w:rFonts w:ascii="Arial" w:hAnsi="Arial" w:cs="Arial"/>
        </w:rPr>
      </w:pPr>
      <w:r>
        <w:rPr>
          <w:rFonts w:ascii="Arial" w:hAnsi="Arial" w:cs="Arial"/>
        </w:rPr>
        <w:t>e-mail: alexandra.drabova@mvcr.cz</w:t>
      </w:r>
    </w:p>
    <w:p w:rsidR="002662BB" w:rsidRDefault="002662BB" w:rsidP="00727771">
      <w:pPr>
        <w:spacing w:after="0" w:line="240" w:lineRule="auto"/>
        <w:jc w:val="both"/>
        <w:rPr>
          <w:rFonts w:ascii="Arial" w:hAnsi="Arial" w:cs="Arial"/>
        </w:rPr>
      </w:pPr>
    </w:p>
    <w:p w:rsidR="008D2E79" w:rsidRPr="00EB7D08" w:rsidRDefault="008D2E79"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29E" w:rsidRDefault="00BC029E" w:rsidP="004E6D6E">
      <w:pPr>
        <w:spacing w:after="0" w:line="240" w:lineRule="auto"/>
      </w:pPr>
      <w:r>
        <w:separator/>
      </w:r>
    </w:p>
  </w:endnote>
  <w:endnote w:type="continuationSeparator" w:id="0">
    <w:p w:rsidR="00BC029E" w:rsidRDefault="00BC029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29E" w:rsidRDefault="00BC029E" w:rsidP="004E6D6E">
      <w:pPr>
        <w:spacing w:after="0" w:line="240" w:lineRule="auto"/>
      </w:pPr>
      <w:r>
        <w:separator/>
      </w:r>
    </w:p>
  </w:footnote>
  <w:footnote w:type="continuationSeparator" w:id="0">
    <w:p w:rsidR="00BC029E" w:rsidRDefault="00BC029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5831"/>
    <w:rsid w:val="00007F30"/>
    <w:rsid w:val="00022DE7"/>
    <w:rsid w:val="00025CB8"/>
    <w:rsid w:val="00055013"/>
    <w:rsid w:val="00072F71"/>
    <w:rsid w:val="00086CDE"/>
    <w:rsid w:val="00094F27"/>
    <w:rsid w:val="00095283"/>
    <w:rsid w:val="000D521C"/>
    <w:rsid w:val="000E0C75"/>
    <w:rsid w:val="000E2DA1"/>
    <w:rsid w:val="000E6906"/>
    <w:rsid w:val="000F363D"/>
    <w:rsid w:val="00104C98"/>
    <w:rsid w:val="00112275"/>
    <w:rsid w:val="00126E21"/>
    <w:rsid w:val="001279E7"/>
    <w:rsid w:val="00135C01"/>
    <w:rsid w:val="00140133"/>
    <w:rsid w:val="0014163E"/>
    <w:rsid w:val="00143366"/>
    <w:rsid w:val="0014420B"/>
    <w:rsid w:val="00167E0E"/>
    <w:rsid w:val="001706FB"/>
    <w:rsid w:val="001815A5"/>
    <w:rsid w:val="00194F04"/>
    <w:rsid w:val="001A36BE"/>
    <w:rsid w:val="001A3AC9"/>
    <w:rsid w:val="001B724A"/>
    <w:rsid w:val="001B7B0E"/>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662BB"/>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87745"/>
    <w:rsid w:val="00391277"/>
    <w:rsid w:val="003A13A9"/>
    <w:rsid w:val="003B6251"/>
    <w:rsid w:val="003C3CFF"/>
    <w:rsid w:val="003C4AB8"/>
    <w:rsid w:val="003C6693"/>
    <w:rsid w:val="003C6E6E"/>
    <w:rsid w:val="003E2196"/>
    <w:rsid w:val="003E41DD"/>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45969"/>
    <w:rsid w:val="00557D96"/>
    <w:rsid w:val="0056365F"/>
    <w:rsid w:val="005775E1"/>
    <w:rsid w:val="00596046"/>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2D9E"/>
    <w:rsid w:val="00695961"/>
    <w:rsid w:val="006B38AF"/>
    <w:rsid w:val="006B627C"/>
    <w:rsid w:val="006B7893"/>
    <w:rsid w:val="006C4492"/>
    <w:rsid w:val="006F290C"/>
    <w:rsid w:val="006F67FE"/>
    <w:rsid w:val="0071105F"/>
    <w:rsid w:val="00713E44"/>
    <w:rsid w:val="007162DE"/>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94D4E"/>
    <w:rsid w:val="008B45F4"/>
    <w:rsid w:val="008B4DD4"/>
    <w:rsid w:val="008D2E79"/>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C029E"/>
    <w:rsid w:val="00BC2B76"/>
    <w:rsid w:val="00BD25AA"/>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59D3"/>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EF4CD9"/>
    <w:rsid w:val="00F05909"/>
    <w:rsid w:val="00F122D0"/>
    <w:rsid w:val="00F22043"/>
    <w:rsid w:val="00F22E72"/>
    <w:rsid w:val="00F2349D"/>
    <w:rsid w:val="00F332EB"/>
    <w:rsid w:val="00F36B6B"/>
    <w:rsid w:val="00F513AD"/>
    <w:rsid w:val="00F63128"/>
    <w:rsid w:val="00F6458A"/>
    <w:rsid w:val="00F67A0D"/>
    <w:rsid w:val="00F74F2E"/>
    <w:rsid w:val="00F81736"/>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403674730">
      <w:bodyDiv w:val="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 w:id="214665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36359C-5289-40C4-B6F9-352B82D77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Pages>
  <Words>800</Words>
  <Characters>4722</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2016-01-18T10:11:00Z</cp:lastPrinted>
  <dcterms:created xsi:type="dcterms:W3CDTF">2016-03-23T08:41:00Z</dcterms:created>
  <dcterms:modified xsi:type="dcterms:W3CDTF">2016-12-12T08:42:00Z</dcterms:modified>
</cp:coreProperties>
</file>