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9113A1">
        <w:rPr>
          <w:rFonts w:ascii="Arial" w:hAnsi="Arial" w:cs="Arial"/>
          <w:b/>
          <w:sz w:val="24"/>
          <w:szCs w:val="24"/>
        </w:rPr>
        <w:t>mzdové účtárna a FKSP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9113A1">
        <w:rPr>
          <w:rFonts w:ascii="Arial" w:hAnsi="Arial" w:cs="Arial"/>
          <w:sz w:val="24"/>
          <w:szCs w:val="24"/>
        </w:rPr>
        <w:t>…………………………………………………………</w:t>
      </w:r>
      <w:bookmarkStart w:id="0" w:name="_GoBack"/>
      <w:bookmarkEnd w:id="0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113A1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2016-11-28T11:15:00Z</dcterms:modified>
</cp:coreProperties>
</file>