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Pr="00550A87" w:rsidRDefault="006F67FE" w:rsidP="00F05909">
      <w:pPr>
        <w:spacing w:after="120" w:line="360" w:lineRule="auto"/>
        <w:jc w:val="center"/>
        <w:rPr>
          <w:rFonts w:ascii="Arial" w:hAnsi="Arial" w:cs="Arial"/>
          <w:b/>
          <w:sz w:val="24"/>
          <w:szCs w:val="24"/>
        </w:rPr>
      </w:pPr>
      <w:r w:rsidRPr="00550A87">
        <w:rPr>
          <w:rFonts w:ascii="Arial" w:hAnsi="Arial" w:cs="Arial"/>
          <w:b/>
          <w:sz w:val="24"/>
          <w:szCs w:val="24"/>
        </w:rPr>
        <w:t xml:space="preserve">Oznámení o vyhlášení výběrového řízení na služební místo </w:t>
      </w:r>
    </w:p>
    <w:p w:rsidR="009815DC" w:rsidRPr="00550A87" w:rsidRDefault="006F67FE" w:rsidP="009815DC">
      <w:pPr>
        <w:spacing w:after="0" w:line="240" w:lineRule="auto"/>
        <w:jc w:val="center"/>
        <w:rPr>
          <w:rFonts w:ascii="Arial" w:hAnsi="Arial" w:cs="Arial"/>
          <w:b/>
          <w:sz w:val="24"/>
          <w:szCs w:val="24"/>
        </w:rPr>
      </w:pPr>
      <w:r w:rsidRPr="00550A87">
        <w:rPr>
          <w:rFonts w:ascii="Arial" w:hAnsi="Arial" w:cs="Arial"/>
          <w:b/>
          <w:sz w:val="24"/>
          <w:szCs w:val="24"/>
        </w:rPr>
        <w:t xml:space="preserve"> ministersk</w:t>
      </w:r>
      <w:r w:rsidR="001A1506" w:rsidRPr="00550A87">
        <w:rPr>
          <w:rFonts w:ascii="Arial" w:hAnsi="Arial" w:cs="Arial"/>
          <w:b/>
          <w:sz w:val="24"/>
          <w:szCs w:val="24"/>
        </w:rPr>
        <w:t>ého</w:t>
      </w:r>
      <w:r w:rsidRPr="00550A87">
        <w:rPr>
          <w:rFonts w:ascii="Arial" w:hAnsi="Arial" w:cs="Arial"/>
          <w:b/>
          <w:sz w:val="24"/>
          <w:szCs w:val="24"/>
        </w:rPr>
        <w:t xml:space="preserve"> rad</w:t>
      </w:r>
      <w:r w:rsidR="001A1506" w:rsidRPr="00550A87">
        <w:rPr>
          <w:rFonts w:ascii="Arial" w:hAnsi="Arial" w:cs="Arial"/>
          <w:b/>
          <w:sz w:val="24"/>
          <w:szCs w:val="24"/>
        </w:rPr>
        <w:t xml:space="preserve">y v oddělení </w:t>
      </w:r>
      <w:r w:rsidR="009815DC" w:rsidRPr="00550A87">
        <w:rPr>
          <w:rFonts w:ascii="Arial" w:hAnsi="Arial" w:cs="Arial"/>
          <w:b/>
          <w:sz w:val="24"/>
          <w:szCs w:val="24"/>
        </w:rPr>
        <w:t xml:space="preserve">obecní policie, </w:t>
      </w:r>
    </w:p>
    <w:p w:rsidR="009815DC" w:rsidRPr="00550A87" w:rsidRDefault="009815DC" w:rsidP="009815DC">
      <w:pPr>
        <w:spacing w:after="0" w:line="240" w:lineRule="auto"/>
        <w:jc w:val="center"/>
        <w:rPr>
          <w:rFonts w:ascii="Arial" w:hAnsi="Arial" w:cs="Arial"/>
          <w:b/>
          <w:sz w:val="24"/>
          <w:szCs w:val="24"/>
        </w:rPr>
      </w:pPr>
      <w:r w:rsidRPr="00550A87">
        <w:rPr>
          <w:rFonts w:ascii="Arial" w:hAnsi="Arial" w:cs="Arial"/>
          <w:b/>
          <w:sz w:val="24"/>
          <w:szCs w:val="24"/>
        </w:rPr>
        <w:t>zbraní a dopravního inženýrství</w:t>
      </w:r>
    </w:p>
    <w:p w:rsidR="009815DC" w:rsidRPr="00550A87" w:rsidRDefault="009815DC" w:rsidP="009815DC">
      <w:pPr>
        <w:spacing w:after="0" w:line="240" w:lineRule="auto"/>
        <w:jc w:val="center"/>
        <w:rPr>
          <w:rFonts w:ascii="Arial" w:hAnsi="Arial" w:cs="Arial"/>
          <w:b/>
          <w:sz w:val="24"/>
          <w:szCs w:val="24"/>
        </w:rPr>
      </w:pPr>
    </w:p>
    <w:p w:rsidR="006F67FE" w:rsidRPr="00550A87" w:rsidRDefault="006F67FE" w:rsidP="00F05909">
      <w:pPr>
        <w:spacing w:after="120" w:line="360" w:lineRule="auto"/>
        <w:jc w:val="center"/>
        <w:rPr>
          <w:rFonts w:ascii="Arial" w:hAnsi="Arial" w:cs="Arial"/>
        </w:rPr>
      </w:pPr>
      <w:r w:rsidRPr="00550A87">
        <w:rPr>
          <w:rFonts w:ascii="Arial" w:hAnsi="Arial" w:cs="Arial"/>
        </w:rPr>
        <w:t xml:space="preserve">                                                                                                </w:t>
      </w:r>
      <w:proofErr w:type="gramStart"/>
      <w:r w:rsidR="00C36297" w:rsidRPr="00550A87">
        <w:rPr>
          <w:rFonts w:ascii="Arial" w:hAnsi="Arial" w:cs="Arial"/>
        </w:rPr>
        <w:t>Č</w:t>
      </w:r>
      <w:r w:rsidRPr="00550A87">
        <w:rPr>
          <w:rFonts w:ascii="Arial" w:hAnsi="Arial" w:cs="Arial"/>
        </w:rPr>
        <w:t>.j.</w:t>
      </w:r>
      <w:proofErr w:type="gramEnd"/>
      <w:r w:rsidRPr="00550A87">
        <w:rPr>
          <w:rFonts w:ascii="Arial" w:hAnsi="Arial" w:cs="Arial"/>
        </w:rPr>
        <w:t>: MV-</w:t>
      </w:r>
      <w:r w:rsidR="009815DC" w:rsidRPr="00550A87">
        <w:rPr>
          <w:rFonts w:ascii="Arial" w:hAnsi="Arial" w:cs="Arial"/>
        </w:rPr>
        <w:t>1</w:t>
      </w:r>
      <w:r w:rsidR="00AE33A1">
        <w:rPr>
          <w:rFonts w:ascii="Arial" w:hAnsi="Arial" w:cs="Arial"/>
        </w:rPr>
        <w:t>21465</w:t>
      </w:r>
      <w:r w:rsidRPr="00550A87">
        <w:rPr>
          <w:rFonts w:ascii="Arial" w:hAnsi="Arial" w:cs="Arial"/>
        </w:rPr>
        <w:t>-2/</w:t>
      </w:r>
      <w:r w:rsidR="00140133" w:rsidRPr="00550A87">
        <w:rPr>
          <w:rFonts w:ascii="Arial" w:hAnsi="Arial" w:cs="Arial"/>
        </w:rPr>
        <w:t>SP</w:t>
      </w:r>
      <w:r w:rsidRPr="00550A87">
        <w:rPr>
          <w:rFonts w:ascii="Arial" w:hAnsi="Arial" w:cs="Arial"/>
        </w:rPr>
        <w:t>-201</w:t>
      </w:r>
      <w:r w:rsidR="006E6381" w:rsidRPr="00550A87">
        <w:rPr>
          <w:rFonts w:ascii="Arial" w:hAnsi="Arial" w:cs="Arial"/>
        </w:rPr>
        <w:t>6</w:t>
      </w:r>
      <w:r w:rsidRPr="00550A87">
        <w:rPr>
          <w:rFonts w:ascii="Arial" w:hAnsi="Arial" w:cs="Arial"/>
        </w:rPr>
        <w:t xml:space="preserve">                                                                     </w:t>
      </w:r>
      <w:r w:rsidR="00A72314" w:rsidRPr="00550A87">
        <w:rPr>
          <w:rFonts w:ascii="Arial" w:hAnsi="Arial" w:cs="Arial"/>
        </w:rPr>
        <w:t xml:space="preserve">                        </w:t>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t xml:space="preserve">    </w:t>
      </w:r>
      <w:r w:rsidR="00C36297" w:rsidRPr="00550A87">
        <w:rPr>
          <w:rFonts w:ascii="Arial" w:hAnsi="Arial" w:cs="Arial"/>
        </w:rPr>
        <w:t xml:space="preserve">              </w:t>
      </w:r>
      <w:r w:rsidR="00A72314" w:rsidRPr="00550A87">
        <w:rPr>
          <w:rFonts w:ascii="Arial" w:hAnsi="Arial" w:cs="Arial"/>
        </w:rPr>
        <w:t xml:space="preserve"> </w:t>
      </w:r>
      <w:r w:rsidRPr="00550A87">
        <w:rPr>
          <w:rFonts w:ascii="Arial" w:hAnsi="Arial" w:cs="Arial"/>
        </w:rPr>
        <w:t xml:space="preserve">datum: </w:t>
      </w:r>
      <w:r w:rsidR="00AE33A1">
        <w:rPr>
          <w:rFonts w:ascii="Arial" w:hAnsi="Arial" w:cs="Arial"/>
        </w:rPr>
        <w:t>3</w:t>
      </w:r>
      <w:r w:rsidR="009815DC" w:rsidRPr="00550A87">
        <w:rPr>
          <w:rFonts w:ascii="Arial" w:hAnsi="Arial" w:cs="Arial"/>
        </w:rPr>
        <w:t xml:space="preserve">. </w:t>
      </w:r>
      <w:r w:rsidR="00AE33A1">
        <w:rPr>
          <w:rFonts w:ascii="Arial" w:hAnsi="Arial" w:cs="Arial"/>
        </w:rPr>
        <w:t>října</w:t>
      </w:r>
      <w:r w:rsidR="000053A7" w:rsidRPr="00550A87">
        <w:rPr>
          <w:rFonts w:ascii="Arial" w:hAnsi="Arial" w:cs="Arial"/>
        </w:rPr>
        <w:t xml:space="preserve"> </w:t>
      </w:r>
      <w:r w:rsidRPr="00550A87">
        <w:rPr>
          <w:rFonts w:ascii="Arial" w:hAnsi="Arial" w:cs="Arial"/>
        </w:rPr>
        <w:t>201</w:t>
      </w:r>
      <w:r w:rsidR="006E6381" w:rsidRPr="00550A87">
        <w:rPr>
          <w:rFonts w:ascii="Arial" w:hAnsi="Arial" w:cs="Arial"/>
        </w:rPr>
        <w:t>6</w:t>
      </w:r>
    </w:p>
    <w:p w:rsidR="006F67FE" w:rsidRPr="00550A87" w:rsidRDefault="006F67FE" w:rsidP="00F05909">
      <w:pPr>
        <w:spacing w:after="120" w:line="360" w:lineRule="auto"/>
        <w:jc w:val="both"/>
        <w:rPr>
          <w:rFonts w:ascii="Arial" w:hAnsi="Arial" w:cs="Arial"/>
        </w:rPr>
      </w:pPr>
      <w:r w:rsidRPr="00550A87">
        <w:rPr>
          <w:rFonts w:ascii="Arial" w:hAnsi="Arial" w:cs="Arial"/>
        </w:rPr>
        <w:t>Státní tajemník v Ministerstvu vnitra jako služební orgán příslušný podle § 10 odst. 1 písm. f)</w:t>
      </w:r>
      <w:r w:rsidRPr="00550A87">
        <w:rPr>
          <w:rFonts w:ascii="Arial" w:hAnsi="Arial" w:cs="Arial"/>
          <w:color w:val="FF0000"/>
        </w:rPr>
        <w:t xml:space="preserve"> </w:t>
      </w:r>
      <w:r w:rsidRPr="00550A87">
        <w:rPr>
          <w:rFonts w:ascii="Arial" w:hAnsi="Arial" w:cs="Arial"/>
        </w:rPr>
        <w:t>zákona č. 234/2014 Sb., o státní službě (dále jen „zákon“),</w:t>
      </w:r>
      <w:r w:rsidRPr="00550A87">
        <w:rPr>
          <w:rFonts w:ascii="Arial" w:hAnsi="Arial" w:cs="Arial"/>
          <w:color w:val="FF0000"/>
        </w:rPr>
        <w:t xml:space="preserve"> </w:t>
      </w:r>
      <w:r w:rsidRPr="00550A87">
        <w:rPr>
          <w:rFonts w:ascii="Arial" w:hAnsi="Arial" w:cs="Arial"/>
        </w:rPr>
        <w:t xml:space="preserve">vyhlašuje výběrové řízení na služební místo </w:t>
      </w:r>
      <w:r w:rsidRPr="00550A87">
        <w:rPr>
          <w:rFonts w:ascii="Arial" w:hAnsi="Arial" w:cs="Arial"/>
          <w:b/>
        </w:rPr>
        <w:t xml:space="preserve">ministerský rada </w:t>
      </w:r>
      <w:r w:rsidR="00D0077F" w:rsidRPr="00550A87">
        <w:rPr>
          <w:rFonts w:ascii="Arial" w:hAnsi="Arial" w:cs="Arial"/>
          <w:b/>
        </w:rPr>
        <w:t>v</w:t>
      </w:r>
      <w:r w:rsidR="00C359DD" w:rsidRPr="00550A87">
        <w:rPr>
          <w:rFonts w:ascii="Arial" w:hAnsi="Arial" w:cs="Arial"/>
          <w:b/>
        </w:rPr>
        <w:t xml:space="preserve"> oddělení </w:t>
      </w:r>
      <w:r w:rsidR="00550A87">
        <w:rPr>
          <w:rFonts w:ascii="Arial" w:hAnsi="Arial" w:cs="Arial"/>
          <w:b/>
        </w:rPr>
        <w:t>obecní policie, zbraní a dopravního inženýrství</w:t>
      </w:r>
      <w:r w:rsidR="00C359DD" w:rsidRPr="00550A87">
        <w:rPr>
          <w:rFonts w:ascii="Arial" w:hAnsi="Arial" w:cs="Arial"/>
          <w:b/>
        </w:rPr>
        <w:t>, ID </w:t>
      </w:r>
      <w:r w:rsidR="009815DC" w:rsidRPr="00550A87">
        <w:rPr>
          <w:rFonts w:ascii="Arial" w:hAnsi="Arial" w:cs="Arial"/>
          <w:b/>
        </w:rPr>
        <w:t>17004786</w:t>
      </w:r>
      <w:r w:rsidR="00C359DD" w:rsidRPr="00550A87">
        <w:rPr>
          <w:rFonts w:ascii="Arial" w:hAnsi="Arial" w:cs="Arial"/>
          <w:b/>
        </w:rPr>
        <w:t>,</w:t>
      </w:r>
      <w:r w:rsidRPr="00550A87">
        <w:rPr>
          <w:rFonts w:ascii="Arial" w:hAnsi="Arial" w:cs="Arial"/>
        </w:rPr>
        <w:t xml:space="preserve"> v ob</w:t>
      </w:r>
      <w:r w:rsidR="000053A7" w:rsidRPr="00550A87">
        <w:rPr>
          <w:rFonts w:ascii="Arial" w:hAnsi="Arial" w:cs="Arial"/>
        </w:rPr>
        <w:t>orech</w:t>
      </w:r>
      <w:r w:rsidRPr="00550A87">
        <w:rPr>
          <w:rFonts w:ascii="Arial" w:hAnsi="Arial" w:cs="Arial"/>
        </w:rPr>
        <w:t xml:space="preserve"> služby:</w:t>
      </w:r>
    </w:p>
    <w:p w:rsidR="006F67FE" w:rsidRPr="00550A87" w:rsidRDefault="00550A87" w:rsidP="00F05909">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r w:rsidR="000053A7" w:rsidRPr="00550A87">
        <w:rPr>
          <w:rFonts w:ascii="Arial" w:hAnsi="Arial" w:cs="Arial"/>
          <w:i/>
        </w:rPr>
        <w:t>,</w:t>
      </w:r>
    </w:p>
    <w:p w:rsidR="00242E5C" w:rsidRDefault="00161848" w:rsidP="00242E5C">
      <w:pPr>
        <w:pStyle w:val="Odstavecseseznamem"/>
        <w:numPr>
          <w:ilvl w:val="0"/>
          <w:numId w:val="3"/>
        </w:numPr>
        <w:spacing w:after="120" w:line="360" w:lineRule="auto"/>
        <w:jc w:val="both"/>
        <w:rPr>
          <w:rFonts w:ascii="Arial" w:hAnsi="Arial" w:cs="Arial"/>
          <w:i/>
        </w:rPr>
      </w:pPr>
      <w:r w:rsidRPr="00550A87">
        <w:rPr>
          <w:rFonts w:ascii="Arial" w:hAnsi="Arial" w:cs="Arial"/>
          <w:i/>
        </w:rPr>
        <w:t>3</w:t>
      </w:r>
      <w:r w:rsidR="000053A7" w:rsidRPr="00550A87">
        <w:rPr>
          <w:rFonts w:ascii="Arial" w:hAnsi="Arial" w:cs="Arial"/>
          <w:i/>
        </w:rPr>
        <w:t>1</w:t>
      </w:r>
      <w:r w:rsidR="00242E5C" w:rsidRPr="00550A87">
        <w:rPr>
          <w:rFonts w:ascii="Arial" w:hAnsi="Arial" w:cs="Arial"/>
          <w:i/>
        </w:rPr>
        <w:t xml:space="preserve">. </w:t>
      </w:r>
      <w:r w:rsidR="000053A7" w:rsidRPr="00550A87">
        <w:rPr>
          <w:rFonts w:ascii="Arial" w:hAnsi="Arial" w:cs="Arial"/>
          <w:i/>
        </w:rPr>
        <w:t>Vnitřní pořádek a bezpečnost státu</w:t>
      </w:r>
      <w:r w:rsidR="00550A87">
        <w:rPr>
          <w:rFonts w:ascii="Arial" w:hAnsi="Arial" w:cs="Arial"/>
          <w:i/>
        </w:rPr>
        <w:t>,</w:t>
      </w:r>
    </w:p>
    <w:p w:rsidR="00550A87" w:rsidRPr="00550A87" w:rsidRDefault="00550A87" w:rsidP="00242E5C">
      <w:pPr>
        <w:pStyle w:val="Odstavecseseznamem"/>
        <w:numPr>
          <w:ilvl w:val="0"/>
          <w:numId w:val="3"/>
        </w:numPr>
        <w:spacing w:after="120" w:line="360" w:lineRule="auto"/>
        <w:jc w:val="both"/>
        <w:rPr>
          <w:rFonts w:ascii="Arial" w:hAnsi="Arial" w:cs="Arial"/>
          <w:i/>
        </w:rPr>
      </w:pPr>
      <w:r>
        <w:rPr>
          <w:rFonts w:ascii="Arial" w:hAnsi="Arial" w:cs="Arial"/>
          <w:i/>
        </w:rPr>
        <w:t>66. Doprava.</w:t>
      </w:r>
    </w:p>
    <w:p w:rsidR="006F67FE" w:rsidRPr="00550A87" w:rsidRDefault="006F67FE" w:rsidP="00242E5C">
      <w:pPr>
        <w:spacing w:after="120" w:line="360" w:lineRule="auto"/>
        <w:ind w:left="360"/>
        <w:jc w:val="both"/>
        <w:rPr>
          <w:rFonts w:ascii="Arial" w:hAnsi="Arial" w:cs="Arial"/>
        </w:rPr>
      </w:pPr>
      <w:r w:rsidRPr="00550A87">
        <w:rPr>
          <w:rFonts w:ascii="Arial" w:hAnsi="Arial" w:cs="Arial"/>
        </w:rPr>
        <w:t xml:space="preserve">Místem výkonu služby je </w:t>
      </w:r>
      <w:r w:rsidR="009815DC" w:rsidRPr="00550A87">
        <w:rPr>
          <w:rFonts w:ascii="Arial" w:hAnsi="Arial" w:cs="Arial"/>
          <w:b/>
        </w:rPr>
        <w:t>Praha</w:t>
      </w:r>
      <w:r w:rsidRPr="00550A87">
        <w:rPr>
          <w:rFonts w:ascii="Arial" w:hAnsi="Arial" w:cs="Arial"/>
        </w:rPr>
        <w:t xml:space="preserve">. </w:t>
      </w:r>
    </w:p>
    <w:p w:rsidR="006F67FE" w:rsidRPr="00550A87" w:rsidRDefault="006F67FE" w:rsidP="00F05909">
      <w:pPr>
        <w:spacing w:after="120" w:line="360" w:lineRule="auto"/>
        <w:jc w:val="both"/>
        <w:rPr>
          <w:rFonts w:ascii="Arial" w:hAnsi="Arial" w:cs="Arial"/>
        </w:rPr>
      </w:pPr>
      <w:r w:rsidRPr="00550A87">
        <w:rPr>
          <w:rFonts w:ascii="Arial" w:hAnsi="Arial" w:cs="Arial"/>
        </w:rPr>
        <w:t xml:space="preserve">Služba na tomto služebním místě bude vykonávána ve služebním poměru </w:t>
      </w:r>
      <w:r w:rsidRPr="00550A87">
        <w:rPr>
          <w:rFonts w:ascii="Arial" w:hAnsi="Arial" w:cs="Arial"/>
          <w:b/>
        </w:rPr>
        <w:t>na dobu</w:t>
      </w:r>
      <w:r w:rsidRPr="00550A87">
        <w:rPr>
          <w:rFonts w:ascii="Arial" w:hAnsi="Arial" w:cs="Arial"/>
        </w:rPr>
        <w:t xml:space="preserve"> </w:t>
      </w:r>
      <w:r w:rsidRPr="00550A87">
        <w:rPr>
          <w:rFonts w:ascii="Arial" w:hAnsi="Arial" w:cs="Arial"/>
          <w:b/>
        </w:rPr>
        <w:t>neurčitou</w:t>
      </w:r>
      <w:r w:rsidRPr="00550A87">
        <w:rPr>
          <w:rFonts w:ascii="Arial" w:hAnsi="Arial" w:cs="Arial"/>
        </w:rPr>
        <w:t>.</w:t>
      </w:r>
    </w:p>
    <w:p w:rsidR="006F67FE" w:rsidRPr="00550A87" w:rsidRDefault="006F67FE" w:rsidP="00F05909">
      <w:pPr>
        <w:spacing w:after="120" w:line="360" w:lineRule="auto"/>
        <w:jc w:val="both"/>
        <w:rPr>
          <w:rFonts w:ascii="Arial" w:hAnsi="Arial" w:cs="Arial"/>
        </w:rPr>
      </w:pPr>
      <w:r w:rsidRPr="00550A87">
        <w:rPr>
          <w:rFonts w:ascii="Arial" w:hAnsi="Arial" w:cs="Arial"/>
        </w:rPr>
        <w:t xml:space="preserve">Předpokládaný nástup do služby na toto služební místo </w:t>
      </w:r>
      <w:r w:rsidR="00AE33A1">
        <w:rPr>
          <w:rFonts w:ascii="Arial" w:hAnsi="Arial" w:cs="Arial"/>
          <w:b/>
        </w:rPr>
        <w:t>listopad</w:t>
      </w:r>
      <w:r w:rsidR="009815DC" w:rsidRPr="00550A87">
        <w:rPr>
          <w:rFonts w:ascii="Arial" w:hAnsi="Arial" w:cs="Arial"/>
          <w:b/>
        </w:rPr>
        <w:t xml:space="preserve"> </w:t>
      </w:r>
      <w:r w:rsidR="000053A7" w:rsidRPr="00550A87">
        <w:rPr>
          <w:rFonts w:ascii="Arial" w:hAnsi="Arial" w:cs="Arial"/>
          <w:b/>
        </w:rPr>
        <w:t>2016</w:t>
      </w:r>
      <w:r w:rsidRPr="00550A87">
        <w:rPr>
          <w:rFonts w:ascii="Arial" w:hAnsi="Arial" w:cs="Arial"/>
          <w:i/>
        </w:rPr>
        <w:t>.</w:t>
      </w:r>
    </w:p>
    <w:p w:rsidR="006F67FE" w:rsidRPr="00550A87" w:rsidRDefault="006F67FE" w:rsidP="00550A87">
      <w:pPr>
        <w:spacing w:after="120" w:line="360" w:lineRule="auto"/>
        <w:jc w:val="both"/>
        <w:rPr>
          <w:rFonts w:ascii="Arial" w:hAnsi="Arial" w:cs="Arial"/>
        </w:rPr>
      </w:pPr>
      <w:r w:rsidRPr="00550A87">
        <w:rPr>
          <w:rFonts w:ascii="Arial" w:hAnsi="Arial" w:cs="Arial"/>
        </w:rPr>
        <w:t>Služební místo je zařazeno podle Přílohy č. 1 k zákonu do</w:t>
      </w:r>
      <w:r w:rsidRPr="00550A87">
        <w:rPr>
          <w:rFonts w:ascii="Arial" w:hAnsi="Arial" w:cs="Arial"/>
          <w:i/>
        </w:rPr>
        <w:t xml:space="preserve"> </w:t>
      </w:r>
      <w:r w:rsidR="00242E5C" w:rsidRPr="00550A87">
        <w:rPr>
          <w:rFonts w:ascii="Arial" w:hAnsi="Arial" w:cs="Arial"/>
          <w:b/>
        </w:rPr>
        <w:t>1</w:t>
      </w:r>
      <w:r w:rsidR="009815DC" w:rsidRPr="00550A87">
        <w:rPr>
          <w:rFonts w:ascii="Arial" w:hAnsi="Arial" w:cs="Arial"/>
          <w:b/>
        </w:rPr>
        <w:t>3</w:t>
      </w:r>
      <w:r w:rsidRPr="00550A87">
        <w:rPr>
          <w:rFonts w:ascii="Arial" w:hAnsi="Arial" w:cs="Arial"/>
          <w:b/>
        </w:rPr>
        <w:t>.</w:t>
      </w:r>
      <w:r w:rsidRPr="00550A87">
        <w:rPr>
          <w:rFonts w:ascii="Arial" w:hAnsi="Arial" w:cs="Arial"/>
          <w:b/>
          <w:i/>
        </w:rPr>
        <w:t xml:space="preserve"> </w:t>
      </w:r>
      <w:r w:rsidRPr="00550A87">
        <w:rPr>
          <w:rFonts w:ascii="Arial" w:hAnsi="Arial" w:cs="Arial"/>
          <w:b/>
        </w:rPr>
        <w:t>platové třídy</w:t>
      </w:r>
      <w:r w:rsidR="00140133" w:rsidRPr="00550A87">
        <w:rPr>
          <w:rFonts w:ascii="Arial" w:hAnsi="Arial" w:cs="Arial"/>
        </w:rPr>
        <w:t xml:space="preserve"> a výkon služby zahrnuje:</w:t>
      </w:r>
      <w:r w:rsidR="00242E5C" w:rsidRPr="00550A87">
        <w:rPr>
          <w:rFonts w:ascii="Arial" w:hAnsi="Arial" w:cs="Arial"/>
        </w:rPr>
        <w:t xml:space="preserve"> </w:t>
      </w:r>
      <w:r w:rsidR="00550A87">
        <w:rPr>
          <w:rFonts w:ascii="Arial" w:hAnsi="Arial" w:cs="Arial"/>
        </w:rPr>
        <w:t xml:space="preserve">přípravu stanovisek správního orgánu v dopravně inženýrské oblasti; posuzování projektů dopravních staveb; zaměření na otázky vnitřní bezpečnosti státu. </w:t>
      </w:r>
      <w:r w:rsidR="00242E5C" w:rsidRPr="00550A87">
        <w:rPr>
          <w:rFonts w:ascii="Arial" w:hAnsi="Arial" w:cs="Arial"/>
        </w:rPr>
        <w:t>Pokročilá znalost MS OFFICE</w:t>
      </w:r>
      <w:r w:rsidR="00550A87">
        <w:rPr>
          <w:rFonts w:ascii="Arial" w:hAnsi="Arial" w:cs="Arial"/>
        </w:rPr>
        <w:t xml:space="preserve"> a ASPI je výhodou.</w:t>
      </w:r>
      <w:r w:rsidR="001A1506" w:rsidRPr="00550A87">
        <w:rPr>
          <w:rFonts w:ascii="Arial" w:hAnsi="Arial" w:cs="Arial"/>
        </w:rPr>
        <w:t xml:space="preserve"> Služební místo je vhodné i pro OZZ/OZP. </w:t>
      </w:r>
    </w:p>
    <w:p w:rsidR="006F67FE" w:rsidRPr="00550A87" w:rsidRDefault="006F67FE" w:rsidP="00F05909">
      <w:pPr>
        <w:spacing w:after="120" w:line="360" w:lineRule="auto"/>
        <w:jc w:val="both"/>
        <w:rPr>
          <w:rFonts w:ascii="Arial" w:hAnsi="Arial" w:cs="Arial"/>
        </w:rPr>
      </w:pPr>
      <w:r w:rsidRPr="00550A87">
        <w:rPr>
          <w:rFonts w:ascii="Arial" w:hAnsi="Arial" w:cs="Arial"/>
        </w:rPr>
        <w:t xml:space="preserve">Posuzovány budou </w:t>
      </w:r>
      <w:r w:rsidRPr="00550A87">
        <w:rPr>
          <w:rFonts w:ascii="Arial" w:hAnsi="Arial" w:cs="Arial"/>
          <w:b/>
        </w:rPr>
        <w:t>žádosti</w:t>
      </w:r>
      <w:r w:rsidRPr="00550A87">
        <w:rPr>
          <w:rStyle w:val="Znakapoznpodarou"/>
          <w:rFonts w:ascii="Arial" w:hAnsi="Arial" w:cs="Arial"/>
          <w:b/>
        </w:rPr>
        <w:footnoteReference w:id="1"/>
      </w:r>
      <w:r w:rsidRPr="00550A87">
        <w:rPr>
          <w:rFonts w:ascii="Arial" w:hAnsi="Arial" w:cs="Arial"/>
          <w:b/>
        </w:rPr>
        <w:t xml:space="preserve"> podané ve lhůtě </w:t>
      </w:r>
      <w:r w:rsidR="00161848" w:rsidRPr="00550A87">
        <w:rPr>
          <w:rFonts w:ascii="Arial" w:hAnsi="Arial" w:cs="Arial"/>
          <w:b/>
        </w:rPr>
        <w:t xml:space="preserve">do </w:t>
      </w:r>
      <w:r w:rsidR="00AE33A1">
        <w:rPr>
          <w:rFonts w:ascii="Arial" w:hAnsi="Arial" w:cs="Arial"/>
          <w:b/>
        </w:rPr>
        <w:t>24. října</w:t>
      </w:r>
      <w:r w:rsidR="007045C2" w:rsidRPr="00550A87">
        <w:rPr>
          <w:rFonts w:ascii="Arial" w:hAnsi="Arial" w:cs="Arial"/>
          <w:b/>
        </w:rPr>
        <w:t xml:space="preserve"> 2016</w:t>
      </w:r>
      <w:r w:rsidRPr="00550A87">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550A87">
        <w:rPr>
          <w:rFonts w:ascii="Arial" w:hAnsi="Arial" w:cs="Arial"/>
        </w:rPr>
        <w:br/>
        <w:t>v elektronické podobě s uznávaným elektronickým podpisem na adresu elektronické pošty služebního úřadu (</w:t>
      </w:r>
      <w:hyperlink r:id="rId9" w:history="1">
        <w:r w:rsidRPr="00550A87">
          <w:rPr>
            <w:rStyle w:val="Hypertextovodkaz"/>
            <w:rFonts w:ascii="Arial" w:hAnsi="Arial" w:cs="Arial"/>
          </w:rPr>
          <w:t>posta@mvcr.cz</w:t>
        </w:r>
      </w:hyperlink>
      <w:r w:rsidRPr="00550A87">
        <w:rPr>
          <w:rFonts w:ascii="Arial" w:hAnsi="Arial" w:cs="Arial"/>
        </w:rPr>
        <w:t>) nebo prostřednictvím veřejné datové sítě do datové schránky (ID datové schránky: krk34e3).</w:t>
      </w:r>
      <w:r w:rsidR="00AA162E" w:rsidRPr="00550A87">
        <w:rPr>
          <w:rFonts w:ascii="Arial" w:hAnsi="Arial" w:cs="Arial"/>
        </w:rPr>
        <w:t xml:space="preserve"> </w:t>
      </w:r>
    </w:p>
    <w:p w:rsidR="006F67FE" w:rsidRPr="00550A87" w:rsidRDefault="006F67FE" w:rsidP="00925B7F">
      <w:pPr>
        <w:spacing w:after="0" w:line="360" w:lineRule="auto"/>
        <w:jc w:val="both"/>
        <w:rPr>
          <w:rFonts w:ascii="Arial" w:hAnsi="Arial" w:cs="Arial"/>
        </w:rPr>
      </w:pPr>
      <w:r w:rsidRPr="00550A87">
        <w:rPr>
          <w:rFonts w:ascii="Arial" w:hAnsi="Arial" w:cs="Arial"/>
        </w:rPr>
        <w:t xml:space="preserve">Obálka, resp. datová zpráva, obsahující žádost včetně požadovaných listin (příloh) musí být označena slovy: </w:t>
      </w:r>
      <w:r w:rsidRPr="00550A87">
        <w:rPr>
          <w:rFonts w:ascii="Arial" w:hAnsi="Arial" w:cs="Arial"/>
          <w:b/>
        </w:rPr>
        <w:t>„Neotvírat“</w:t>
      </w:r>
      <w:r w:rsidRPr="00550A87">
        <w:rPr>
          <w:rFonts w:ascii="Arial" w:hAnsi="Arial" w:cs="Arial"/>
        </w:rPr>
        <w:t xml:space="preserve"> a </w:t>
      </w:r>
      <w:r w:rsidRPr="00550A87">
        <w:rPr>
          <w:rFonts w:ascii="Arial" w:hAnsi="Arial" w:cs="Arial"/>
          <w:b/>
        </w:rPr>
        <w:t>„Výběrové řízení na služební místo ministersk</w:t>
      </w:r>
      <w:r w:rsidR="001A1506" w:rsidRPr="00550A87">
        <w:rPr>
          <w:rFonts w:ascii="Arial" w:hAnsi="Arial" w:cs="Arial"/>
          <w:b/>
        </w:rPr>
        <w:t xml:space="preserve">ého </w:t>
      </w:r>
      <w:r w:rsidRPr="00550A87">
        <w:rPr>
          <w:rFonts w:ascii="Arial" w:hAnsi="Arial" w:cs="Arial"/>
          <w:b/>
        </w:rPr>
        <w:t>rad</w:t>
      </w:r>
      <w:r w:rsidR="001A1506" w:rsidRPr="00550A87">
        <w:rPr>
          <w:rFonts w:ascii="Arial" w:hAnsi="Arial" w:cs="Arial"/>
          <w:b/>
        </w:rPr>
        <w:t>y</w:t>
      </w:r>
      <w:r w:rsidRPr="00550A87">
        <w:rPr>
          <w:rFonts w:ascii="Arial" w:hAnsi="Arial" w:cs="Arial"/>
          <w:b/>
        </w:rPr>
        <w:t xml:space="preserve"> </w:t>
      </w:r>
      <w:r w:rsidR="00161848" w:rsidRPr="00550A87">
        <w:rPr>
          <w:rFonts w:ascii="Arial" w:hAnsi="Arial" w:cs="Arial"/>
          <w:b/>
        </w:rPr>
        <w:t xml:space="preserve">v oddělení </w:t>
      </w:r>
      <w:r w:rsidR="00550A87">
        <w:rPr>
          <w:rFonts w:ascii="Arial" w:hAnsi="Arial" w:cs="Arial"/>
          <w:b/>
        </w:rPr>
        <w:t xml:space="preserve">obecní policie, zbraní a dopravního inženýrství odboru bezpečnostní </w:t>
      </w:r>
      <w:r w:rsidR="00550A87">
        <w:rPr>
          <w:rFonts w:ascii="Arial" w:hAnsi="Arial" w:cs="Arial"/>
          <w:b/>
        </w:rPr>
        <w:lastRenderedPageBreak/>
        <w:t>politiky a prevence</w:t>
      </w:r>
      <w:r w:rsidR="00AE33A1">
        <w:rPr>
          <w:rFonts w:ascii="Arial" w:hAnsi="Arial" w:cs="Arial"/>
          <w:b/>
        </w:rPr>
        <w:t xml:space="preserve"> kriminality</w:t>
      </w:r>
      <w:r w:rsidRPr="00550A87">
        <w:rPr>
          <w:rFonts w:ascii="Arial" w:hAnsi="Arial" w:cs="Arial"/>
        </w:rPr>
        <w:t xml:space="preserve">, </w:t>
      </w:r>
      <w:r w:rsidR="00D0077F" w:rsidRPr="00550A87">
        <w:rPr>
          <w:rFonts w:ascii="Arial" w:hAnsi="Arial" w:cs="Arial"/>
          <w:b/>
        </w:rPr>
        <w:t>ID </w:t>
      </w:r>
      <w:r w:rsidR="009815DC" w:rsidRPr="00550A87">
        <w:rPr>
          <w:rFonts w:ascii="Arial" w:hAnsi="Arial" w:cs="Arial"/>
          <w:b/>
        </w:rPr>
        <w:t>17004786</w:t>
      </w:r>
      <w:r w:rsidR="003C4AB8" w:rsidRPr="00550A87">
        <w:rPr>
          <w:rFonts w:ascii="Arial" w:hAnsi="Arial" w:cs="Arial"/>
        </w:rPr>
        <w:t xml:space="preserve">, </w:t>
      </w:r>
      <w:proofErr w:type="gramStart"/>
      <w:r w:rsidR="001A1506" w:rsidRPr="00550A87">
        <w:rPr>
          <w:rFonts w:ascii="Arial" w:hAnsi="Arial" w:cs="Arial"/>
        </w:rPr>
        <w:t>č</w:t>
      </w:r>
      <w:r w:rsidR="00381B17" w:rsidRPr="00550A87">
        <w:rPr>
          <w:rFonts w:ascii="Arial" w:hAnsi="Arial" w:cs="Arial"/>
          <w:b/>
        </w:rPr>
        <w:t>.j.</w:t>
      </w:r>
      <w:proofErr w:type="gramEnd"/>
      <w:r w:rsidR="00381B17" w:rsidRPr="00550A87">
        <w:rPr>
          <w:rFonts w:ascii="Arial" w:hAnsi="Arial" w:cs="Arial"/>
          <w:b/>
        </w:rPr>
        <w:t>: MV-</w:t>
      </w:r>
      <w:r w:rsidR="00AE33A1">
        <w:rPr>
          <w:rFonts w:ascii="Arial" w:hAnsi="Arial" w:cs="Arial"/>
          <w:b/>
        </w:rPr>
        <w:t>121465</w:t>
      </w:r>
      <w:r w:rsidR="00161848" w:rsidRPr="00550A87">
        <w:rPr>
          <w:rFonts w:ascii="Arial" w:hAnsi="Arial" w:cs="Arial"/>
          <w:b/>
        </w:rPr>
        <w:t>-2/SP-201</w:t>
      </w:r>
      <w:r w:rsidR="006E6381" w:rsidRPr="00550A87">
        <w:rPr>
          <w:rFonts w:ascii="Arial" w:hAnsi="Arial" w:cs="Arial"/>
          <w:b/>
        </w:rPr>
        <w:t>6</w:t>
      </w:r>
      <w:r w:rsidR="001A1506" w:rsidRPr="00550A87">
        <w:rPr>
          <w:rFonts w:ascii="Arial" w:hAnsi="Arial" w:cs="Arial"/>
          <w:b/>
        </w:rPr>
        <w:t>“</w:t>
      </w:r>
      <w:r w:rsidR="00161848" w:rsidRPr="00550A87">
        <w:rPr>
          <w:rFonts w:ascii="Arial" w:hAnsi="Arial" w:cs="Arial"/>
          <w:b/>
        </w:rPr>
        <w:t xml:space="preserve">. </w:t>
      </w:r>
      <w:r w:rsidRPr="00550A87">
        <w:rPr>
          <w:rFonts w:ascii="Arial" w:hAnsi="Arial" w:cs="Arial"/>
        </w:rPr>
        <w:t>(Totéž platí pro případ označení přihlášek zaslaných na uvedenou emailovou adresu).</w:t>
      </w:r>
    </w:p>
    <w:p w:rsidR="006F67FE" w:rsidRPr="00550A87" w:rsidRDefault="006F67FE" w:rsidP="00230DA3">
      <w:pPr>
        <w:spacing w:after="0" w:line="360" w:lineRule="auto"/>
        <w:jc w:val="both"/>
        <w:rPr>
          <w:rFonts w:ascii="Arial" w:hAnsi="Arial" w:cs="Arial"/>
          <w:b/>
        </w:rPr>
      </w:pPr>
      <w:r w:rsidRPr="00550A87">
        <w:rPr>
          <w:rFonts w:ascii="Arial" w:hAnsi="Arial" w:cs="Arial"/>
          <w:b/>
        </w:rPr>
        <w:t>Výběrového řízení na služební místo ministerského rady v</w:t>
      </w:r>
      <w:r w:rsidR="001A1506" w:rsidRPr="00550A87">
        <w:rPr>
          <w:rFonts w:ascii="Arial" w:hAnsi="Arial" w:cs="Arial"/>
          <w:b/>
        </w:rPr>
        <w:t> </w:t>
      </w:r>
      <w:r w:rsidRPr="00550A87">
        <w:rPr>
          <w:rFonts w:ascii="Arial" w:hAnsi="Arial" w:cs="Arial"/>
          <w:b/>
        </w:rPr>
        <w:t>od</w:t>
      </w:r>
      <w:r w:rsidR="001A1506" w:rsidRPr="00550A87">
        <w:rPr>
          <w:rFonts w:ascii="Arial" w:hAnsi="Arial" w:cs="Arial"/>
          <w:b/>
        </w:rPr>
        <w:t xml:space="preserve">dělení </w:t>
      </w:r>
      <w:r w:rsidR="00550A87">
        <w:rPr>
          <w:rFonts w:ascii="Arial" w:hAnsi="Arial" w:cs="Arial"/>
          <w:b/>
        </w:rPr>
        <w:t>obecní policie, zbraní a dopravního inženýrství odboru bezpečnostní politiky a prevence</w:t>
      </w:r>
      <w:r w:rsidRPr="00550A87">
        <w:rPr>
          <w:rFonts w:ascii="Arial" w:hAnsi="Arial" w:cs="Arial"/>
          <w:b/>
        </w:rPr>
        <w:t xml:space="preserve"> </w:t>
      </w:r>
      <w:r w:rsidR="00AE33A1">
        <w:rPr>
          <w:rFonts w:ascii="Arial" w:hAnsi="Arial" w:cs="Arial"/>
          <w:b/>
        </w:rPr>
        <w:t xml:space="preserve">kriminality </w:t>
      </w:r>
      <w:bookmarkStart w:id="0" w:name="_GoBack"/>
      <w:bookmarkEnd w:id="0"/>
      <w:r w:rsidRPr="00550A87">
        <w:rPr>
          <w:rFonts w:ascii="Arial" w:hAnsi="Arial" w:cs="Arial"/>
          <w:b/>
        </w:rPr>
        <w:t>se v souladu se zákonem může zúčastnit žadatel</w:t>
      </w:r>
      <w:r w:rsidR="00507981" w:rsidRPr="00550A87">
        <w:rPr>
          <w:rFonts w:ascii="Arial" w:hAnsi="Arial" w:cs="Arial"/>
          <w:b/>
        </w:rPr>
        <w:t>/ka</w:t>
      </w:r>
      <w:r w:rsidRPr="00550A87">
        <w:rPr>
          <w:rFonts w:ascii="Arial" w:hAnsi="Arial" w:cs="Arial"/>
          <w:b/>
        </w:rPr>
        <w:t>, který</w:t>
      </w:r>
      <w:r w:rsidR="00507981" w:rsidRPr="00550A87">
        <w:rPr>
          <w:rFonts w:ascii="Arial" w:hAnsi="Arial" w:cs="Arial"/>
          <w:b/>
        </w:rPr>
        <w:t>/á</w:t>
      </w:r>
      <w:r w:rsidRPr="00550A87">
        <w:rPr>
          <w:rFonts w:ascii="Arial" w:hAnsi="Arial" w:cs="Arial"/>
          <w:b/>
        </w:rPr>
        <w:t>:</w:t>
      </w:r>
    </w:p>
    <w:p w:rsidR="00281E9B" w:rsidRPr="00550A87" w:rsidRDefault="00281E9B" w:rsidP="00230DA3">
      <w:pPr>
        <w:spacing w:after="0" w:line="360" w:lineRule="auto"/>
        <w:jc w:val="both"/>
        <w:rPr>
          <w:rFonts w:ascii="Arial" w:hAnsi="Arial" w:cs="Arial"/>
          <w:i/>
          <w:color w:val="FF0000"/>
        </w:rPr>
      </w:pPr>
    </w:p>
    <w:p w:rsidR="006F67FE" w:rsidRPr="00550A87" w:rsidRDefault="006F67FE" w:rsidP="00550A87">
      <w:pPr>
        <w:pStyle w:val="Odstavecseseznamem"/>
        <w:numPr>
          <w:ilvl w:val="0"/>
          <w:numId w:val="9"/>
        </w:numPr>
        <w:spacing w:after="120" w:line="360" w:lineRule="auto"/>
        <w:jc w:val="both"/>
        <w:rPr>
          <w:rFonts w:ascii="Arial" w:hAnsi="Arial" w:cs="Arial"/>
          <w:b/>
        </w:rPr>
      </w:pPr>
      <w:r w:rsidRPr="00550A87">
        <w:rPr>
          <w:rFonts w:ascii="Arial" w:hAnsi="Arial" w:cs="Arial"/>
          <w:b/>
        </w:rPr>
        <w:t>splňuje základní předpoklady stanovené zákonem, tj.:</w:t>
      </w:r>
    </w:p>
    <w:p w:rsidR="00550A87" w:rsidRPr="000B3931" w:rsidRDefault="00550A87" w:rsidP="00550A87">
      <w:pPr>
        <w:numPr>
          <w:ilvl w:val="0"/>
          <w:numId w:val="2"/>
        </w:numPr>
        <w:spacing w:after="120" w:line="360" w:lineRule="auto"/>
        <w:ind w:left="568" w:hanging="284"/>
        <w:jc w:val="both"/>
        <w:rPr>
          <w:rFonts w:ascii="Arial" w:hAnsi="Arial" w:cs="Arial"/>
        </w:rPr>
      </w:pPr>
      <w:r w:rsidRPr="000B3931">
        <w:rPr>
          <w:rFonts w:ascii="Arial" w:hAnsi="Arial" w:cs="Arial"/>
        </w:rPr>
        <w:t>je státním občanem/státní občankou České republiky, občanem/občankou jiného členského státu Evropské unie nebo občanem/občankou státu, který je smluvním státem Dohody o Evropském hospodářském prostoru [§ 25 odst. 1 písm. a) zákona];</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0B3931">
        <w:rPr>
          <w:rStyle w:val="Znakapoznpodarou"/>
          <w:rFonts w:ascii="Arial" w:hAnsi="Arial"/>
        </w:rPr>
        <w:footnoteReference w:id="2"/>
      </w:r>
      <w:r w:rsidRPr="000B3931">
        <w:rPr>
          <w:rFonts w:ascii="Arial" w:hAnsi="Arial" w:cs="Arial"/>
        </w:rPr>
        <w:t xml:space="preserve"> popř. prostou kopii průkazu totožnosti; uvedenou listinu lze v takovém případě doložit následně, nejpozději před konáním pohovoru;</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dosáhl/a věku 18 let [§ 25 odst. 1 písm. b) zákona];</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 xml:space="preserve">je plně svéprávný/á [§ 25 odst. 1 písm. c) zákona]; </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šestá zákona dokládá písemným čestným prohlášením;</w:t>
      </w:r>
      <w:r w:rsidRPr="000B3931">
        <w:rPr>
          <w:rStyle w:val="Znakapoznpodarou"/>
          <w:rFonts w:ascii="Arial" w:hAnsi="Arial"/>
        </w:rPr>
        <w:footnoteReference w:id="3"/>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je bezúhonný/á [§ 25 odst. 1 písm. d) zákona];</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druhá zákona dokládá výpisem z Rejstříku trestů, který nesmí být starší než 3 měsíce</w:t>
      </w:r>
      <w:r w:rsidRPr="000B3931">
        <w:rPr>
          <w:rFonts w:ascii="Arial" w:hAnsi="Arial" w:cs="Arial"/>
          <w:bCs/>
        </w:rPr>
        <w:t>; resp. obdobným dokladem o bezúhonnosti, není-li žadatel/ka státním občanem/státní občankou České republiky;</w:t>
      </w:r>
      <w:r w:rsidRPr="000B3931">
        <w:rPr>
          <w:rStyle w:val="Znakapoznpodarou"/>
          <w:rFonts w:ascii="Arial" w:hAnsi="Arial"/>
          <w:bCs/>
        </w:rPr>
        <w:footnoteReference w:id="4"/>
      </w:r>
      <w:r w:rsidRPr="000B3931">
        <w:rPr>
          <w:rFonts w:ascii="Arial" w:hAnsi="Arial" w:cs="Arial"/>
        </w:rPr>
        <w:t xml:space="preserve">  </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dosáhl/a vzdělání stanoveného zákonem pro toto služební místo [§ 25 odst. 1 písm. e) zákona], tj. vysokoškolské vzdělání získané studiem v magisterském studijním programu;</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Pr="000B3931">
        <w:rPr>
          <w:rStyle w:val="Znakapoznpodarou"/>
          <w:rFonts w:ascii="Arial" w:hAnsi="Arial"/>
        </w:rPr>
        <w:footnoteReference w:id="5"/>
      </w:r>
      <w:r w:rsidRPr="000B3931">
        <w:rPr>
          <w:rFonts w:ascii="Arial" w:hAnsi="Arial" w:cs="Arial"/>
        </w:rPr>
        <w:t xml:space="preserve">  v takovém případě žadatel/ka doloží originál nebo úředně ověřenou kopii dokladu o dosaženém vzdělání následně, nejpozději před konáním pohovoru;</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má potřebnou zdravotní způsobilost [§ 25 odst. 1 písm. f) zákona];</w:t>
      </w:r>
    </w:p>
    <w:p w:rsidR="00550A87"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Pr="000B3931">
        <w:rPr>
          <w:rStyle w:val="Znakapoznpodarou"/>
          <w:rFonts w:ascii="Arial" w:hAnsi="Arial"/>
        </w:rPr>
        <w:footnoteReference w:id="6"/>
      </w:r>
      <w:r w:rsidRPr="000B3931">
        <w:rPr>
          <w:rFonts w:ascii="Arial" w:hAnsi="Arial" w:cs="Arial"/>
        </w:rPr>
        <w:t xml:space="preserve"> uvedenou listinu lze v takovém případě doložit následně, nejpozději před konáním pohovoru;</w:t>
      </w:r>
    </w:p>
    <w:p w:rsidR="00B17A75" w:rsidRPr="000B3931" w:rsidRDefault="00B17A75" w:rsidP="00550A87">
      <w:pPr>
        <w:spacing w:after="120" w:line="360" w:lineRule="auto"/>
        <w:ind w:left="567"/>
        <w:jc w:val="both"/>
        <w:rPr>
          <w:rFonts w:ascii="Arial" w:hAnsi="Arial" w:cs="Arial"/>
        </w:rPr>
      </w:pPr>
    </w:p>
    <w:p w:rsidR="00B66615" w:rsidRPr="00B17A75" w:rsidRDefault="006F67FE" w:rsidP="00B17A75">
      <w:pPr>
        <w:pStyle w:val="Odstavecseseznamem"/>
        <w:numPr>
          <w:ilvl w:val="0"/>
          <w:numId w:val="9"/>
        </w:numPr>
        <w:spacing w:after="120" w:line="360" w:lineRule="auto"/>
        <w:jc w:val="both"/>
        <w:rPr>
          <w:rFonts w:ascii="Arial" w:hAnsi="Arial" w:cs="Arial"/>
          <w:b/>
        </w:rPr>
      </w:pPr>
      <w:r w:rsidRPr="00B17A75">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Pr="00B17A75">
        <w:rPr>
          <w:rFonts w:ascii="Arial" w:hAnsi="Arial" w:cs="Arial"/>
          <w:b/>
        </w:rPr>
        <w:br/>
      </w:r>
      <w:r w:rsidR="00B66615" w:rsidRPr="00B17A75">
        <w:rPr>
          <w:rFonts w:ascii="Arial" w:hAnsi="Arial" w:cs="Arial"/>
          <w:b/>
        </w:rPr>
        <w:t xml:space="preserve">č. 9/2016, kterým se stanoví požadavky na služební a pracovní místa na Ministerstvu vnitra, ve znění </w:t>
      </w:r>
      <w:r w:rsidR="007F54E2" w:rsidRPr="00B17A75">
        <w:rPr>
          <w:rFonts w:ascii="Arial" w:hAnsi="Arial" w:cs="Arial"/>
          <w:b/>
        </w:rPr>
        <w:t>pozdějších předpisů</w:t>
      </w:r>
      <w:r w:rsidR="00B66615" w:rsidRPr="00B17A75">
        <w:rPr>
          <w:rFonts w:ascii="Arial" w:hAnsi="Arial" w:cs="Arial"/>
          <w:b/>
        </w:rPr>
        <w:t>.</w:t>
      </w:r>
    </w:p>
    <w:p w:rsidR="00B17A75" w:rsidRPr="00B17A75" w:rsidRDefault="00B17A75" w:rsidP="00B17A75">
      <w:pPr>
        <w:pStyle w:val="Odstavecseseznamem"/>
        <w:spacing w:after="120" w:line="360" w:lineRule="auto"/>
        <w:jc w:val="both"/>
        <w:rPr>
          <w:rFonts w:ascii="Arial" w:hAnsi="Arial" w:cs="Arial"/>
          <w:b/>
        </w:rPr>
      </w:pPr>
    </w:p>
    <w:p w:rsidR="005751F2" w:rsidRPr="00550A87" w:rsidRDefault="007045C2" w:rsidP="005751F2">
      <w:pPr>
        <w:pStyle w:val="Odstavecseseznamem"/>
        <w:numPr>
          <w:ilvl w:val="3"/>
          <w:numId w:val="8"/>
        </w:numPr>
        <w:spacing w:after="0" w:line="360" w:lineRule="auto"/>
        <w:ind w:left="567" w:firstLine="0"/>
        <w:jc w:val="both"/>
        <w:rPr>
          <w:rFonts w:ascii="Arial" w:hAnsi="Arial" w:cs="Arial"/>
        </w:rPr>
      </w:pPr>
      <w:r w:rsidRPr="00550A87">
        <w:rPr>
          <w:rFonts w:ascii="Arial" w:hAnsi="Arial" w:cs="Arial"/>
        </w:rPr>
        <w:t xml:space="preserve"> </w:t>
      </w:r>
      <w:r w:rsidR="00B015FE" w:rsidRPr="00550A87">
        <w:rPr>
          <w:rFonts w:ascii="Arial" w:hAnsi="Arial" w:cs="Arial"/>
        </w:rPr>
        <w:t xml:space="preserve">podle § 25 odst. 5 písm. </w:t>
      </w:r>
      <w:r w:rsidR="006E6381" w:rsidRPr="00550A87">
        <w:rPr>
          <w:rFonts w:ascii="Arial" w:hAnsi="Arial" w:cs="Arial"/>
        </w:rPr>
        <w:t>a</w:t>
      </w:r>
      <w:r w:rsidR="00B015FE" w:rsidRPr="00550A87">
        <w:rPr>
          <w:rFonts w:ascii="Arial" w:hAnsi="Arial" w:cs="Arial"/>
        </w:rPr>
        <w:t xml:space="preserve">) zákona a výše uvedeného služebního předpisu </w:t>
      </w:r>
      <w:r w:rsidR="00B015FE" w:rsidRPr="00550A87">
        <w:rPr>
          <w:rFonts w:ascii="Arial" w:hAnsi="Arial" w:cs="Arial"/>
          <w:b/>
        </w:rPr>
        <w:t xml:space="preserve">znalost anglického jazyka odpovídající </w:t>
      </w:r>
      <w:r w:rsidR="00B17A75">
        <w:rPr>
          <w:rFonts w:ascii="Arial" w:hAnsi="Arial" w:cs="Arial"/>
          <w:b/>
        </w:rPr>
        <w:t>2</w:t>
      </w:r>
      <w:r w:rsidR="00B015FE" w:rsidRPr="00550A87">
        <w:rPr>
          <w:rFonts w:ascii="Arial" w:hAnsi="Arial" w:cs="Arial"/>
          <w:b/>
        </w:rPr>
        <w:t>. úrovni (stupni) znalosti cizího jazyka</w:t>
      </w:r>
      <w:r w:rsidR="00B015FE" w:rsidRPr="00550A87">
        <w:rPr>
          <w:rFonts w:ascii="Arial" w:hAnsi="Arial" w:cs="Arial"/>
        </w:rPr>
        <w:t xml:space="preserve"> pro standardizované jazykové zkoušky stanovené rozhodnutím Ministerstva školství, mládeže a tělovýchovy;</w:t>
      </w:r>
      <w:r w:rsidR="005751F2" w:rsidRPr="00550A87">
        <w:rPr>
          <w:rFonts w:ascii="Arial" w:hAnsi="Arial" w:cs="Arial"/>
        </w:rPr>
        <w:t xml:space="preserve"> </w:t>
      </w:r>
    </w:p>
    <w:p w:rsidR="00B015FE" w:rsidRDefault="005751F2" w:rsidP="005751F2">
      <w:pPr>
        <w:spacing w:after="0" w:line="360" w:lineRule="auto"/>
        <w:ind w:left="567"/>
        <w:jc w:val="both"/>
        <w:rPr>
          <w:rFonts w:ascii="Arial" w:hAnsi="Arial" w:cs="Arial"/>
        </w:rPr>
      </w:pPr>
      <w:r w:rsidRPr="00550A87">
        <w:rPr>
          <w:rFonts w:ascii="Arial" w:hAnsi="Arial" w:cs="Arial"/>
        </w:rPr>
        <w:t>S</w:t>
      </w:r>
      <w:r w:rsidR="00B015FE" w:rsidRPr="00550A87">
        <w:rPr>
          <w:rFonts w:ascii="Arial" w:hAnsi="Arial" w:cs="Arial"/>
        </w:rPr>
        <w:t>plnění tohoto požadavku se dokládá originálem nebo úředně ověřenou kopií vysvědčení/osvědčení nebo jiného dokladu prokazujícího úroveň znalosti cizího jazyka;</w:t>
      </w:r>
    </w:p>
    <w:p w:rsidR="00B17A75" w:rsidRPr="00550A87" w:rsidRDefault="00B17A75" w:rsidP="005751F2">
      <w:pPr>
        <w:spacing w:after="0" w:line="360" w:lineRule="auto"/>
        <w:ind w:left="567"/>
        <w:jc w:val="both"/>
        <w:rPr>
          <w:rFonts w:ascii="Arial" w:hAnsi="Arial" w:cs="Arial"/>
        </w:rPr>
      </w:pPr>
    </w:p>
    <w:p w:rsidR="006F67FE" w:rsidRPr="00550A87"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sidRPr="00550A87">
        <w:rPr>
          <w:rFonts w:ascii="Arial" w:hAnsi="Arial" w:cs="Arial"/>
        </w:rPr>
        <w:t xml:space="preserve"> </w:t>
      </w:r>
      <w:r w:rsidR="006F67FE" w:rsidRPr="00550A87">
        <w:rPr>
          <w:rFonts w:ascii="Arial" w:hAnsi="Arial" w:cs="Arial"/>
        </w:rPr>
        <w:t xml:space="preserve">podle § 25 odst. 5 písm. b) zákona a výše uvedeného </w:t>
      </w:r>
      <w:r w:rsidR="001A1506" w:rsidRPr="00550A87">
        <w:rPr>
          <w:rFonts w:ascii="Arial" w:hAnsi="Arial" w:cs="Arial"/>
        </w:rPr>
        <w:t xml:space="preserve">služebního </w:t>
      </w:r>
      <w:r w:rsidR="006F67FE" w:rsidRPr="00550A87">
        <w:rPr>
          <w:rFonts w:ascii="Arial" w:hAnsi="Arial" w:cs="Arial"/>
        </w:rPr>
        <w:t>předpisu způsobilost seznamovat se s utajovanými informacemi alespoň stupně utajení „</w:t>
      </w:r>
      <w:r w:rsidR="006F67FE" w:rsidRPr="00550A87">
        <w:rPr>
          <w:rFonts w:ascii="Arial" w:hAnsi="Arial" w:cs="Arial"/>
          <w:b/>
        </w:rPr>
        <w:t>Vyhrazené</w:t>
      </w:r>
      <w:r w:rsidR="006F67FE" w:rsidRPr="00550A87">
        <w:rPr>
          <w:rFonts w:ascii="Arial" w:hAnsi="Arial" w:cs="Arial"/>
        </w:rPr>
        <w:t xml:space="preserve">“ v souladu se zákonem č. 412/2005 Sb., o ochraně utajovaných informací </w:t>
      </w:r>
      <w:r w:rsidR="006F67FE" w:rsidRPr="00550A87">
        <w:rPr>
          <w:rFonts w:ascii="Arial" w:hAnsi="Arial" w:cs="Arial"/>
        </w:rPr>
        <w:br/>
        <w:t>a o bezpečnostní způsobilosti, ve znění pozdějších předpisů;</w:t>
      </w:r>
    </w:p>
    <w:p w:rsidR="000053A7" w:rsidRPr="00550A87" w:rsidRDefault="000053A7" w:rsidP="00562FC2">
      <w:pPr>
        <w:pStyle w:val="Odstavecseseznamem"/>
        <w:tabs>
          <w:tab w:val="left" w:pos="284"/>
        </w:tabs>
        <w:spacing w:after="120" w:line="360" w:lineRule="auto"/>
        <w:ind w:left="567"/>
        <w:jc w:val="both"/>
        <w:rPr>
          <w:rFonts w:ascii="Arial" w:hAnsi="Arial" w:cs="Arial"/>
        </w:rPr>
      </w:pPr>
      <w:r w:rsidRPr="00550A87">
        <w:rPr>
          <w:rFonts w:ascii="Arial" w:hAnsi="Arial" w:cs="Arial"/>
        </w:rPr>
        <w:t xml:space="preserve">Splnění tohoto požadavku se dokládá úředně ověřenou kopií platného oznámení </w:t>
      </w:r>
      <w:r w:rsidRPr="00550A87">
        <w:rPr>
          <w:rFonts w:ascii="Arial" w:hAnsi="Arial" w:cs="Arial"/>
        </w:rPr>
        <w:br/>
        <w:t>o splnění podmínek pro přístup k utajované informaci stupně utajení „Vyhrazené“. V případě, že uchazeč</w:t>
      </w:r>
      <w:r w:rsidR="00507981" w:rsidRPr="00550A87">
        <w:rPr>
          <w:rFonts w:ascii="Arial" w:hAnsi="Arial" w:cs="Arial"/>
        </w:rPr>
        <w:t>/ka</w:t>
      </w:r>
      <w:r w:rsidRPr="00550A87">
        <w:rPr>
          <w:rFonts w:ascii="Arial" w:hAnsi="Arial" w:cs="Arial"/>
        </w:rPr>
        <w:t xml:space="preserve"> nedisponuje příslušným oznámením a zároveň jeho</w:t>
      </w:r>
      <w:r w:rsidR="00507981" w:rsidRPr="00550A87">
        <w:rPr>
          <w:rFonts w:ascii="Arial" w:hAnsi="Arial" w:cs="Arial"/>
        </w:rPr>
        <w:t>/její</w:t>
      </w:r>
      <w:r w:rsidRPr="00550A87">
        <w:rPr>
          <w:rFonts w:ascii="Arial" w:hAnsi="Arial" w:cs="Arial"/>
        </w:rPr>
        <w:t xml:space="preserve"> </w:t>
      </w:r>
      <w:r w:rsidRPr="00550A87">
        <w:rPr>
          <w:rFonts w:ascii="Arial" w:hAnsi="Arial" w:cs="Arial"/>
        </w:rPr>
        <w:lastRenderedPageBreak/>
        <w:t>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w:t>
      </w:r>
      <w:r w:rsidR="00B015FE" w:rsidRPr="00550A87">
        <w:rPr>
          <w:rFonts w:ascii="Arial" w:hAnsi="Arial" w:cs="Arial"/>
        </w:rPr>
        <w:t xml:space="preserve"> bude konkrétní žadatel</w:t>
      </w:r>
      <w:r w:rsidR="00507981" w:rsidRPr="00550A87">
        <w:rPr>
          <w:rFonts w:ascii="Arial" w:hAnsi="Arial" w:cs="Arial"/>
        </w:rPr>
        <w:t>/ka</w:t>
      </w:r>
      <w:r w:rsidR="00B015FE" w:rsidRPr="00550A87">
        <w:rPr>
          <w:rFonts w:ascii="Arial" w:hAnsi="Arial" w:cs="Arial"/>
        </w:rPr>
        <w:t xml:space="preserve"> vyzván</w:t>
      </w:r>
      <w:r w:rsidR="00507981" w:rsidRPr="00550A87">
        <w:rPr>
          <w:rFonts w:ascii="Arial" w:hAnsi="Arial" w:cs="Arial"/>
        </w:rPr>
        <w:t>/a</w:t>
      </w:r>
      <w:r w:rsidR="00B015FE" w:rsidRPr="00550A87">
        <w:rPr>
          <w:rFonts w:ascii="Arial" w:hAnsi="Arial" w:cs="Arial"/>
        </w:rPr>
        <w:t xml:space="preserve"> služebním orgánem až poté, co o něm</w:t>
      </w:r>
      <w:r w:rsidR="00507981" w:rsidRPr="00550A87">
        <w:rPr>
          <w:rFonts w:ascii="Arial" w:hAnsi="Arial" w:cs="Arial"/>
        </w:rPr>
        <w:t>/o ní</w:t>
      </w:r>
      <w:r w:rsidR="00B015FE" w:rsidRPr="00550A87">
        <w:rPr>
          <w:rFonts w:ascii="Arial" w:hAnsi="Arial" w:cs="Arial"/>
        </w:rPr>
        <w:t xml:space="preserve"> bude jako o nejvhodnějším uchazeči</w:t>
      </w:r>
      <w:r w:rsidR="00507981" w:rsidRPr="00550A87">
        <w:rPr>
          <w:rFonts w:ascii="Arial" w:hAnsi="Arial" w:cs="Arial"/>
        </w:rPr>
        <w:t>/nejvhodnější uchazečce</w:t>
      </w:r>
      <w:r w:rsidR="00B015FE" w:rsidRPr="00550A87">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Pr="00550A87" w:rsidRDefault="000053A7" w:rsidP="00DA60B3">
      <w:pPr>
        <w:pStyle w:val="Textpoznpodarou"/>
        <w:spacing w:after="0"/>
        <w:rPr>
          <w:rFonts w:ascii="Arial" w:hAnsi="Arial" w:cs="Arial"/>
          <w:b/>
        </w:rPr>
      </w:pPr>
    </w:p>
    <w:p w:rsidR="000053A7" w:rsidRPr="00550A87" w:rsidRDefault="000053A7" w:rsidP="00DA60B3">
      <w:pPr>
        <w:pStyle w:val="Textpoznpodarou"/>
        <w:spacing w:after="0"/>
        <w:rPr>
          <w:rFonts w:ascii="Arial" w:hAnsi="Arial" w:cs="Arial"/>
          <w:b/>
        </w:rPr>
      </w:pPr>
    </w:p>
    <w:p w:rsidR="006F67FE" w:rsidRPr="00550A87" w:rsidRDefault="006F67FE" w:rsidP="00DA60B3">
      <w:pPr>
        <w:pStyle w:val="Textpoznpodarou"/>
        <w:spacing w:after="0"/>
        <w:rPr>
          <w:rFonts w:ascii="Arial" w:hAnsi="Arial" w:cs="Arial"/>
          <w:b/>
          <w:sz w:val="22"/>
          <w:szCs w:val="22"/>
        </w:rPr>
      </w:pPr>
      <w:r w:rsidRPr="00550A87">
        <w:rPr>
          <w:rFonts w:ascii="Arial" w:hAnsi="Arial" w:cs="Arial"/>
          <w:b/>
          <w:sz w:val="22"/>
          <w:szCs w:val="22"/>
        </w:rPr>
        <w:t>K žádosti dále žadatel</w:t>
      </w:r>
      <w:r w:rsidR="00507981" w:rsidRPr="00550A87">
        <w:rPr>
          <w:rFonts w:ascii="Arial" w:hAnsi="Arial" w:cs="Arial"/>
          <w:b/>
          <w:sz w:val="22"/>
          <w:szCs w:val="22"/>
        </w:rPr>
        <w:t>/ka</w:t>
      </w:r>
      <w:r w:rsidRPr="00550A87">
        <w:rPr>
          <w:rFonts w:ascii="Arial" w:hAnsi="Arial" w:cs="Arial"/>
          <w:b/>
          <w:sz w:val="22"/>
          <w:szCs w:val="22"/>
        </w:rPr>
        <w:t xml:space="preserve"> přiloží:</w:t>
      </w:r>
    </w:p>
    <w:p w:rsidR="006F67FE" w:rsidRPr="00550A87" w:rsidRDefault="006F67FE" w:rsidP="00DA60B3">
      <w:pPr>
        <w:pStyle w:val="Textpoznpodarou"/>
        <w:spacing w:after="0"/>
        <w:rPr>
          <w:rFonts w:ascii="Arial" w:hAnsi="Arial" w:cs="Arial"/>
        </w:rPr>
      </w:pPr>
    </w:p>
    <w:p w:rsidR="006F67FE" w:rsidRPr="00550A87" w:rsidRDefault="006F67FE" w:rsidP="00B17A75">
      <w:pPr>
        <w:spacing w:after="120" w:line="240" w:lineRule="auto"/>
        <w:jc w:val="both"/>
        <w:rPr>
          <w:rFonts w:ascii="Arial" w:hAnsi="Arial" w:cs="Arial"/>
        </w:rPr>
      </w:pPr>
      <w:r w:rsidRPr="00550A87">
        <w:rPr>
          <w:rFonts w:ascii="Arial" w:hAnsi="Arial" w:cs="Arial"/>
        </w:rPr>
        <w:t>a) strukturovaný profesní životopis,</w:t>
      </w:r>
    </w:p>
    <w:p w:rsidR="006F67FE" w:rsidRPr="00550A87" w:rsidRDefault="006F67FE" w:rsidP="00B17A75">
      <w:pPr>
        <w:spacing w:after="0" w:line="240" w:lineRule="auto"/>
        <w:jc w:val="both"/>
        <w:rPr>
          <w:rFonts w:ascii="Arial" w:hAnsi="Arial" w:cs="Arial"/>
        </w:rPr>
      </w:pPr>
      <w:r w:rsidRPr="00550A87">
        <w:rPr>
          <w:rFonts w:ascii="Arial" w:hAnsi="Arial" w:cs="Arial"/>
        </w:rPr>
        <w:t>b) písemnou práci v rozsahu maximálně dvou normostran</w:t>
      </w:r>
      <w:r w:rsidR="00562FC2" w:rsidRPr="00550A87">
        <w:rPr>
          <w:rStyle w:val="Znakapoznpodarou"/>
          <w:rFonts w:ascii="Arial" w:hAnsi="Arial"/>
        </w:rPr>
        <w:footnoteReference w:id="7"/>
      </w:r>
      <w:r w:rsidRPr="00550A87">
        <w:rPr>
          <w:rFonts w:ascii="Arial" w:hAnsi="Arial" w:cs="Arial"/>
        </w:rPr>
        <w:t xml:space="preserve"> na téma „Motivace žadatele</w:t>
      </w:r>
      <w:r w:rsidR="00507981" w:rsidRPr="00550A87">
        <w:rPr>
          <w:rFonts w:ascii="Arial" w:hAnsi="Arial" w:cs="Arial"/>
        </w:rPr>
        <w:t>/žadatelky</w:t>
      </w:r>
      <w:r w:rsidRPr="00550A87">
        <w:rPr>
          <w:rFonts w:ascii="Arial" w:hAnsi="Arial" w:cs="Arial"/>
        </w:rPr>
        <w:t xml:space="preserve"> ve vztahu ke služebnímu místu, na něž se hlásí do výběrového řízení.“</w:t>
      </w:r>
    </w:p>
    <w:p w:rsidR="006F67FE" w:rsidRPr="00550A87" w:rsidRDefault="006F67FE" w:rsidP="00F05909">
      <w:pPr>
        <w:spacing w:after="120" w:line="360" w:lineRule="auto"/>
        <w:jc w:val="both"/>
        <w:rPr>
          <w:rFonts w:ascii="Arial" w:hAnsi="Arial" w:cs="Arial"/>
        </w:rPr>
      </w:pPr>
    </w:p>
    <w:p w:rsidR="006F67FE" w:rsidRPr="00550A87" w:rsidRDefault="006F67FE" w:rsidP="00F05909">
      <w:pPr>
        <w:spacing w:after="0" w:line="240" w:lineRule="auto"/>
        <w:jc w:val="both"/>
        <w:rPr>
          <w:rFonts w:ascii="Arial" w:hAnsi="Arial" w:cs="Arial"/>
        </w:rPr>
      </w:pPr>
      <w:r w:rsidRPr="00550A87">
        <w:rPr>
          <w:rFonts w:ascii="Arial" w:hAnsi="Arial" w:cs="Arial"/>
          <w:b/>
        </w:rPr>
        <w:t>Bližší informace poskytne</w:t>
      </w:r>
      <w:r w:rsidRPr="00550A87">
        <w:rPr>
          <w:rFonts w:ascii="Arial" w:hAnsi="Arial" w:cs="Arial"/>
        </w:rPr>
        <w:t>:</w:t>
      </w:r>
    </w:p>
    <w:p w:rsidR="00B17A75" w:rsidRDefault="00B17A75" w:rsidP="00C14372">
      <w:pPr>
        <w:spacing w:after="0" w:line="240" w:lineRule="auto"/>
        <w:jc w:val="both"/>
        <w:rPr>
          <w:rFonts w:ascii="Arial" w:hAnsi="Arial" w:cs="Arial"/>
        </w:rPr>
      </w:pPr>
    </w:p>
    <w:p w:rsidR="00C14372" w:rsidRDefault="00B17A75" w:rsidP="00C14372">
      <w:pPr>
        <w:spacing w:after="0" w:line="240" w:lineRule="auto"/>
        <w:jc w:val="both"/>
        <w:rPr>
          <w:rFonts w:ascii="Arial" w:hAnsi="Arial" w:cs="Arial"/>
        </w:rPr>
      </w:pPr>
      <w:r>
        <w:rPr>
          <w:rFonts w:ascii="Arial" w:hAnsi="Arial" w:cs="Arial"/>
        </w:rPr>
        <w:t>Mgr. Jana Douděrová</w:t>
      </w:r>
    </w:p>
    <w:p w:rsidR="00B17A75" w:rsidRDefault="00B17A75" w:rsidP="00C14372">
      <w:pPr>
        <w:spacing w:after="0" w:line="240" w:lineRule="auto"/>
        <w:jc w:val="both"/>
        <w:rPr>
          <w:rFonts w:ascii="Arial" w:hAnsi="Arial" w:cs="Arial"/>
        </w:rPr>
      </w:pPr>
      <w:r>
        <w:rPr>
          <w:rFonts w:ascii="Arial" w:hAnsi="Arial" w:cs="Arial"/>
        </w:rPr>
        <w:t>odbor personální</w:t>
      </w:r>
    </w:p>
    <w:p w:rsidR="00B17A75" w:rsidRDefault="00B17A75" w:rsidP="00C14372">
      <w:pPr>
        <w:spacing w:after="0" w:line="240" w:lineRule="auto"/>
        <w:jc w:val="both"/>
        <w:rPr>
          <w:rFonts w:ascii="Arial" w:hAnsi="Arial" w:cs="Arial"/>
        </w:rPr>
      </w:pPr>
      <w:r>
        <w:rPr>
          <w:rFonts w:ascii="Arial" w:hAnsi="Arial" w:cs="Arial"/>
        </w:rPr>
        <w:t>tel.: +420 974 833 297</w:t>
      </w:r>
    </w:p>
    <w:p w:rsidR="00B17A75" w:rsidRPr="00550A87" w:rsidRDefault="00B17A75" w:rsidP="00C14372">
      <w:pPr>
        <w:spacing w:after="0" w:line="240" w:lineRule="auto"/>
        <w:jc w:val="both"/>
        <w:rPr>
          <w:rFonts w:ascii="Arial" w:hAnsi="Arial" w:cs="Arial"/>
        </w:rPr>
      </w:pPr>
      <w:r>
        <w:rPr>
          <w:rFonts w:ascii="Arial" w:hAnsi="Arial" w:cs="Arial"/>
        </w:rPr>
        <w:t>e-mail: jana.douderova@mvcr.cz</w:t>
      </w:r>
    </w:p>
    <w:p w:rsidR="006F67FE" w:rsidRPr="00550A87" w:rsidRDefault="006F67FE" w:rsidP="00F05909">
      <w:pPr>
        <w:spacing w:after="120" w:line="360" w:lineRule="auto"/>
        <w:jc w:val="both"/>
        <w:rPr>
          <w:rFonts w:ascii="Arial" w:hAnsi="Arial" w:cs="Arial"/>
        </w:rPr>
      </w:pPr>
      <w:r w:rsidRPr="00550A87">
        <w:rPr>
          <w:rFonts w:ascii="Arial" w:hAnsi="Arial" w:cs="Arial"/>
        </w:rPr>
        <w:t xml:space="preserve">                                                                               </w:t>
      </w:r>
    </w:p>
    <w:p w:rsidR="006F67FE" w:rsidRDefault="006F67FE" w:rsidP="00F05909">
      <w:pPr>
        <w:spacing w:after="120" w:line="360" w:lineRule="auto"/>
        <w:jc w:val="both"/>
        <w:rPr>
          <w:rFonts w:ascii="Arial" w:hAnsi="Arial" w:cs="Arial"/>
        </w:rPr>
      </w:pPr>
    </w:p>
    <w:p w:rsidR="00B17A75" w:rsidRPr="00550A87" w:rsidRDefault="00B17A75" w:rsidP="00F05909">
      <w:pPr>
        <w:spacing w:after="120" w:line="360" w:lineRule="auto"/>
        <w:jc w:val="both"/>
        <w:rPr>
          <w:rFonts w:ascii="Arial" w:hAnsi="Arial" w:cs="Arial"/>
        </w:rPr>
      </w:pPr>
    </w:p>
    <w:p w:rsidR="006F67FE" w:rsidRPr="00550A87" w:rsidRDefault="006F67FE" w:rsidP="00F05909">
      <w:pPr>
        <w:pStyle w:val="Bezmezer"/>
        <w:rPr>
          <w:rFonts w:ascii="Arial" w:hAnsi="Arial" w:cs="Arial"/>
          <w:b/>
        </w:rPr>
      </w:pPr>
      <w:r w:rsidRPr="00550A87">
        <w:t xml:space="preserve">                                                                                                                       </w:t>
      </w:r>
      <w:r w:rsidRPr="00550A87">
        <w:rPr>
          <w:rFonts w:ascii="Arial" w:hAnsi="Arial" w:cs="Arial"/>
          <w:b/>
        </w:rPr>
        <w:t>Mgr. Jiří Kaucký</w:t>
      </w:r>
    </w:p>
    <w:p w:rsidR="006F67FE" w:rsidRDefault="006F67FE" w:rsidP="00F05909">
      <w:pPr>
        <w:pStyle w:val="Bezmezer"/>
        <w:rPr>
          <w:rFonts w:ascii="Arial" w:hAnsi="Arial" w:cs="Arial"/>
        </w:rPr>
      </w:pPr>
      <w:r w:rsidRPr="00550A87">
        <w:rPr>
          <w:rFonts w:ascii="Arial" w:hAnsi="Arial" w:cs="Arial"/>
        </w:rPr>
        <w:tab/>
      </w:r>
      <w:r w:rsidRPr="00550A87">
        <w:rPr>
          <w:rFonts w:ascii="Arial" w:hAnsi="Arial" w:cs="Arial"/>
        </w:rPr>
        <w:tab/>
      </w:r>
      <w:r w:rsidRPr="00550A87">
        <w:rPr>
          <w:rFonts w:ascii="Arial" w:hAnsi="Arial" w:cs="Arial"/>
        </w:rPr>
        <w:tab/>
      </w:r>
      <w:r w:rsidRPr="00550A87">
        <w:rPr>
          <w:rFonts w:ascii="Arial" w:hAnsi="Arial" w:cs="Arial"/>
        </w:rPr>
        <w:tab/>
      </w:r>
      <w:r w:rsidRPr="00550A87">
        <w:rPr>
          <w:rFonts w:ascii="Arial" w:hAnsi="Arial" w:cs="Arial"/>
        </w:rPr>
        <w:tab/>
      </w:r>
      <w:r w:rsidRPr="00550A87">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9FF" w:rsidRDefault="008F39FF" w:rsidP="004E6D6E">
      <w:pPr>
        <w:spacing w:after="0" w:line="240" w:lineRule="auto"/>
      </w:pPr>
      <w:r>
        <w:separator/>
      </w:r>
    </w:p>
  </w:endnote>
  <w:endnote w:type="continuationSeparator" w:id="0">
    <w:p w:rsidR="008F39FF" w:rsidRDefault="008F39F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9FF" w:rsidRDefault="008F39FF" w:rsidP="004E6D6E">
      <w:pPr>
        <w:spacing w:after="0" w:line="240" w:lineRule="auto"/>
      </w:pPr>
      <w:r>
        <w:separator/>
      </w:r>
    </w:p>
  </w:footnote>
  <w:footnote w:type="continuationSeparator" w:id="0">
    <w:p w:rsidR="008F39FF" w:rsidRDefault="008F39F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0798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50A87" w:rsidRDefault="00550A87" w:rsidP="00550A87">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50A87" w:rsidRDefault="00550A87" w:rsidP="00550A87">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50A87" w:rsidRDefault="00550A87" w:rsidP="00550A87">
      <w:pPr>
        <w:pStyle w:val="Textpoznpodarou"/>
        <w:jc w:val="both"/>
      </w:pPr>
      <w:r w:rsidRPr="000B3931">
        <w:rPr>
          <w:rStyle w:val="Znakapoznpodarou"/>
        </w:rPr>
        <w:footnoteRef/>
      </w:r>
      <w:r w:rsidRPr="000B3931">
        <w:t xml:space="preserve"> </w:t>
      </w:r>
      <w:r w:rsidRPr="000B3931">
        <w:rPr>
          <w:rFonts w:ascii="Arial" w:hAnsi="Arial" w:cs="Arial"/>
        </w:rPr>
        <w:t>Podle § 26 odst. 1 zákona</w:t>
      </w:r>
      <w:r w:rsidRPr="000B3931">
        <w:rPr>
          <w:rFonts w:ascii="Times New Roman" w:hAnsi="Times New Roman"/>
        </w:rPr>
        <w:t xml:space="preserve"> j</w:t>
      </w:r>
      <w:r w:rsidRPr="000B3931">
        <w:rPr>
          <w:rFonts w:ascii="Arial" w:hAnsi="Arial" w:cs="Arial"/>
        </w:rPr>
        <w:t>de o doklad obdobný výpisu z evidence Rejstříku trestů, který nesmí být starší než 3 měsíce, osvědčující bezúhonnost, vydaný státem, jehož je žadatel/ka státním občanem/státní občankou, jakož i státy, v nichž žadatel/ka pobýval/a v posledních 3 letech nepřetržitě po dobu delší než 6 měsíců (dále jen „domovský stát“), a doložený úředním překladem do českého jazyka; pokud takový doklad domovský stát nevydává, doloží se bezúhonnost</w:t>
      </w:r>
      <w:r>
        <w:rPr>
          <w:rFonts w:ascii="Arial" w:hAnsi="Arial" w:cs="Arial"/>
        </w:rPr>
        <w:t xml:space="preserve"> písemným čestným prohlášením.</w:t>
      </w:r>
    </w:p>
  </w:footnote>
  <w:footnote w:id="5">
    <w:p w:rsidR="00550A87" w:rsidRDefault="00550A87" w:rsidP="00550A87">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50A87" w:rsidRDefault="00550A87" w:rsidP="00550A87">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28FA2B74"/>
    <w:multiLevelType w:val="hybridMultilevel"/>
    <w:tmpl w:val="198A46D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15B94"/>
    <w:rsid w:val="00022DE7"/>
    <w:rsid w:val="00055013"/>
    <w:rsid w:val="00072F71"/>
    <w:rsid w:val="000913D2"/>
    <w:rsid w:val="00094F27"/>
    <w:rsid w:val="00095283"/>
    <w:rsid w:val="000965E2"/>
    <w:rsid w:val="000D650B"/>
    <w:rsid w:val="000F363D"/>
    <w:rsid w:val="000F78A9"/>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4AB8"/>
    <w:rsid w:val="003E41DD"/>
    <w:rsid w:val="004169C8"/>
    <w:rsid w:val="00433B8A"/>
    <w:rsid w:val="004C1734"/>
    <w:rsid w:val="004C614B"/>
    <w:rsid w:val="004E6D6E"/>
    <w:rsid w:val="00507981"/>
    <w:rsid w:val="005138FD"/>
    <w:rsid w:val="00513FA4"/>
    <w:rsid w:val="00514CA1"/>
    <w:rsid w:val="00515E8C"/>
    <w:rsid w:val="005230C1"/>
    <w:rsid w:val="00526747"/>
    <w:rsid w:val="005428F9"/>
    <w:rsid w:val="00550A87"/>
    <w:rsid w:val="00562FC2"/>
    <w:rsid w:val="005751F2"/>
    <w:rsid w:val="005A5627"/>
    <w:rsid w:val="005B18C8"/>
    <w:rsid w:val="005D7DED"/>
    <w:rsid w:val="006022D8"/>
    <w:rsid w:val="00606F9F"/>
    <w:rsid w:val="00612699"/>
    <w:rsid w:val="00633B4C"/>
    <w:rsid w:val="00643274"/>
    <w:rsid w:val="0069196A"/>
    <w:rsid w:val="006B38AF"/>
    <w:rsid w:val="006C4492"/>
    <w:rsid w:val="006E6381"/>
    <w:rsid w:val="006F3633"/>
    <w:rsid w:val="006F67FE"/>
    <w:rsid w:val="007045C2"/>
    <w:rsid w:val="00706397"/>
    <w:rsid w:val="00716E1B"/>
    <w:rsid w:val="00722B2A"/>
    <w:rsid w:val="00726231"/>
    <w:rsid w:val="007442D6"/>
    <w:rsid w:val="0077115A"/>
    <w:rsid w:val="00776F91"/>
    <w:rsid w:val="007F0111"/>
    <w:rsid w:val="007F54E2"/>
    <w:rsid w:val="008133BB"/>
    <w:rsid w:val="00824868"/>
    <w:rsid w:val="008436B9"/>
    <w:rsid w:val="0084450B"/>
    <w:rsid w:val="008451C7"/>
    <w:rsid w:val="0084627E"/>
    <w:rsid w:val="00855A35"/>
    <w:rsid w:val="008B1882"/>
    <w:rsid w:val="008B45F4"/>
    <w:rsid w:val="008D4F70"/>
    <w:rsid w:val="008E15DA"/>
    <w:rsid w:val="008E362B"/>
    <w:rsid w:val="008F2107"/>
    <w:rsid w:val="008F39FF"/>
    <w:rsid w:val="00901181"/>
    <w:rsid w:val="00915EE6"/>
    <w:rsid w:val="00925B7F"/>
    <w:rsid w:val="00936685"/>
    <w:rsid w:val="009454C2"/>
    <w:rsid w:val="009815DC"/>
    <w:rsid w:val="0098730B"/>
    <w:rsid w:val="00991EF5"/>
    <w:rsid w:val="009977E4"/>
    <w:rsid w:val="009A7C5B"/>
    <w:rsid w:val="009D6FF2"/>
    <w:rsid w:val="009E63A7"/>
    <w:rsid w:val="00A339A3"/>
    <w:rsid w:val="00A5333F"/>
    <w:rsid w:val="00A72314"/>
    <w:rsid w:val="00AA162E"/>
    <w:rsid w:val="00AA36B6"/>
    <w:rsid w:val="00AE33A1"/>
    <w:rsid w:val="00B015FE"/>
    <w:rsid w:val="00B17A75"/>
    <w:rsid w:val="00B21385"/>
    <w:rsid w:val="00B21D93"/>
    <w:rsid w:val="00B36FA7"/>
    <w:rsid w:val="00B66615"/>
    <w:rsid w:val="00B80C5D"/>
    <w:rsid w:val="00BC0FDB"/>
    <w:rsid w:val="00BC2B76"/>
    <w:rsid w:val="00BD422A"/>
    <w:rsid w:val="00BE2763"/>
    <w:rsid w:val="00C12ACB"/>
    <w:rsid w:val="00C14372"/>
    <w:rsid w:val="00C219D9"/>
    <w:rsid w:val="00C254A6"/>
    <w:rsid w:val="00C359DD"/>
    <w:rsid w:val="00C36297"/>
    <w:rsid w:val="00C52D0C"/>
    <w:rsid w:val="00C86377"/>
    <w:rsid w:val="00CA1532"/>
    <w:rsid w:val="00CB6E90"/>
    <w:rsid w:val="00CC014C"/>
    <w:rsid w:val="00CC18AF"/>
    <w:rsid w:val="00CC26F1"/>
    <w:rsid w:val="00CE2E96"/>
    <w:rsid w:val="00CF6504"/>
    <w:rsid w:val="00D0077F"/>
    <w:rsid w:val="00D11200"/>
    <w:rsid w:val="00D61EE9"/>
    <w:rsid w:val="00D814FF"/>
    <w:rsid w:val="00D834F9"/>
    <w:rsid w:val="00D9380C"/>
    <w:rsid w:val="00D939F4"/>
    <w:rsid w:val="00D95379"/>
    <w:rsid w:val="00DA60B3"/>
    <w:rsid w:val="00DA67E9"/>
    <w:rsid w:val="00DB468D"/>
    <w:rsid w:val="00DD47F4"/>
    <w:rsid w:val="00DE35C3"/>
    <w:rsid w:val="00DF7F48"/>
    <w:rsid w:val="00E12075"/>
    <w:rsid w:val="00E14B2D"/>
    <w:rsid w:val="00E20141"/>
    <w:rsid w:val="00E26AD2"/>
    <w:rsid w:val="00E334CC"/>
    <w:rsid w:val="00E35BD1"/>
    <w:rsid w:val="00E374D4"/>
    <w:rsid w:val="00E756C3"/>
    <w:rsid w:val="00E809C9"/>
    <w:rsid w:val="00EC01DC"/>
    <w:rsid w:val="00EF15E5"/>
    <w:rsid w:val="00F05909"/>
    <w:rsid w:val="00F122D0"/>
    <w:rsid w:val="00F22E72"/>
    <w:rsid w:val="00F2349D"/>
    <w:rsid w:val="00F513AD"/>
    <w:rsid w:val="00F63128"/>
    <w:rsid w:val="00F6458A"/>
    <w:rsid w:val="00F74F2E"/>
    <w:rsid w:val="00FA0D10"/>
    <w:rsid w:val="00FA400F"/>
    <w:rsid w:val="00FD7984"/>
    <w:rsid w:val="00FE0C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08044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94ED9-3884-468F-9E11-ABFFA753B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Pages>
  <Words>1066</Words>
  <Characters>6291</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2016-03-14T12:53:00Z</cp:lastPrinted>
  <dcterms:created xsi:type="dcterms:W3CDTF">2015-12-03T11:53:00Z</dcterms:created>
  <dcterms:modified xsi:type="dcterms:W3CDTF">2016-09-16T11:26:00Z</dcterms:modified>
</cp:coreProperties>
</file>