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E2D" w:rsidRDefault="00225E2D" w:rsidP="00225E2D">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25E2D" w:rsidRDefault="00225E2D" w:rsidP="00225E2D">
      <w:pPr>
        <w:spacing w:after="0" w:line="240" w:lineRule="auto"/>
        <w:jc w:val="center"/>
        <w:rPr>
          <w:rFonts w:ascii="Arial" w:hAnsi="Arial" w:cs="Arial"/>
          <w:b/>
          <w:sz w:val="24"/>
          <w:szCs w:val="24"/>
        </w:rPr>
      </w:pPr>
      <w:r>
        <w:rPr>
          <w:rFonts w:ascii="Arial" w:hAnsi="Arial" w:cs="Arial"/>
          <w:b/>
          <w:sz w:val="24"/>
          <w:szCs w:val="24"/>
        </w:rPr>
        <w:t>vrchního ministerského rady</w:t>
      </w:r>
    </w:p>
    <w:p w:rsidR="00225E2D" w:rsidRDefault="00225E2D" w:rsidP="00225E2D">
      <w:pPr>
        <w:spacing w:after="0" w:line="240" w:lineRule="auto"/>
        <w:jc w:val="center"/>
        <w:rPr>
          <w:rFonts w:ascii="Arial" w:hAnsi="Arial" w:cs="Arial"/>
          <w:b/>
          <w:sz w:val="24"/>
          <w:szCs w:val="24"/>
        </w:rPr>
      </w:pPr>
      <w:r>
        <w:rPr>
          <w:rFonts w:ascii="Arial" w:hAnsi="Arial" w:cs="Arial"/>
          <w:b/>
          <w:sz w:val="24"/>
          <w:szCs w:val="24"/>
        </w:rPr>
        <w:t>v oddělení ochrany veřejného zdraví</w:t>
      </w:r>
    </w:p>
    <w:p w:rsidR="00225E2D" w:rsidRDefault="00225E2D" w:rsidP="00225E2D">
      <w:pPr>
        <w:spacing w:after="0" w:line="240" w:lineRule="auto"/>
        <w:jc w:val="center"/>
        <w:rPr>
          <w:rFonts w:ascii="Arial" w:hAnsi="Arial" w:cs="Arial"/>
          <w:b/>
          <w:sz w:val="24"/>
          <w:szCs w:val="24"/>
        </w:rPr>
      </w:pPr>
    </w:p>
    <w:p w:rsidR="00225E2D" w:rsidRDefault="00225E2D" w:rsidP="00225E2D">
      <w:pPr>
        <w:spacing w:after="120" w:line="360" w:lineRule="auto"/>
        <w:jc w:val="center"/>
        <w:rPr>
          <w:rFonts w:ascii="Arial" w:hAnsi="Arial" w:cs="Arial"/>
        </w:rPr>
      </w:pPr>
      <w:r>
        <w:rPr>
          <w:rFonts w:ascii="Arial" w:hAnsi="Arial" w:cs="Arial"/>
        </w:rPr>
        <w:t xml:space="preserve">                                                                                                </w:t>
      </w:r>
      <w:proofErr w:type="gramStart"/>
      <w:r>
        <w:rPr>
          <w:rFonts w:ascii="Arial" w:hAnsi="Arial" w:cs="Arial"/>
        </w:rPr>
        <w:t>Č.j.</w:t>
      </w:r>
      <w:proofErr w:type="gramEnd"/>
      <w:r>
        <w:rPr>
          <w:rFonts w:ascii="Arial" w:hAnsi="Arial" w:cs="Arial"/>
        </w:rPr>
        <w:t xml:space="preserve">: MV-96073-2/SP-2016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datum: 2</w:t>
      </w:r>
      <w:r w:rsidR="00BD0476">
        <w:rPr>
          <w:rFonts w:ascii="Arial" w:hAnsi="Arial" w:cs="Arial"/>
        </w:rPr>
        <w:t>2</w:t>
      </w:r>
      <w:bookmarkStart w:id="0" w:name="_GoBack"/>
      <w:bookmarkEnd w:id="0"/>
      <w:r>
        <w:rPr>
          <w:rFonts w:ascii="Arial" w:hAnsi="Arial" w:cs="Arial"/>
        </w:rPr>
        <w:t>. července 2016</w:t>
      </w:r>
    </w:p>
    <w:p w:rsidR="00225E2D" w:rsidRDefault="00225E2D" w:rsidP="00225E2D">
      <w:pPr>
        <w:spacing w:after="120" w:line="360" w:lineRule="auto"/>
        <w:jc w:val="center"/>
        <w:rPr>
          <w:rFonts w:ascii="Arial" w:hAnsi="Arial" w:cs="Arial"/>
          <w:b/>
          <w:sz w:val="24"/>
          <w:szCs w:val="24"/>
        </w:rPr>
      </w:pPr>
    </w:p>
    <w:p w:rsidR="00225E2D" w:rsidRDefault="00225E2D" w:rsidP="00225E2D">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Pr>
          <w:rFonts w:ascii="Arial" w:hAnsi="Arial" w:cs="Arial"/>
          <w:b/>
        </w:rPr>
        <w:t>vrchního</w:t>
      </w:r>
      <w:r>
        <w:rPr>
          <w:rFonts w:ascii="Arial" w:hAnsi="Arial" w:cs="Arial"/>
        </w:rPr>
        <w:t xml:space="preserve"> </w:t>
      </w:r>
      <w:r w:rsidRPr="00725FC1">
        <w:rPr>
          <w:rFonts w:ascii="Arial" w:hAnsi="Arial" w:cs="Arial"/>
          <w:b/>
        </w:rPr>
        <w:t>ministerského rady v</w:t>
      </w:r>
      <w:r>
        <w:rPr>
          <w:rFonts w:ascii="Arial" w:hAnsi="Arial" w:cs="Arial"/>
          <w:b/>
        </w:rPr>
        <w:t> </w:t>
      </w:r>
      <w:r w:rsidRPr="00725FC1">
        <w:rPr>
          <w:rFonts w:ascii="Arial" w:hAnsi="Arial" w:cs="Arial"/>
          <w:b/>
        </w:rPr>
        <w:t>oddělení</w:t>
      </w:r>
      <w:r>
        <w:rPr>
          <w:rFonts w:ascii="Arial" w:hAnsi="Arial" w:cs="Arial"/>
          <w:b/>
        </w:rPr>
        <w:t xml:space="preserve"> ochrany veřejného zdraví</w:t>
      </w:r>
      <w:r w:rsidRPr="00725FC1">
        <w:rPr>
          <w:rFonts w:ascii="Arial" w:hAnsi="Arial" w:cs="Arial"/>
          <w:b/>
        </w:rPr>
        <w:t>, ID </w:t>
      </w:r>
      <w:r>
        <w:rPr>
          <w:rFonts w:ascii="Arial" w:hAnsi="Arial" w:cs="Arial"/>
          <w:b/>
        </w:rPr>
        <w:t>30348258</w:t>
      </w:r>
      <w:r>
        <w:rPr>
          <w:rFonts w:ascii="Arial" w:hAnsi="Arial" w:cs="Arial"/>
        </w:rPr>
        <w:t>, v oborech služby:</w:t>
      </w:r>
    </w:p>
    <w:p w:rsidR="00225E2D" w:rsidRDefault="00225E2D" w:rsidP="00225E2D">
      <w:pPr>
        <w:pStyle w:val="Odstavecseseznamem"/>
        <w:spacing w:after="0" w:line="360" w:lineRule="auto"/>
        <w:jc w:val="both"/>
        <w:rPr>
          <w:rFonts w:ascii="Arial" w:hAnsi="Arial" w:cs="Arial"/>
          <w:i/>
        </w:rPr>
      </w:pPr>
      <w:r>
        <w:rPr>
          <w:rFonts w:ascii="Arial" w:hAnsi="Arial" w:cs="Arial"/>
          <w:i/>
        </w:rPr>
        <w:t>28. Zdravotnictví a ochrana zdraví,</w:t>
      </w:r>
    </w:p>
    <w:p w:rsidR="00225E2D" w:rsidRPr="00997DC6" w:rsidRDefault="00225E2D" w:rsidP="00225E2D">
      <w:pPr>
        <w:pStyle w:val="Odstavecseseznamem"/>
        <w:spacing w:after="0" w:line="360" w:lineRule="auto"/>
        <w:jc w:val="both"/>
        <w:rPr>
          <w:rFonts w:ascii="Arial" w:hAnsi="Arial" w:cs="Arial"/>
        </w:rPr>
      </w:pPr>
      <w:r>
        <w:rPr>
          <w:rFonts w:ascii="Arial" w:hAnsi="Arial" w:cs="Arial"/>
          <w:i/>
        </w:rPr>
        <w:t>29. Legislativa a právní činnost.</w:t>
      </w:r>
    </w:p>
    <w:p w:rsidR="00225E2D" w:rsidRDefault="00225E2D" w:rsidP="00225E2D">
      <w:pPr>
        <w:pStyle w:val="Odstavecseseznamem"/>
        <w:spacing w:after="120" w:line="360" w:lineRule="auto"/>
        <w:jc w:val="both"/>
        <w:rPr>
          <w:rFonts w:ascii="Arial" w:hAnsi="Arial" w:cs="Arial"/>
        </w:rPr>
      </w:pPr>
    </w:p>
    <w:p w:rsidR="00225E2D" w:rsidRDefault="00225E2D" w:rsidP="00225E2D">
      <w:pPr>
        <w:spacing w:after="120" w:line="360" w:lineRule="auto"/>
        <w:jc w:val="both"/>
        <w:rPr>
          <w:rFonts w:ascii="Arial" w:hAnsi="Arial" w:cs="Arial"/>
        </w:rPr>
      </w:pPr>
      <w:r>
        <w:rPr>
          <w:rFonts w:ascii="Arial" w:hAnsi="Arial" w:cs="Arial"/>
        </w:rPr>
        <w:t xml:space="preserve">Místem výkonu služby je </w:t>
      </w:r>
      <w:r>
        <w:rPr>
          <w:rFonts w:ascii="Arial" w:hAnsi="Arial" w:cs="Arial"/>
          <w:b/>
        </w:rPr>
        <w:t>Ústí nad Labem</w:t>
      </w:r>
      <w:r>
        <w:rPr>
          <w:rFonts w:ascii="Arial" w:hAnsi="Arial" w:cs="Arial"/>
        </w:rPr>
        <w:t xml:space="preserve">. </w:t>
      </w:r>
    </w:p>
    <w:p w:rsidR="00225E2D" w:rsidRDefault="00225E2D" w:rsidP="00225E2D">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225E2D" w:rsidRDefault="00225E2D" w:rsidP="00225E2D">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září</w:t>
      </w:r>
      <w:proofErr w:type="gramEnd"/>
      <w:r>
        <w:rPr>
          <w:rFonts w:ascii="Arial" w:hAnsi="Arial" w:cs="Arial"/>
          <w:b/>
          <w:i/>
        </w:rPr>
        <w:t xml:space="preserve"> </w:t>
      </w:r>
      <w:r w:rsidR="006E24B8">
        <w:rPr>
          <w:rFonts w:ascii="Arial" w:hAnsi="Arial" w:cs="Arial"/>
          <w:b/>
          <w:i/>
        </w:rPr>
        <w:t xml:space="preserve">– říjen </w:t>
      </w:r>
      <w:r w:rsidRPr="005D7DED">
        <w:rPr>
          <w:rFonts w:ascii="Arial" w:hAnsi="Arial" w:cs="Arial"/>
          <w:b/>
          <w:i/>
        </w:rPr>
        <w:t>201</w:t>
      </w:r>
      <w:r>
        <w:rPr>
          <w:rFonts w:ascii="Arial" w:hAnsi="Arial" w:cs="Arial"/>
          <w:b/>
          <w:i/>
        </w:rPr>
        <w:t>6</w:t>
      </w:r>
      <w:r w:rsidRPr="005D7DED">
        <w:rPr>
          <w:rFonts w:ascii="Arial" w:hAnsi="Arial" w:cs="Arial"/>
          <w:i/>
        </w:rPr>
        <w:t>.</w:t>
      </w:r>
    </w:p>
    <w:p w:rsidR="00225E2D" w:rsidRDefault="00225E2D" w:rsidP="005256C1">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Pr>
          <w:rFonts w:ascii="Arial" w:hAnsi="Arial" w:cs="Arial"/>
        </w:rPr>
        <w:t xml:space="preserve"> a výkon služby zahrnuje: </w:t>
      </w:r>
      <w:r w:rsidR="00840EB5">
        <w:rPr>
          <w:rFonts w:ascii="Arial" w:hAnsi="Arial" w:cs="Arial"/>
        </w:rPr>
        <w:t>tvorbu návrhů právních předpisů s celostátní působností a návrhů vnitřních předpisů v oblasti ochrany veřejného zdraví; provádění šetření a další odborné činnosti v terénu v oblasti ochrany veřejného pořádku, včetně poradenských činností; vypracovávání stanovisek a kontrolu plnění závazných opatření uložených orgány ochrany veřejného zdraví; výkon státního zdravotnického dozoru ve všech oborech hygieny a v epidemiologii.</w:t>
      </w:r>
      <w:r w:rsidR="005256C1">
        <w:rPr>
          <w:rFonts w:ascii="Arial" w:hAnsi="Arial" w:cs="Arial"/>
        </w:rPr>
        <w:t xml:space="preserve"> Výkon služby také zahrnuje časté cestování mimo služební působiště Ústí nad Labem.</w:t>
      </w:r>
      <w:r>
        <w:rPr>
          <w:rFonts w:ascii="Arial" w:hAnsi="Arial" w:cs="Arial"/>
        </w:rPr>
        <w:t xml:space="preserve"> Pokročilá znalost MS OFFICE</w:t>
      </w:r>
      <w:r w:rsidR="005256C1">
        <w:rPr>
          <w:rFonts w:ascii="Arial" w:hAnsi="Arial" w:cs="Arial"/>
        </w:rPr>
        <w:t>,</w:t>
      </w:r>
      <w:r>
        <w:rPr>
          <w:rFonts w:ascii="Arial" w:hAnsi="Arial" w:cs="Arial"/>
        </w:rPr>
        <w:t xml:space="preserve"> </w:t>
      </w:r>
      <w:proofErr w:type="gramStart"/>
      <w:r>
        <w:rPr>
          <w:rFonts w:ascii="Arial" w:hAnsi="Arial" w:cs="Arial"/>
        </w:rPr>
        <w:t xml:space="preserve">ASPI </w:t>
      </w:r>
      <w:r w:rsidR="005256C1">
        <w:rPr>
          <w:rFonts w:ascii="Arial" w:hAnsi="Arial" w:cs="Arial"/>
        </w:rPr>
        <w:t xml:space="preserve"> a pokročilá</w:t>
      </w:r>
      <w:proofErr w:type="gramEnd"/>
      <w:r w:rsidR="005256C1">
        <w:rPr>
          <w:rFonts w:ascii="Arial" w:hAnsi="Arial" w:cs="Arial"/>
        </w:rPr>
        <w:t xml:space="preserve"> znalost práce s Internetem </w:t>
      </w:r>
      <w:r>
        <w:rPr>
          <w:rFonts w:ascii="Arial" w:hAnsi="Arial" w:cs="Arial"/>
        </w:rPr>
        <w:t xml:space="preserve">je výhodou. </w:t>
      </w:r>
    </w:p>
    <w:p w:rsidR="00225E2D" w:rsidRDefault="00225E2D" w:rsidP="00225E2D">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Pr>
          <w:rFonts w:ascii="Arial" w:hAnsi="Arial" w:cs="Arial"/>
          <w:b/>
        </w:rPr>
        <w:t>11. srpna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xml:space="preserve">) nebo prostřednictvím veřejné datové sítě do datové schránky (ID datové schránky: krk34e3). </w:t>
      </w:r>
    </w:p>
    <w:p w:rsidR="00225E2D" w:rsidRDefault="00225E2D" w:rsidP="00225E2D">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Pr>
          <w:rFonts w:ascii="Arial" w:hAnsi="Arial" w:cs="Arial"/>
          <w:b/>
        </w:rPr>
        <w:t xml:space="preserve">vrchního </w:t>
      </w:r>
      <w:r w:rsidRPr="00B77E46">
        <w:rPr>
          <w:rFonts w:ascii="Arial" w:hAnsi="Arial" w:cs="Arial"/>
          <w:b/>
        </w:rPr>
        <w:t>ministerského rady v</w:t>
      </w:r>
      <w:r>
        <w:rPr>
          <w:rFonts w:ascii="Arial" w:hAnsi="Arial" w:cs="Arial"/>
          <w:b/>
        </w:rPr>
        <w:t> </w:t>
      </w:r>
      <w:r w:rsidRPr="00B77E46">
        <w:rPr>
          <w:rFonts w:ascii="Arial" w:hAnsi="Arial" w:cs="Arial"/>
          <w:b/>
        </w:rPr>
        <w:t>oddělení</w:t>
      </w:r>
      <w:r>
        <w:rPr>
          <w:rFonts w:ascii="Arial" w:hAnsi="Arial" w:cs="Arial"/>
          <w:b/>
        </w:rPr>
        <w:t xml:space="preserve"> ochrany veřejného zdraví odboru zdravotnického zabezpečení</w:t>
      </w:r>
      <w:r w:rsidRPr="00B77E46">
        <w:rPr>
          <w:rFonts w:ascii="Arial" w:hAnsi="Arial" w:cs="Arial"/>
          <w:b/>
        </w:rPr>
        <w:t>,</w:t>
      </w:r>
      <w:r>
        <w:rPr>
          <w:rFonts w:ascii="Arial" w:hAnsi="Arial" w:cs="Arial"/>
          <w:b/>
        </w:rPr>
        <w:t xml:space="preserve"> ID 30348258,</w:t>
      </w:r>
      <w:r w:rsidRPr="00B77E46">
        <w:rPr>
          <w:rFonts w:ascii="Arial" w:hAnsi="Arial" w:cs="Arial"/>
          <w:b/>
        </w:rPr>
        <w:t xml:space="preserve"> </w:t>
      </w:r>
      <w:proofErr w:type="gramStart"/>
      <w:r w:rsidRPr="00B77E46">
        <w:rPr>
          <w:rFonts w:ascii="Arial" w:hAnsi="Arial" w:cs="Arial"/>
          <w:b/>
        </w:rPr>
        <w:t>č.j.</w:t>
      </w:r>
      <w:proofErr w:type="gramEnd"/>
      <w:r w:rsidRPr="00B77E46">
        <w:rPr>
          <w:rFonts w:ascii="Arial" w:hAnsi="Arial" w:cs="Arial"/>
          <w:b/>
        </w:rPr>
        <w:t>: MV-</w:t>
      </w:r>
      <w:r>
        <w:rPr>
          <w:rFonts w:ascii="Arial" w:hAnsi="Arial" w:cs="Arial"/>
          <w:b/>
        </w:rPr>
        <w:t>96073</w:t>
      </w:r>
      <w:r w:rsidRPr="00B77E46">
        <w:rPr>
          <w:rFonts w:ascii="Arial" w:hAnsi="Arial" w:cs="Arial"/>
          <w:b/>
        </w:rPr>
        <w:t>-2/SP-201</w:t>
      </w:r>
      <w:r>
        <w:rPr>
          <w:rFonts w:ascii="Arial" w:hAnsi="Arial" w:cs="Arial"/>
          <w:b/>
        </w:rPr>
        <w:t>6</w:t>
      </w:r>
      <w:r w:rsidRPr="00B77E46">
        <w:rPr>
          <w:rFonts w:ascii="Arial" w:hAnsi="Arial" w:cs="Arial"/>
          <w:b/>
        </w:rPr>
        <w:t>“</w:t>
      </w:r>
      <w:r>
        <w:rPr>
          <w:rFonts w:ascii="Arial" w:hAnsi="Arial" w:cs="Arial"/>
        </w:rPr>
        <w:t>. (Totéž platí pro případ označení přihlášek zaslaných na uvedenou emailovou adresu).</w:t>
      </w:r>
    </w:p>
    <w:p w:rsidR="00225E2D" w:rsidRDefault="00225E2D" w:rsidP="00225E2D">
      <w:pPr>
        <w:spacing w:after="0" w:line="360" w:lineRule="auto"/>
        <w:jc w:val="both"/>
        <w:rPr>
          <w:rFonts w:ascii="Arial" w:hAnsi="Arial" w:cs="Arial"/>
          <w:b/>
        </w:rPr>
      </w:pPr>
      <w:r>
        <w:rPr>
          <w:rFonts w:ascii="Arial" w:hAnsi="Arial" w:cs="Arial"/>
          <w:b/>
        </w:rPr>
        <w:t xml:space="preserve">Výběrového řízení na služební místo vrchního </w:t>
      </w:r>
      <w:r w:rsidRPr="00B77E46">
        <w:rPr>
          <w:rFonts w:ascii="Arial" w:hAnsi="Arial" w:cs="Arial"/>
          <w:b/>
        </w:rPr>
        <w:t>ministerského rady v</w:t>
      </w:r>
      <w:r>
        <w:rPr>
          <w:rFonts w:ascii="Arial" w:hAnsi="Arial" w:cs="Arial"/>
          <w:b/>
        </w:rPr>
        <w:t> </w:t>
      </w:r>
      <w:r w:rsidRPr="00B77E46">
        <w:rPr>
          <w:rFonts w:ascii="Arial" w:hAnsi="Arial" w:cs="Arial"/>
          <w:b/>
        </w:rPr>
        <w:t>oddělení</w:t>
      </w:r>
      <w:r>
        <w:rPr>
          <w:rFonts w:ascii="Arial" w:hAnsi="Arial" w:cs="Arial"/>
          <w:b/>
        </w:rPr>
        <w:t xml:space="preserve"> ochrany veřejného zdraví odboru zdravotnického zabezpečení se v souladu se zákonem může zúčastnit žadatel/ka, který/á:</w:t>
      </w:r>
    </w:p>
    <w:p w:rsidR="00225E2D" w:rsidRDefault="00225E2D" w:rsidP="00225E2D">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225E2D" w:rsidRDefault="00225E2D" w:rsidP="00225E2D">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občanem/občankou jiného členského státu Evropské unie nebo občanem státu, který je smluvním státem Dohody o Evropském hospodářském prostoru [§ 25 odst. 1 písm. a) zákona];</w:t>
      </w:r>
    </w:p>
    <w:p w:rsidR="00225E2D" w:rsidRDefault="00225E2D" w:rsidP="00225E2D">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225E2D" w:rsidRDefault="00225E2D" w:rsidP="00225E2D">
      <w:pPr>
        <w:numPr>
          <w:ilvl w:val="0"/>
          <w:numId w:val="2"/>
        </w:numPr>
        <w:spacing w:after="120" w:line="360" w:lineRule="auto"/>
        <w:ind w:left="567" w:hanging="283"/>
        <w:jc w:val="both"/>
        <w:rPr>
          <w:rFonts w:ascii="Arial" w:hAnsi="Arial" w:cs="Arial"/>
        </w:rPr>
      </w:pPr>
      <w:r>
        <w:rPr>
          <w:rFonts w:ascii="Arial" w:hAnsi="Arial" w:cs="Arial"/>
        </w:rPr>
        <w:t>dosáhl/a věku 18</w:t>
      </w:r>
      <w:r w:rsidRPr="005D7DED">
        <w:rPr>
          <w:rFonts w:ascii="Arial" w:hAnsi="Arial" w:cs="Arial"/>
        </w:rPr>
        <w:t xml:space="preserve"> let</w:t>
      </w:r>
      <w:r>
        <w:rPr>
          <w:rFonts w:ascii="Arial" w:hAnsi="Arial" w:cs="Arial"/>
        </w:rPr>
        <w:t xml:space="preserve"> [§ 25 odst. 1 písm. b) zákona];</w:t>
      </w:r>
    </w:p>
    <w:p w:rsidR="00225E2D" w:rsidRDefault="00225E2D" w:rsidP="00225E2D">
      <w:pPr>
        <w:numPr>
          <w:ilvl w:val="0"/>
          <w:numId w:val="2"/>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225E2D" w:rsidRDefault="00225E2D" w:rsidP="00225E2D">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p>
    <w:p w:rsidR="00225E2D" w:rsidRDefault="00225E2D" w:rsidP="00225E2D">
      <w:pPr>
        <w:numPr>
          <w:ilvl w:val="0"/>
          <w:numId w:val="2"/>
        </w:numPr>
        <w:spacing w:after="120" w:line="360" w:lineRule="auto"/>
        <w:ind w:left="567" w:hanging="283"/>
        <w:jc w:val="both"/>
        <w:rPr>
          <w:rFonts w:ascii="Arial" w:hAnsi="Arial" w:cs="Arial"/>
        </w:rPr>
      </w:pPr>
      <w:r>
        <w:rPr>
          <w:rFonts w:ascii="Arial" w:hAnsi="Arial" w:cs="Arial"/>
        </w:rPr>
        <w:t>je bezúhonný/á [§ 25 odst. 1 písm. d) zákona];</w:t>
      </w:r>
    </w:p>
    <w:p w:rsidR="00225E2D" w:rsidRDefault="00225E2D" w:rsidP="00225E2D">
      <w:pPr>
        <w:spacing w:after="0" w:line="360" w:lineRule="auto"/>
        <w:ind w:left="567"/>
        <w:jc w:val="both"/>
        <w:rPr>
          <w:rFonts w:ascii="Arial" w:hAnsi="Arial" w:cs="Arial"/>
          <w:bCs/>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 xml:space="preserve">resp. obdobným dokladem </w:t>
      </w:r>
    </w:p>
    <w:p w:rsidR="00225E2D" w:rsidRDefault="00225E2D" w:rsidP="00225E2D">
      <w:pPr>
        <w:spacing w:after="0" w:line="360" w:lineRule="auto"/>
        <w:ind w:left="567"/>
        <w:jc w:val="both"/>
        <w:rPr>
          <w:rFonts w:ascii="Arial" w:hAnsi="Arial" w:cs="Arial"/>
        </w:rPr>
      </w:pPr>
      <w:r>
        <w:rPr>
          <w:rFonts w:ascii="Arial" w:hAnsi="Arial" w:cs="Arial"/>
          <w:bCs/>
        </w:rPr>
        <w:t>o bezúhonnosti, není-li žadatel/ka státním občanem</w:t>
      </w:r>
      <w:r>
        <w:rPr>
          <w:rFonts w:ascii="Arial" w:hAnsi="Arial" w:cs="Arial"/>
        </w:rPr>
        <w:t>/státní občankou</w:t>
      </w:r>
      <w:r>
        <w:rPr>
          <w:rFonts w:ascii="Arial" w:hAnsi="Arial" w:cs="Arial"/>
          <w:bCs/>
        </w:rPr>
        <w:t xml:space="preserve"> České republiky;</w:t>
      </w:r>
      <w:r>
        <w:rPr>
          <w:rStyle w:val="Znakapoznpodarou"/>
          <w:rFonts w:ascii="Arial" w:hAnsi="Arial"/>
          <w:bCs/>
        </w:rPr>
        <w:footnoteReference w:id="4"/>
      </w:r>
      <w:r>
        <w:rPr>
          <w:rFonts w:ascii="Arial" w:hAnsi="Arial" w:cs="Arial"/>
        </w:rPr>
        <w:t xml:space="preserve">  </w:t>
      </w:r>
    </w:p>
    <w:p w:rsidR="00225E2D" w:rsidRPr="00DA60B3" w:rsidRDefault="00225E2D" w:rsidP="00225E2D">
      <w:pPr>
        <w:numPr>
          <w:ilvl w:val="0"/>
          <w:numId w:val="2"/>
        </w:numPr>
        <w:spacing w:after="120" w:line="360" w:lineRule="auto"/>
        <w:ind w:left="567" w:hanging="283"/>
        <w:jc w:val="both"/>
        <w:rPr>
          <w:rFonts w:ascii="Arial" w:hAnsi="Arial" w:cs="Arial"/>
        </w:rPr>
      </w:pPr>
      <w:r>
        <w:rPr>
          <w:rFonts w:ascii="Arial" w:hAnsi="Arial" w:cs="Arial"/>
        </w:rPr>
        <w:lastRenderedPageBreak/>
        <w:t>dosáhl/a vzdělání stanoveného zákonem pro toto služební místo [§ 25 odst. 1 písm. e) zákona], tj. vysokoškolské vzdělání získané studiem v magisterském studijním programu;</w:t>
      </w:r>
    </w:p>
    <w:p w:rsidR="00225E2D" w:rsidRDefault="00225E2D" w:rsidP="00225E2D">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Style w:val="Znakapoznpodarou"/>
          <w:rFonts w:ascii="Arial" w:hAnsi="Arial"/>
        </w:rPr>
        <w:footnoteReference w:id="5"/>
      </w:r>
      <w:r>
        <w:rPr>
          <w:rFonts w:ascii="Arial" w:hAnsi="Arial" w:cs="Arial"/>
        </w:rPr>
        <w:t xml:space="preserve">  v takovém případě žadatel/ka doloží originál nebo úředně ověřenou kopii dokladu o dosaženém vzdělání následně, nejpozději před konáním pohovoru;  </w:t>
      </w:r>
    </w:p>
    <w:p w:rsidR="00225E2D" w:rsidRDefault="00225E2D" w:rsidP="00225E2D">
      <w:pPr>
        <w:numPr>
          <w:ilvl w:val="0"/>
          <w:numId w:val="2"/>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225E2D" w:rsidRDefault="00225E2D" w:rsidP="00225E2D">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225E2D" w:rsidRDefault="00225E2D" w:rsidP="00225E2D">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9/2016, kterým se stanoví požadavky na služební a pracovní místa na Ministerstvu vnitra, ve znění pozdějších předpisů.</w:t>
      </w:r>
    </w:p>
    <w:p w:rsidR="00225E2D" w:rsidRPr="005830C6" w:rsidRDefault="00225E2D" w:rsidP="00225E2D">
      <w:pPr>
        <w:pStyle w:val="Odstavecseseznamem"/>
        <w:numPr>
          <w:ilvl w:val="3"/>
          <w:numId w:val="8"/>
        </w:numPr>
        <w:spacing w:after="120" w:line="360" w:lineRule="auto"/>
        <w:ind w:left="567" w:firstLine="0"/>
        <w:jc w:val="both"/>
        <w:rPr>
          <w:rFonts w:ascii="Arial" w:hAnsi="Arial" w:cs="Arial"/>
        </w:rPr>
      </w:pPr>
      <w:r w:rsidRPr="003C5135">
        <w:rPr>
          <w:rFonts w:ascii="Arial" w:hAnsi="Arial" w:cs="Arial"/>
        </w:rPr>
        <w:t>podle</w:t>
      </w:r>
      <w:r>
        <w:rPr>
          <w:rFonts w:ascii="Arial" w:hAnsi="Arial" w:cs="Arial"/>
        </w:rPr>
        <w:t xml:space="preserve"> § 25 odst. 5 písm. a) zákona a výše uvedeného služebního předpisu požadavek odborného zaměření vzdělání získané studiem v magisterském studijním programu </w:t>
      </w:r>
      <w:r w:rsidRPr="005830C6">
        <w:rPr>
          <w:rFonts w:ascii="Arial" w:hAnsi="Arial" w:cs="Arial"/>
          <w:b/>
        </w:rPr>
        <w:t>v oboru</w:t>
      </w:r>
      <w:r w:rsidRPr="005830C6">
        <w:rPr>
          <w:rFonts w:ascii="Arial" w:hAnsi="Arial" w:cs="Arial"/>
        </w:rPr>
        <w:t xml:space="preserve"> </w:t>
      </w:r>
      <w:r>
        <w:rPr>
          <w:rFonts w:ascii="Arial" w:hAnsi="Arial" w:cs="Arial"/>
          <w:b/>
        </w:rPr>
        <w:t>ochrana veřejného zdraví – odborná způsobilost k výkonu povolání odborného pracovníka v ochraně a podpoře veřejného zdraví podle § 28 zákona 96/2004 Sb.</w:t>
      </w:r>
      <w:r w:rsidR="00840EB5">
        <w:rPr>
          <w:rFonts w:ascii="Arial" w:hAnsi="Arial" w:cs="Arial"/>
          <w:b/>
        </w:rPr>
        <w:t xml:space="preserve">, </w:t>
      </w:r>
      <w:r w:rsidR="00840EB5">
        <w:rPr>
          <w:rFonts w:ascii="Arial" w:hAnsi="Arial" w:cs="Arial"/>
        </w:rPr>
        <w:t>o nelékařských zdravotnických povoláních, ve znění pozdějších předpisů</w:t>
      </w:r>
      <w:r w:rsidRPr="005830C6">
        <w:rPr>
          <w:rFonts w:ascii="Arial" w:hAnsi="Arial" w:cs="Arial"/>
        </w:rPr>
        <w:t>;</w:t>
      </w:r>
    </w:p>
    <w:p w:rsidR="00225E2D" w:rsidRPr="003C5135" w:rsidRDefault="00225E2D" w:rsidP="00225E2D">
      <w:pPr>
        <w:pStyle w:val="Odstavecseseznamem"/>
        <w:spacing w:after="120" w:line="360" w:lineRule="auto"/>
        <w:ind w:left="567"/>
        <w:jc w:val="both"/>
        <w:rPr>
          <w:rFonts w:ascii="Arial" w:hAnsi="Arial" w:cs="Arial"/>
        </w:rPr>
      </w:pPr>
      <w:r w:rsidRPr="00A87D5C">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A87D5C">
        <w:rPr>
          <w:rFonts w:ascii="Arial" w:hAnsi="Arial" w:cs="Arial"/>
          <w:vertAlign w:val="superscript"/>
        </w:rPr>
        <w:t>5</w:t>
      </w:r>
      <w:r w:rsidRPr="00A87D5C">
        <w:rPr>
          <w:rFonts w:ascii="Arial" w:hAnsi="Arial" w:cs="Arial"/>
        </w:rPr>
        <w:t>; v takovém případě žadatel</w:t>
      </w:r>
      <w:r>
        <w:rPr>
          <w:rFonts w:ascii="Arial" w:hAnsi="Arial" w:cs="Arial"/>
        </w:rPr>
        <w:t>/ka</w:t>
      </w:r>
      <w:r w:rsidRPr="00A87D5C">
        <w:rPr>
          <w:rFonts w:ascii="Arial" w:hAnsi="Arial" w:cs="Arial"/>
        </w:rPr>
        <w:t xml:space="preserve"> doloží originál nebo úředně ověřenou kopii dokladu o dosaženém vzdělání následně, nejpozději před konáním pohovoru;</w:t>
      </w:r>
    </w:p>
    <w:p w:rsidR="00225E2D" w:rsidRDefault="00225E2D" w:rsidP="00225E2D">
      <w:pPr>
        <w:spacing w:after="120" w:line="360" w:lineRule="auto"/>
        <w:ind w:left="567" w:hanging="283"/>
        <w:jc w:val="both"/>
        <w:rPr>
          <w:rFonts w:ascii="Arial" w:hAnsi="Arial" w:cs="Arial"/>
          <w:b/>
        </w:rPr>
      </w:pPr>
    </w:p>
    <w:p w:rsidR="00225E2D" w:rsidRPr="001C0BFC" w:rsidRDefault="00225E2D" w:rsidP="00225E2D">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Pr>
          <w:rFonts w:ascii="Arial" w:hAnsi="Arial" w:cs="Arial"/>
          <w:b/>
          <w:sz w:val="22"/>
          <w:szCs w:val="22"/>
        </w:rPr>
        <w:t>/ka</w:t>
      </w:r>
      <w:r w:rsidRPr="001C0BFC">
        <w:rPr>
          <w:rFonts w:ascii="Arial" w:hAnsi="Arial" w:cs="Arial"/>
          <w:b/>
          <w:sz w:val="22"/>
          <w:szCs w:val="22"/>
        </w:rPr>
        <w:t xml:space="preserve"> přiloží:</w:t>
      </w:r>
    </w:p>
    <w:p w:rsidR="00225E2D" w:rsidRPr="00DA60B3" w:rsidRDefault="00225E2D" w:rsidP="00225E2D">
      <w:pPr>
        <w:pStyle w:val="Textpoznpodarou"/>
        <w:spacing w:after="0"/>
        <w:rPr>
          <w:rFonts w:ascii="Arial" w:hAnsi="Arial" w:cs="Arial"/>
        </w:rPr>
      </w:pPr>
    </w:p>
    <w:p w:rsidR="00225E2D" w:rsidRDefault="00225E2D" w:rsidP="00225E2D">
      <w:pPr>
        <w:spacing w:after="120"/>
        <w:jc w:val="both"/>
        <w:rPr>
          <w:rFonts w:ascii="Arial" w:hAnsi="Arial" w:cs="Arial"/>
        </w:rPr>
      </w:pPr>
      <w:r>
        <w:rPr>
          <w:rFonts w:ascii="Arial" w:hAnsi="Arial" w:cs="Arial"/>
        </w:rPr>
        <w:t>a) strukturovaný profesní životopis,</w:t>
      </w:r>
    </w:p>
    <w:p w:rsidR="00225E2D" w:rsidRDefault="00225E2D" w:rsidP="00225E2D">
      <w:pPr>
        <w:spacing w:after="120"/>
        <w:jc w:val="both"/>
        <w:rPr>
          <w:rFonts w:ascii="Arial" w:hAnsi="Arial" w:cs="Arial"/>
        </w:rPr>
      </w:pPr>
      <w:r>
        <w:rPr>
          <w:rFonts w:ascii="Arial" w:hAnsi="Arial" w:cs="Arial"/>
        </w:rPr>
        <w:t>b) písemnou práci v rozsahu maximálně dvou normostran</w:t>
      </w:r>
      <w:r>
        <w:rPr>
          <w:rStyle w:val="Znakapoznpodarou"/>
          <w:rFonts w:ascii="Arial" w:hAnsi="Arial"/>
        </w:rPr>
        <w:footnoteReference w:id="7"/>
      </w:r>
      <w:r>
        <w:rPr>
          <w:rFonts w:ascii="Arial" w:hAnsi="Arial" w:cs="Arial"/>
        </w:rPr>
        <w:t xml:space="preserve"> na téma „Motivace žadatele/žadatelky ve vztahu ke služebnímu místu, na něž se hlásí do výběrového řízení.“</w:t>
      </w:r>
    </w:p>
    <w:p w:rsidR="00225E2D" w:rsidRDefault="00225E2D" w:rsidP="00225E2D">
      <w:pPr>
        <w:spacing w:after="120" w:line="360" w:lineRule="auto"/>
        <w:jc w:val="both"/>
        <w:rPr>
          <w:rFonts w:ascii="Arial" w:hAnsi="Arial" w:cs="Arial"/>
        </w:rPr>
      </w:pPr>
    </w:p>
    <w:p w:rsidR="00225E2D" w:rsidRDefault="00225E2D" w:rsidP="00225E2D">
      <w:pPr>
        <w:spacing w:after="0" w:line="240" w:lineRule="auto"/>
        <w:jc w:val="both"/>
        <w:rPr>
          <w:rFonts w:ascii="Arial" w:hAnsi="Arial" w:cs="Arial"/>
          <w:b/>
        </w:rPr>
      </w:pPr>
      <w:r w:rsidRPr="00500DA7">
        <w:rPr>
          <w:rFonts w:ascii="Arial" w:hAnsi="Arial" w:cs="Arial"/>
          <w:b/>
        </w:rPr>
        <w:t>Bližší informace poskytne:</w:t>
      </w:r>
    </w:p>
    <w:p w:rsidR="00225E2D" w:rsidRDefault="00225E2D" w:rsidP="00225E2D">
      <w:pPr>
        <w:spacing w:after="0" w:line="240" w:lineRule="auto"/>
        <w:jc w:val="both"/>
        <w:rPr>
          <w:rFonts w:ascii="Arial" w:hAnsi="Arial" w:cs="Arial"/>
          <w:b/>
        </w:rPr>
      </w:pPr>
    </w:p>
    <w:p w:rsidR="00840EB5" w:rsidRDefault="00840EB5" w:rsidP="00225E2D">
      <w:pPr>
        <w:spacing w:after="0" w:line="240" w:lineRule="auto"/>
        <w:jc w:val="both"/>
        <w:rPr>
          <w:rFonts w:ascii="Arial" w:hAnsi="Arial" w:cs="Arial"/>
        </w:rPr>
      </w:pPr>
      <w:r>
        <w:rPr>
          <w:rFonts w:ascii="Arial" w:hAnsi="Arial" w:cs="Arial"/>
        </w:rPr>
        <w:t>Marcela Kasperová</w:t>
      </w:r>
    </w:p>
    <w:p w:rsidR="00840EB5" w:rsidRDefault="00840EB5" w:rsidP="00225E2D">
      <w:pPr>
        <w:spacing w:after="0" w:line="240" w:lineRule="auto"/>
        <w:jc w:val="both"/>
        <w:rPr>
          <w:rFonts w:ascii="Arial" w:hAnsi="Arial" w:cs="Arial"/>
        </w:rPr>
      </w:pPr>
      <w:r>
        <w:rPr>
          <w:rFonts w:ascii="Arial" w:hAnsi="Arial" w:cs="Arial"/>
        </w:rPr>
        <w:t>odbor personální</w:t>
      </w:r>
    </w:p>
    <w:p w:rsidR="00840EB5" w:rsidRDefault="00840EB5" w:rsidP="00225E2D">
      <w:pPr>
        <w:spacing w:after="0" w:line="240" w:lineRule="auto"/>
        <w:jc w:val="both"/>
        <w:rPr>
          <w:rFonts w:ascii="Arial" w:hAnsi="Arial" w:cs="Arial"/>
        </w:rPr>
      </w:pPr>
      <w:r>
        <w:rPr>
          <w:rFonts w:ascii="Arial" w:hAnsi="Arial" w:cs="Arial"/>
        </w:rPr>
        <w:t>tel.: +420 974 849 345</w:t>
      </w:r>
    </w:p>
    <w:p w:rsidR="00840EB5" w:rsidRDefault="00840EB5" w:rsidP="00225E2D">
      <w:pPr>
        <w:spacing w:after="0" w:line="240" w:lineRule="auto"/>
        <w:jc w:val="both"/>
        <w:rPr>
          <w:rFonts w:ascii="Arial" w:hAnsi="Arial" w:cs="Arial"/>
        </w:rPr>
      </w:pPr>
      <w:r>
        <w:rPr>
          <w:rFonts w:ascii="Arial" w:hAnsi="Arial" w:cs="Arial"/>
        </w:rPr>
        <w:t>e-mail: marcela.kasperova@mvcr.cz</w:t>
      </w:r>
    </w:p>
    <w:p w:rsidR="00225E2D" w:rsidRDefault="00840EB5" w:rsidP="00225E2D">
      <w:pPr>
        <w:spacing w:after="0" w:line="240" w:lineRule="auto"/>
        <w:jc w:val="both"/>
        <w:rPr>
          <w:rFonts w:ascii="Arial" w:hAnsi="Arial" w:cs="Arial"/>
        </w:rPr>
      </w:pPr>
      <w:r>
        <w:rPr>
          <w:rFonts w:ascii="Arial" w:hAnsi="Arial" w:cs="Arial"/>
        </w:rPr>
        <w:t xml:space="preserve"> </w:t>
      </w:r>
    </w:p>
    <w:p w:rsidR="00225E2D" w:rsidRDefault="00225E2D" w:rsidP="00225E2D">
      <w:pPr>
        <w:spacing w:after="0" w:line="240" w:lineRule="auto"/>
        <w:jc w:val="both"/>
        <w:rPr>
          <w:rFonts w:ascii="Arial" w:hAnsi="Arial" w:cs="Arial"/>
        </w:rPr>
      </w:pPr>
    </w:p>
    <w:p w:rsidR="00225E2D" w:rsidRDefault="00225E2D" w:rsidP="00225E2D">
      <w:pPr>
        <w:spacing w:after="0" w:line="240" w:lineRule="auto"/>
        <w:jc w:val="both"/>
        <w:rPr>
          <w:rFonts w:ascii="Arial" w:hAnsi="Arial" w:cs="Arial"/>
        </w:rPr>
      </w:pPr>
    </w:p>
    <w:p w:rsidR="00225E2D" w:rsidRDefault="00225E2D" w:rsidP="00225E2D">
      <w:pPr>
        <w:spacing w:after="0" w:line="240" w:lineRule="auto"/>
        <w:jc w:val="both"/>
        <w:rPr>
          <w:rFonts w:ascii="Arial" w:hAnsi="Arial" w:cs="Arial"/>
        </w:rPr>
      </w:pPr>
      <w:r>
        <w:rPr>
          <w:rFonts w:ascii="Arial" w:hAnsi="Arial" w:cs="Arial"/>
        </w:rPr>
        <w:t xml:space="preserve"> </w:t>
      </w:r>
    </w:p>
    <w:p w:rsidR="00225E2D" w:rsidRDefault="00225E2D" w:rsidP="00225E2D">
      <w:pPr>
        <w:spacing w:after="120" w:line="360" w:lineRule="auto"/>
        <w:jc w:val="both"/>
        <w:rPr>
          <w:rFonts w:ascii="Arial" w:hAnsi="Arial" w:cs="Arial"/>
        </w:rPr>
      </w:pPr>
    </w:p>
    <w:p w:rsidR="00225E2D" w:rsidRDefault="00225E2D" w:rsidP="00225E2D">
      <w:pPr>
        <w:spacing w:after="120" w:line="360" w:lineRule="auto"/>
        <w:jc w:val="both"/>
        <w:rPr>
          <w:rFonts w:ascii="Arial" w:hAnsi="Arial" w:cs="Arial"/>
        </w:rPr>
      </w:pPr>
      <w:r>
        <w:rPr>
          <w:rFonts w:ascii="Arial" w:hAnsi="Arial" w:cs="Arial"/>
        </w:rPr>
        <w:t xml:space="preserve">                                                                               </w:t>
      </w:r>
    </w:p>
    <w:p w:rsidR="00225E2D" w:rsidRDefault="00225E2D" w:rsidP="00225E2D">
      <w:pPr>
        <w:spacing w:after="120" w:line="360" w:lineRule="auto"/>
        <w:jc w:val="both"/>
        <w:rPr>
          <w:rFonts w:ascii="Arial" w:hAnsi="Arial" w:cs="Arial"/>
        </w:rPr>
      </w:pPr>
    </w:p>
    <w:p w:rsidR="00225E2D" w:rsidRPr="00500DA7" w:rsidRDefault="00225E2D" w:rsidP="00225E2D">
      <w:pPr>
        <w:pStyle w:val="Bezmezer"/>
        <w:rPr>
          <w:rFonts w:ascii="Arial" w:hAnsi="Arial" w:cs="Arial"/>
          <w:b/>
        </w:rPr>
      </w:pPr>
      <w:r>
        <w:t xml:space="preserve">                                                                                                                       </w:t>
      </w:r>
      <w:r w:rsidRPr="00500DA7">
        <w:rPr>
          <w:rFonts w:ascii="Arial" w:hAnsi="Arial" w:cs="Arial"/>
          <w:b/>
        </w:rPr>
        <w:t>Mgr. Jiří Kaucký</w:t>
      </w:r>
    </w:p>
    <w:p w:rsidR="00225E2D" w:rsidRDefault="00225E2D" w:rsidP="00225E2D">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225E2D" w:rsidRDefault="00225E2D" w:rsidP="00225E2D">
      <w:pPr>
        <w:pStyle w:val="Bezmezer"/>
        <w:rPr>
          <w:rFonts w:ascii="Arial" w:hAnsi="Arial" w:cs="Arial"/>
        </w:rPr>
      </w:pPr>
    </w:p>
    <w:p w:rsidR="00225E2D" w:rsidRDefault="00225E2D" w:rsidP="00225E2D">
      <w:pPr>
        <w:pStyle w:val="Bezmezer"/>
        <w:rPr>
          <w:rFonts w:ascii="Arial" w:hAnsi="Arial" w:cs="Arial"/>
        </w:rPr>
      </w:pPr>
    </w:p>
    <w:p w:rsidR="00225E2D" w:rsidRDefault="00225E2D" w:rsidP="00225E2D">
      <w:pPr>
        <w:pStyle w:val="Bezmezer"/>
        <w:rPr>
          <w:rFonts w:ascii="Arial" w:hAnsi="Arial" w:cs="Arial"/>
        </w:rPr>
      </w:pPr>
    </w:p>
    <w:p w:rsidR="00225E2D" w:rsidRDefault="00225E2D" w:rsidP="00225E2D">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225E2D" w:rsidRDefault="00225E2D" w:rsidP="00225E2D">
      <w:pPr>
        <w:pStyle w:val="Bezmezer"/>
        <w:rPr>
          <w:rFonts w:ascii="Arial" w:hAnsi="Arial" w:cs="Arial"/>
        </w:rPr>
      </w:pPr>
    </w:p>
    <w:p w:rsidR="00225E2D" w:rsidRDefault="00225E2D" w:rsidP="00225E2D">
      <w:pPr>
        <w:pStyle w:val="Bezmezer"/>
        <w:rPr>
          <w:rFonts w:ascii="Arial" w:hAnsi="Arial" w:cs="Arial"/>
        </w:rPr>
      </w:pPr>
    </w:p>
    <w:p w:rsidR="00225E2D" w:rsidRDefault="00225E2D" w:rsidP="00225E2D">
      <w:pPr>
        <w:pStyle w:val="Bezmezer"/>
        <w:rPr>
          <w:rFonts w:ascii="Arial" w:hAnsi="Arial" w:cs="Arial"/>
        </w:rPr>
      </w:pPr>
    </w:p>
    <w:p w:rsidR="00225E2D" w:rsidRDefault="00225E2D" w:rsidP="00225E2D">
      <w:pPr>
        <w:pStyle w:val="Bezmezer"/>
        <w:rPr>
          <w:rFonts w:ascii="Arial" w:hAnsi="Arial" w:cs="Arial"/>
        </w:rPr>
      </w:pPr>
    </w:p>
    <w:p w:rsidR="00225E2D" w:rsidRDefault="00225E2D" w:rsidP="00F05909">
      <w:pPr>
        <w:spacing w:after="120" w:line="360" w:lineRule="auto"/>
        <w:jc w:val="center"/>
        <w:rPr>
          <w:rFonts w:ascii="Arial" w:hAnsi="Arial" w:cs="Arial"/>
          <w:b/>
          <w:sz w:val="24"/>
          <w:szCs w:val="24"/>
        </w:rPr>
      </w:pPr>
    </w:p>
    <w:p w:rsidR="00225E2D" w:rsidRDefault="00225E2D" w:rsidP="00F05909">
      <w:pPr>
        <w:spacing w:after="120" w:line="360" w:lineRule="auto"/>
        <w:jc w:val="center"/>
        <w:rPr>
          <w:rFonts w:ascii="Arial" w:hAnsi="Arial" w:cs="Arial"/>
          <w:b/>
          <w:sz w:val="24"/>
          <w:szCs w:val="24"/>
        </w:rPr>
      </w:pPr>
    </w:p>
    <w:p w:rsidR="00225E2D" w:rsidRDefault="00225E2D" w:rsidP="00F05909">
      <w:pPr>
        <w:spacing w:after="120" w:line="360" w:lineRule="auto"/>
        <w:jc w:val="center"/>
        <w:rPr>
          <w:rFonts w:ascii="Arial" w:hAnsi="Arial" w:cs="Arial"/>
          <w:b/>
          <w:sz w:val="24"/>
          <w:szCs w:val="24"/>
        </w:rPr>
      </w:pPr>
    </w:p>
    <w:p w:rsidR="00225E2D" w:rsidRDefault="00225E2D" w:rsidP="00F05909">
      <w:pPr>
        <w:spacing w:after="120" w:line="360" w:lineRule="auto"/>
        <w:jc w:val="center"/>
        <w:rPr>
          <w:rFonts w:ascii="Arial" w:hAnsi="Arial" w:cs="Arial"/>
          <w:b/>
          <w:sz w:val="24"/>
          <w:szCs w:val="24"/>
        </w:rPr>
      </w:pPr>
    </w:p>
    <w:p w:rsidR="00225E2D" w:rsidRDefault="00225E2D" w:rsidP="00F05909">
      <w:pPr>
        <w:spacing w:after="120" w:line="360" w:lineRule="auto"/>
        <w:jc w:val="center"/>
        <w:rPr>
          <w:rFonts w:ascii="Arial" w:hAnsi="Arial" w:cs="Arial"/>
          <w:b/>
          <w:sz w:val="24"/>
          <w:szCs w:val="24"/>
        </w:rPr>
      </w:pPr>
    </w:p>
    <w:p w:rsidR="00225E2D" w:rsidRDefault="00225E2D" w:rsidP="00F05909">
      <w:pPr>
        <w:spacing w:after="120" w:line="360" w:lineRule="auto"/>
        <w:jc w:val="center"/>
        <w:rPr>
          <w:rFonts w:ascii="Arial" w:hAnsi="Arial" w:cs="Arial"/>
          <w:b/>
          <w:sz w:val="24"/>
          <w:szCs w:val="24"/>
        </w:rPr>
      </w:pPr>
    </w:p>
    <w:sectPr w:rsidR="00225E2D"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1C9" w:rsidRDefault="00CB71C9" w:rsidP="004E6D6E">
      <w:pPr>
        <w:spacing w:after="0" w:line="240" w:lineRule="auto"/>
      </w:pPr>
      <w:r>
        <w:separator/>
      </w:r>
    </w:p>
  </w:endnote>
  <w:endnote w:type="continuationSeparator" w:id="0">
    <w:p w:rsidR="00CB71C9" w:rsidRDefault="00CB71C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1C9" w:rsidRDefault="00CB71C9" w:rsidP="004E6D6E">
      <w:pPr>
        <w:spacing w:after="0" w:line="240" w:lineRule="auto"/>
      </w:pPr>
      <w:r>
        <w:separator/>
      </w:r>
    </w:p>
  </w:footnote>
  <w:footnote w:type="continuationSeparator" w:id="0">
    <w:p w:rsidR="00CB71C9" w:rsidRDefault="00CB71C9" w:rsidP="004E6D6E">
      <w:pPr>
        <w:spacing w:after="0" w:line="240" w:lineRule="auto"/>
      </w:pPr>
      <w:r>
        <w:continuationSeparator/>
      </w:r>
    </w:p>
  </w:footnote>
  <w:footnote w:id="1">
    <w:p w:rsidR="00225E2D" w:rsidRDefault="00225E2D" w:rsidP="00225E2D">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zaměstnance/státní zaměstnankyně tvoří Přílohu č. 1 tohoto oznámení.</w:t>
      </w:r>
    </w:p>
    <w:p w:rsidR="00225E2D" w:rsidRDefault="00225E2D" w:rsidP="00225E2D">
      <w:pPr>
        <w:pStyle w:val="Textpoznpodarou"/>
        <w:jc w:val="both"/>
      </w:pPr>
    </w:p>
  </w:footnote>
  <w:footnote w:id="2">
    <w:p w:rsidR="00225E2D" w:rsidRDefault="00225E2D" w:rsidP="00225E2D">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5E2D" w:rsidRDefault="00225E2D" w:rsidP="00225E2D">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5E2D" w:rsidRDefault="00225E2D" w:rsidP="00225E2D">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žadatel/ka státním občanem/státní občankou, jakož i státy, v nichž žadatel/ka pobýval/a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225E2D" w:rsidRDefault="00225E2D" w:rsidP="00225E2D">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225E2D" w:rsidRDefault="00225E2D" w:rsidP="00225E2D">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225E2D" w:rsidRDefault="00225E2D" w:rsidP="00225E2D">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27229"/>
    <w:rsid w:val="00055013"/>
    <w:rsid w:val="00072F71"/>
    <w:rsid w:val="00094F27"/>
    <w:rsid w:val="00095283"/>
    <w:rsid w:val="000D521C"/>
    <w:rsid w:val="000E0C75"/>
    <w:rsid w:val="000E2DA1"/>
    <w:rsid w:val="000E6906"/>
    <w:rsid w:val="000F363D"/>
    <w:rsid w:val="00113F89"/>
    <w:rsid w:val="00140133"/>
    <w:rsid w:val="0014163E"/>
    <w:rsid w:val="00143366"/>
    <w:rsid w:val="0014420B"/>
    <w:rsid w:val="00167E0E"/>
    <w:rsid w:val="001706FB"/>
    <w:rsid w:val="001815A5"/>
    <w:rsid w:val="00194F04"/>
    <w:rsid w:val="001A36BE"/>
    <w:rsid w:val="001A3AC9"/>
    <w:rsid w:val="001B724A"/>
    <w:rsid w:val="001C3894"/>
    <w:rsid w:val="001C6A55"/>
    <w:rsid w:val="001D7B69"/>
    <w:rsid w:val="001E0A28"/>
    <w:rsid w:val="001E2D9A"/>
    <w:rsid w:val="001F5D35"/>
    <w:rsid w:val="001F7961"/>
    <w:rsid w:val="00207D01"/>
    <w:rsid w:val="00215044"/>
    <w:rsid w:val="00225E2D"/>
    <w:rsid w:val="00230399"/>
    <w:rsid w:val="00230DA3"/>
    <w:rsid w:val="00247FA8"/>
    <w:rsid w:val="00265DF8"/>
    <w:rsid w:val="002755F7"/>
    <w:rsid w:val="00280C74"/>
    <w:rsid w:val="00291A41"/>
    <w:rsid w:val="002923B4"/>
    <w:rsid w:val="002A42D2"/>
    <w:rsid w:val="002B565B"/>
    <w:rsid w:val="002B57B6"/>
    <w:rsid w:val="002D29F6"/>
    <w:rsid w:val="002D4E41"/>
    <w:rsid w:val="002D53AF"/>
    <w:rsid w:val="002F125B"/>
    <w:rsid w:val="0031348B"/>
    <w:rsid w:val="003312C7"/>
    <w:rsid w:val="0033183D"/>
    <w:rsid w:val="00331E8D"/>
    <w:rsid w:val="00333C3E"/>
    <w:rsid w:val="00344AB6"/>
    <w:rsid w:val="0034580A"/>
    <w:rsid w:val="003517CA"/>
    <w:rsid w:val="00356588"/>
    <w:rsid w:val="00365D22"/>
    <w:rsid w:val="0036733D"/>
    <w:rsid w:val="00373D1E"/>
    <w:rsid w:val="00382F37"/>
    <w:rsid w:val="0038464D"/>
    <w:rsid w:val="00391277"/>
    <w:rsid w:val="00396129"/>
    <w:rsid w:val="003B6251"/>
    <w:rsid w:val="003C4AB8"/>
    <w:rsid w:val="003C6693"/>
    <w:rsid w:val="003D67EE"/>
    <w:rsid w:val="003E41DD"/>
    <w:rsid w:val="00407878"/>
    <w:rsid w:val="00414CBA"/>
    <w:rsid w:val="004169C8"/>
    <w:rsid w:val="004336BE"/>
    <w:rsid w:val="00433B8A"/>
    <w:rsid w:val="00440E72"/>
    <w:rsid w:val="004543A9"/>
    <w:rsid w:val="004557EA"/>
    <w:rsid w:val="00463BFF"/>
    <w:rsid w:val="0048785C"/>
    <w:rsid w:val="004B0F4A"/>
    <w:rsid w:val="004C1734"/>
    <w:rsid w:val="004E6D6E"/>
    <w:rsid w:val="004F1668"/>
    <w:rsid w:val="004F6BA3"/>
    <w:rsid w:val="00500E9D"/>
    <w:rsid w:val="005052A6"/>
    <w:rsid w:val="005138FD"/>
    <w:rsid w:val="00513FA4"/>
    <w:rsid w:val="00514CA1"/>
    <w:rsid w:val="00515E8C"/>
    <w:rsid w:val="005216EE"/>
    <w:rsid w:val="005230C1"/>
    <w:rsid w:val="005256C1"/>
    <w:rsid w:val="00526747"/>
    <w:rsid w:val="00526AF1"/>
    <w:rsid w:val="005333FC"/>
    <w:rsid w:val="005428F9"/>
    <w:rsid w:val="005516BC"/>
    <w:rsid w:val="005A5627"/>
    <w:rsid w:val="005C6542"/>
    <w:rsid w:val="005C770A"/>
    <w:rsid w:val="005D7DED"/>
    <w:rsid w:val="005E5112"/>
    <w:rsid w:val="005F4669"/>
    <w:rsid w:val="00612699"/>
    <w:rsid w:val="00622B94"/>
    <w:rsid w:val="00633A91"/>
    <w:rsid w:val="006629F7"/>
    <w:rsid w:val="00664ACB"/>
    <w:rsid w:val="00672DB6"/>
    <w:rsid w:val="006848B3"/>
    <w:rsid w:val="0069196A"/>
    <w:rsid w:val="006B38AF"/>
    <w:rsid w:val="006B7893"/>
    <w:rsid w:val="006C4492"/>
    <w:rsid w:val="006E24B8"/>
    <w:rsid w:val="006F290C"/>
    <w:rsid w:val="006F67FE"/>
    <w:rsid w:val="0071105F"/>
    <w:rsid w:val="00726231"/>
    <w:rsid w:val="00727BCA"/>
    <w:rsid w:val="00743FC6"/>
    <w:rsid w:val="007442D6"/>
    <w:rsid w:val="0077115A"/>
    <w:rsid w:val="00776F91"/>
    <w:rsid w:val="007A7707"/>
    <w:rsid w:val="007C4265"/>
    <w:rsid w:val="007C4F3D"/>
    <w:rsid w:val="007D1064"/>
    <w:rsid w:val="007F0111"/>
    <w:rsid w:val="007F6D2D"/>
    <w:rsid w:val="008133BB"/>
    <w:rsid w:val="0082066E"/>
    <w:rsid w:val="00824868"/>
    <w:rsid w:val="00840EB5"/>
    <w:rsid w:val="008436B9"/>
    <w:rsid w:val="0084450B"/>
    <w:rsid w:val="008451C7"/>
    <w:rsid w:val="0084627E"/>
    <w:rsid w:val="00894D4E"/>
    <w:rsid w:val="008B45F4"/>
    <w:rsid w:val="008B4DD4"/>
    <w:rsid w:val="008D4F70"/>
    <w:rsid w:val="008E15DA"/>
    <w:rsid w:val="008E362B"/>
    <w:rsid w:val="008F2107"/>
    <w:rsid w:val="00901181"/>
    <w:rsid w:val="0090257B"/>
    <w:rsid w:val="00920046"/>
    <w:rsid w:val="00925B7F"/>
    <w:rsid w:val="00936685"/>
    <w:rsid w:val="009454C2"/>
    <w:rsid w:val="00974962"/>
    <w:rsid w:val="00976392"/>
    <w:rsid w:val="00977374"/>
    <w:rsid w:val="0098427B"/>
    <w:rsid w:val="0098730B"/>
    <w:rsid w:val="00991EF5"/>
    <w:rsid w:val="009977E4"/>
    <w:rsid w:val="009A7C5B"/>
    <w:rsid w:val="009C0DC5"/>
    <w:rsid w:val="009C3F79"/>
    <w:rsid w:val="009E63A7"/>
    <w:rsid w:val="00A10C26"/>
    <w:rsid w:val="00A13967"/>
    <w:rsid w:val="00A16AF3"/>
    <w:rsid w:val="00A35E24"/>
    <w:rsid w:val="00A37BBF"/>
    <w:rsid w:val="00A525ED"/>
    <w:rsid w:val="00A5333F"/>
    <w:rsid w:val="00A72314"/>
    <w:rsid w:val="00A81F47"/>
    <w:rsid w:val="00AA162E"/>
    <w:rsid w:val="00AA36B6"/>
    <w:rsid w:val="00AB1BDD"/>
    <w:rsid w:val="00AB3E42"/>
    <w:rsid w:val="00B00B27"/>
    <w:rsid w:val="00B21D93"/>
    <w:rsid w:val="00B241BC"/>
    <w:rsid w:val="00B445B7"/>
    <w:rsid w:val="00B64D5A"/>
    <w:rsid w:val="00BC2B76"/>
    <w:rsid w:val="00BD0476"/>
    <w:rsid w:val="00BF2B06"/>
    <w:rsid w:val="00C10D34"/>
    <w:rsid w:val="00C24857"/>
    <w:rsid w:val="00C3247F"/>
    <w:rsid w:val="00C36297"/>
    <w:rsid w:val="00C50BF6"/>
    <w:rsid w:val="00C52D0C"/>
    <w:rsid w:val="00C564D6"/>
    <w:rsid w:val="00C70878"/>
    <w:rsid w:val="00CA1532"/>
    <w:rsid w:val="00CB71C9"/>
    <w:rsid w:val="00CC014C"/>
    <w:rsid w:val="00CC4D2D"/>
    <w:rsid w:val="00CF1028"/>
    <w:rsid w:val="00CF6504"/>
    <w:rsid w:val="00CF6F17"/>
    <w:rsid w:val="00D11200"/>
    <w:rsid w:val="00D221CD"/>
    <w:rsid w:val="00D27112"/>
    <w:rsid w:val="00D33871"/>
    <w:rsid w:val="00D44F1F"/>
    <w:rsid w:val="00D74F9D"/>
    <w:rsid w:val="00D834F9"/>
    <w:rsid w:val="00D9213C"/>
    <w:rsid w:val="00D9380C"/>
    <w:rsid w:val="00D95379"/>
    <w:rsid w:val="00DA60B3"/>
    <w:rsid w:val="00DA67E9"/>
    <w:rsid w:val="00DD47F4"/>
    <w:rsid w:val="00DE35C3"/>
    <w:rsid w:val="00DF5A23"/>
    <w:rsid w:val="00DF7405"/>
    <w:rsid w:val="00DF7F48"/>
    <w:rsid w:val="00E12075"/>
    <w:rsid w:val="00E14B2D"/>
    <w:rsid w:val="00E20141"/>
    <w:rsid w:val="00E2451E"/>
    <w:rsid w:val="00E26AD2"/>
    <w:rsid w:val="00E3017F"/>
    <w:rsid w:val="00E334CC"/>
    <w:rsid w:val="00E35073"/>
    <w:rsid w:val="00E374D4"/>
    <w:rsid w:val="00E809C9"/>
    <w:rsid w:val="00EC01DC"/>
    <w:rsid w:val="00F05909"/>
    <w:rsid w:val="00F122D0"/>
    <w:rsid w:val="00F20EA2"/>
    <w:rsid w:val="00F22E72"/>
    <w:rsid w:val="00F2349D"/>
    <w:rsid w:val="00F36B6B"/>
    <w:rsid w:val="00F513AD"/>
    <w:rsid w:val="00F63128"/>
    <w:rsid w:val="00F6458A"/>
    <w:rsid w:val="00F74F2E"/>
    <w:rsid w:val="00F869C2"/>
    <w:rsid w:val="00F8715F"/>
    <w:rsid w:val="00F932BF"/>
    <w:rsid w:val="00FA0D10"/>
    <w:rsid w:val="00FA395D"/>
    <w:rsid w:val="00FA400F"/>
    <w:rsid w:val="00FB4416"/>
    <w:rsid w:val="00FB54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 w:id="1664115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C161C-5B8D-46E9-B32B-B63A82881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4</Pages>
  <Words>1005</Words>
  <Characters>5930</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42</cp:revision>
  <cp:lastPrinted>2016-02-02T14:28:00Z</cp:lastPrinted>
  <dcterms:created xsi:type="dcterms:W3CDTF">2015-12-02T08:46:00Z</dcterms:created>
  <dcterms:modified xsi:type="dcterms:W3CDTF">2016-07-21T14:15:00Z</dcterms:modified>
</cp:coreProperties>
</file>