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276C54D6"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EA545C" w:rsidRPr="00EA545C">
        <w:rPr>
          <w:rFonts w:ascii="Arial" w:hAnsi="Arial" w:cs="Arial"/>
        </w:rPr>
        <w:t>MV- 95131-1/SST-2016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03B12DEB"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0D5156">
        <w:rPr>
          <w:rFonts w:ascii="Arial" w:hAnsi="Arial" w:cs="Arial"/>
          <w:b/>
        </w:rPr>
        <w:t>30</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A273553"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EA545C">
        <w:rPr>
          <w:rFonts w:ascii="Arial" w:hAnsi="Arial" w:cs="Arial"/>
          <w:b/>
        </w:rPr>
        <w:t>vládního utajeného spojení</w:t>
      </w:r>
      <w:r w:rsidR="004870C7">
        <w:rPr>
          <w:rFonts w:ascii="Arial" w:hAnsi="Arial" w:cs="Arial"/>
          <w:b/>
        </w:rPr>
        <w:t xml:space="preserve">; </w:t>
      </w:r>
      <w:r w:rsidR="004870C7">
        <w:rPr>
          <w:rFonts w:ascii="Arial" w:hAnsi="Arial" w:cs="Arial"/>
          <w:b/>
        </w:rPr>
        <w:br/>
        <w:t>toto služební místo je zařazeno v</w:t>
      </w:r>
      <w:r w:rsidR="000D5156">
        <w:rPr>
          <w:rFonts w:ascii="Arial" w:hAnsi="Arial" w:cs="Arial"/>
          <w:b/>
        </w:rPr>
        <w:t> bezpečnostním odboru</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0002B177"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D35583" w:rsidRPr="00D35583">
        <w:rPr>
          <w:rFonts w:ascii="Arial" w:hAnsi="Arial" w:cs="Arial"/>
          <w:b/>
          <w:i/>
        </w:rPr>
        <w:t xml:space="preserve">vedoucí oddělení </w:t>
      </w:r>
      <w:r w:rsidR="00EA545C" w:rsidRPr="00EA545C">
        <w:rPr>
          <w:rFonts w:ascii="Arial" w:hAnsi="Arial" w:cs="Arial"/>
          <w:b/>
          <w:i/>
        </w:rPr>
        <w:t>vládního utajeného spojení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7284AE3F"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D35583" w:rsidRPr="00D35583">
        <w:rPr>
          <w:rFonts w:ascii="Arial" w:hAnsi="Arial" w:cs="Arial"/>
        </w:rPr>
        <w:t xml:space="preserve">vedoucí oddělení </w:t>
      </w:r>
      <w:r w:rsidR="00EA545C" w:rsidRPr="00EA545C">
        <w:rPr>
          <w:rFonts w:ascii="Arial" w:hAnsi="Arial" w:cs="Arial"/>
        </w:rPr>
        <w:t>vládního utajeného spojení</w:t>
      </w:r>
      <w:r w:rsidR="00D35583" w:rsidRPr="00D35583">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455379D" w14:textId="1A75EFD8" w:rsidR="00DB4C2B" w:rsidRDefault="003F76A8" w:rsidP="00D35583">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D35583" w:rsidRPr="00D35583">
        <w:rPr>
          <w:rFonts w:ascii="Arial" w:hAnsi="Arial" w:cs="Arial"/>
        </w:rPr>
        <w:t xml:space="preserve">vedoucí oddělení </w:t>
      </w:r>
      <w:r w:rsidR="00EA545C" w:rsidRPr="00EA545C">
        <w:rPr>
          <w:rFonts w:ascii="Arial" w:hAnsi="Arial" w:cs="Arial"/>
        </w:rPr>
        <w:t>vládního utajeného spojení</w:t>
      </w:r>
      <w:r w:rsidR="00D35583" w:rsidRPr="00D3558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35583">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35583">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D35583">
        <w:rPr>
          <w:rFonts w:ascii="Arial" w:eastAsia="Times New Roman" w:hAnsi="Arial" w:cs="Arial"/>
          <w:b/>
          <w:lang w:eastAsia="cs-CZ"/>
        </w:rPr>
        <w:t xml:space="preserve"> 29. Legislativa a právní činnost</w:t>
      </w:r>
    </w:p>
    <w:p w14:paraId="56862E0A" w14:textId="62797F84" w:rsidR="00EA545C" w:rsidRDefault="00EA545C" w:rsidP="00D35583">
      <w:pPr>
        <w:tabs>
          <w:tab w:val="left" w:pos="1418"/>
        </w:tabs>
        <w:spacing w:after="0"/>
        <w:ind w:firstLine="709"/>
        <w:jc w:val="both"/>
        <w:rPr>
          <w:rFonts w:ascii="Arial" w:eastAsia="Times New Roman" w:hAnsi="Arial" w:cs="Arial"/>
          <w:b/>
          <w:lang w:eastAsia="cs-CZ"/>
        </w:rPr>
      </w:pPr>
      <w:r>
        <w:rPr>
          <w:rFonts w:ascii="Arial" w:eastAsia="Times New Roman" w:hAnsi="Arial" w:cs="Arial"/>
          <w:b/>
          <w:lang w:eastAsia="cs-CZ"/>
        </w:rPr>
        <w:tab/>
        <w:t>36. Informační a komunikační technologie</w:t>
      </w:r>
    </w:p>
    <w:p w14:paraId="6EBCC604" w14:textId="397EF4E8" w:rsidR="00760AB1" w:rsidRDefault="00EA545C" w:rsidP="00EA545C">
      <w:pPr>
        <w:tabs>
          <w:tab w:val="left" w:pos="1418"/>
        </w:tabs>
        <w:spacing w:after="0"/>
        <w:jc w:val="both"/>
        <w:rPr>
          <w:rFonts w:ascii="Arial" w:eastAsia="Times New Roman" w:hAnsi="Arial" w:cs="Arial"/>
          <w:b/>
          <w:lang w:eastAsia="cs-CZ"/>
        </w:rPr>
      </w:pPr>
      <w:r>
        <w:rPr>
          <w:rFonts w:ascii="Arial" w:eastAsia="Times New Roman" w:hAnsi="Arial" w:cs="Arial"/>
          <w:b/>
          <w:lang w:eastAsia="cs-CZ"/>
        </w:rPr>
        <w:tab/>
      </w:r>
      <w:r w:rsidR="00D35583">
        <w:rPr>
          <w:rFonts w:ascii="Arial" w:eastAsia="Times New Roman" w:hAnsi="Arial" w:cs="Arial"/>
          <w:b/>
          <w:lang w:eastAsia="cs-CZ"/>
        </w:rPr>
        <w:t>75. ochrana utajovaných informací</w:t>
      </w:r>
    </w:p>
    <w:p w14:paraId="15E6B538" w14:textId="77777777" w:rsidR="00A92A62" w:rsidRPr="00A92A62" w:rsidRDefault="00A92A62" w:rsidP="00A92A62">
      <w:pPr>
        <w:tabs>
          <w:tab w:val="left" w:pos="1418"/>
        </w:tabs>
        <w:spacing w:after="0"/>
        <w:ind w:firstLine="2977"/>
        <w:jc w:val="both"/>
        <w:rPr>
          <w:rFonts w:ascii="Arial" w:eastAsia="Times New Roman" w:hAnsi="Arial" w:cs="Arial"/>
          <w:b/>
          <w:lang w:eastAsia="cs-CZ"/>
        </w:rPr>
      </w:pPr>
    </w:p>
    <w:p w14:paraId="58DE61A9" w14:textId="1D0B41F2" w:rsidR="00760AB1" w:rsidRPr="00EA545C" w:rsidRDefault="00760AB1" w:rsidP="00EA545C">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Pr="00997735">
        <w:rPr>
          <w:rFonts w:ascii="Arial" w:eastAsia="Times New Roman" w:hAnsi="Arial" w:cs="Arial"/>
          <w:lang w:eastAsia="cs-CZ"/>
        </w:rPr>
        <w:t xml:space="preserve">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 xml:space="preserve">ve znění </w:t>
      </w:r>
      <w:r>
        <w:rPr>
          <w:rFonts w:ascii="Arial" w:eastAsia="Times New Roman" w:hAnsi="Arial" w:cs="Arial"/>
          <w:lang w:eastAsia="cs-CZ"/>
        </w:rPr>
        <w:t>pozdějších předpisů</w:t>
      </w:r>
      <w:r w:rsidRPr="00477214">
        <w:rPr>
          <w:rFonts w:ascii="Arial" w:eastAsia="Times New Roman" w:hAnsi="Arial" w:cs="Arial"/>
          <w:lang w:eastAsia="cs-CZ"/>
        </w:rPr>
        <w:t xml:space="preserve">, </w:t>
      </w:r>
      <w:r>
        <w:rPr>
          <w:rFonts w:ascii="Arial" w:eastAsia="Times New Roman" w:hAnsi="Arial" w:cs="Arial"/>
          <w:lang w:eastAsia="cs-CZ"/>
        </w:rPr>
        <w:t xml:space="preserve">je </w:t>
      </w:r>
      <w:r w:rsidRPr="00997735">
        <w:rPr>
          <w:rFonts w:ascii="Arial" w:eastAsia="Times New Roman" w:hAnsi="Arial" w:cs="Arial"/>
          <w:lang w:eastAsia="cs-CZ"/>
        </w:rPr>
        <w:t xml:space="preserve">stanoven na služebním místě </w:t>
      </w:r>
      <w:r w:rsidRPr="00760AB1">
        <w:rPr>
          <w:rFonts w:ascii="Arial" w:eastAsia="Times New Roman" w:hAnsi="Arial" w:cs="Arial"/>
          <w:lang w:eastAsia="cs-CZ"/>
        </w:rPr>
        <w:t xml:space="preserve">vedoucí </w:t>
      </w:r>
      <w:r w:rsidR="00F95BC9" w:rsidRPr="00F95BC9">
        <w:rPr>
          <w:rFonts w:ascii="Arial" w:eastAsia="Times New Roman" w:hAnsi="Arial" w:cs="Arial"/>
          <w:lang w:eastAsia="cs-CZ"/>
        </w:rPr>
        <w:t xml:space="preserve">oddělení vládního utajeného spojení </w:t>
      </w:r>
      <w:r w:rsidRPr="00997735">
        <w:rPr>
          <w:rFonts w:ascii="Arial" w:eastAsia="Times New Roman" w:hAnsi="Arial" w:cs="Arial"/>
          <w:lang w:eastAsia="cs-CZ"/>
        </w:rPr>
        <w:t xml:space="preserve">požadavek přístupu </w:t>
      </w:r>
      <w:r w:rsidR="00F95BC9">
        <w:rPr>
          <w:rFonts w:ascii="Arial" w:eastAsia="Times New Roman" w:hAnsi="Arial" w:cs="Arial"/>
          <w:lang w:eastAsia="cs-CZ"/>
        </w:rPr>
        <w:br/>
      </w:r>
      <w:r w:rsidRPr="00997735">
        <w:rPr>
          <w:rFonts w:ascii="Arial" w:eastAsia="Times New Roman" w:hAnsi="Arial" w:cs="Arial"/>
          <w:lang w:eastAsia="cs-CZ"/>
        </w:rPr>
        <w:t xml:space="preserve">k utajované informaci podle zákona č. 412/2005 Sb., o ochraně utajovaných informací </w:t>
      </w:r>
      <w:r w:rsidR="00EA545C">
        <w:rPr>
          <w:rFonts w:ascii="Arial" w:eastAsia="Times New Roman" w:hAnsi="Arial" w:cs="Arial"/>
          <w:lang w:eastAsia="cs-CZ"/>
        </w:rPr>
        <w:br/>
      </w:r>
      <w:r w:rsidRPr="00997735">
        <w:rPr>
          <w:rFonts w:ascii="Arial" w:eastAsia="Times New Roman" w:hAnsi="Arial" w:cs="Arial"/>
          <w:lang w:eastAsia="cs-CZ"/>
        </w:rPr>
        <w:t>a o bezpečnostní způsobilosti, ve znění pozdějších předpisů, na stupeň utajení „</w:t>
      </w:r>
      <w:r w:rsidR="00B71E59">
        <w:rPr>
          <w:rFonts w:ascii="Arial" w:eastAsia="Times New Roman" w:hAnsi="Arial" w:cs="Arial"/>
          <w:b/>
          <w:lang w:eastAsia="cs-CZ"/>
        </w:rPr>
        <w:t>Tajné</w:t>
      </w:r>
      <w:r w:rsidRPr="00997735">
        <w:rPr>
          <w:rFonts w:ascii="Arial" w:eastAsia="Times New Roman" w:hAnsi="Arial" w:cs="Arial"/>
          <w:lang w:eastAsia="cs-CZ"/>
        </w:rPr>
        <w:t>“</w:t>
      </w:r>
      <w:r w:rsidR="00EA545C" w:rsidRPr="00EA545C">
        <w:t xml:space="preserve"> </w:t>
      </w:r>
      <w:r w:rsidR="00EA545C">
        <w:br/>
      </w:r>
      <w:r w:rsidR="00EA545C" w:rsidRPr="00EA545C">
        <w:rPr>
          <w:rFonts w:ascii="Arial" w:eastAsia="Times New Roman" w:hAnsi="Arial" w:cs="Arial"/>
          <w:lang w:eastAsia="cs-CZ"/>
        </w:rPr>
        <w:t xml:space="preserve">a </w:t>
      </w:r>
      <w:r w:rsidR="00EA545C" w:rsidRPr="00EA545C">
        <w:rPr>
          <w:rFonts w:ascii="Arial" w:eastAsia="Times New Roman" w:hAnsi="Arial" w:cs="Arial"/>
          <w:b/>
          <w:lang w:eastAsia="cs-CZ"/>
        </w:rPr>
        <w:t>platné osvědčení podle § 39 uvedeného zákona o absolvování kurzu zvláštní odborné způsobilosti pracovníků kryptografické ochrany</w:t>
      </w:r>
      <w:r w:rsidR="00EA545C" w:rsidRPr="00EA545C">
        <w:rPr>
          <w:rFonts w:ascii="Arial" w:eastAsia="Times New Roman" w:hAnsi="Arial" w:cs="Arial"/>
          <w:lang w:eastAsia="cs-CZ"/>
        </w:rPr>
        <w:t>.</w:t>
      </w:r>
    </w:p>
    <w:p w14:paraId="37D3849A" w14:textId="0ADA5C1F" w:rsidR="006714DB" w:rsidRDefault="006714DB" w:rsidP="00760AB1">
      <w:pPr>
        <w:widowControl w:val="0"/>
        <w:autoSpaceDE w:val="0"/>
        <w:autoSpaceDN w:val="0"/>
        <w:adjustRightInd w:val="0"/>
        <w:spacing w:after="0"/>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40406D9B" w:rsidR="008178EB" w:rsidRPr="00351615" w:rsidRDefault="00351615" w:rsidP="00351615">
      <w:pPr>
        <w:pStyle w:val="Odstavecseseznamem"/>
        <w:numPr>
          <w:ilvl w:val="0"/>
          <w:numId w:val="1"/>
        </w:numPr>
        <w:ind w:left="1276" w:hanging="283"/>
        <w:rPr>
          <w:rFonts w:ascii="Arial" w:hAnsi="Arial" w:cs="Arial"/>
        </w:rPr>
      </w:pPr>
      <w:r w:rsidRPr="00351615">
        <w:rPr>
          <w:rFonts w:ascii="Arial" w:hAnsi="Arial" w:cs="Arial"/>
        </w:rPr>
        <w:t>je státním občanem</w:t>
      </w:r>
      <w:r>
        <w:rPr>
          <w:rFonts w:ascii="Arial" w:hAnsi="Arial" w:cs="Arial"/>
        </w:rPr>
        <w:t>/</w:t>
      </w:r>
      <w:proofErr w:type="spellStart"/>
      <w:r>
        <w:rPr>
          <w:rFonts w:ascii="Arial" w:hAnsi="Arial" w:cs="Arial"/>
        </w:rPr>
        <w:t>kou</w:t>
      </w:r>
      <w:proofErr w:type="spellEnd"/>
      <w:r w:rsidRPr="00351615">
        <w:rPr>
          <w:rFonts w:ascii="Arial" w:hAnsi="Arial" w:cs="Arial"/>
        </w:rPr>
        <w:t xml:space="preserve"> České republiky, občanem</w:t>
      </w:r>
      <w:r>
        <w:rPr>
          <w:rFonts w:ascii="Arial" w:hAnsi="Arial" w:cs="Arial"/>
        </w:rPr>
        <w:t>/</w:t>
      </w:r>
      <w:proofErr w:type="spellStart"/>
      <w:r>
        <w:rPr>
          <w:rFonts w:ascii="Arial" w:hAnsi="Arial" w:cs="Arial"/>
        </w:rPr>
        <w:t>kou</w:t>
      </w:r>
      <w:proofErr w:type="spellEnd"/>
      <w:r w:rsidRPr="00351615">
        <w:rPr>
          <w:rFonts w:ascii="Arial" w:hAnsi="Arial" w:cs="Arial"/>
        </w:rPr>
        <w:t xml:space="preserve"> jiného členského státu Evropské unie nebo občanem státu, kt</w:t>
      </w:r>
      <w:r>
        <w:rPr>
          <w:rFonts w:ascii="Arial" w:hAnsi="Arial" w:cs="Arial"/>
        </w:rPr>
        <w:t xml:space="preserve">erý je smluvním státem Dohody o </w:t>
      </w:r>
      <w:r w:rsidRPr="00351615">
        <w:rPr>
          <w:rFonts w:ascii="Arial" w:hAnsi="Arial" w:cs="Arial"/>
        </w:rPr>
        <w:t>Evropském hospodářském prostoru,</w:t>
      </w:r>
    </w:p>
    <w:p w14:paraId="0E565F49" w14:textId="3A214AEE"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B71E59">
        <w:rPr>
          <w:rFonts w:ascii="Arial" w:hAnsi="Arial" w:cs="Arial"/>
        </w:rPr>
        <w:t>/a</w:t>
      </w:r>
      <w:r w:rsidRPr="00FD3CCE">
        <w:rPr>
          <w:rFonts w:ascii="Arial" w:hAnsi="Arial" w:cs="Arial"/>
        </w:rPr>
        <w:t xml:space="preserve"> věku 18 let, </w:t>
      </w:r>
    </w:p>
    <w:p w14:paraId="22923C0D" w14:textId="2A446122"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B71E59">
        <w:rPr>
          <w:rFonts w:ascii="Arial" w:hAnsi="Arial" w:cs="Arial"/>
        </w:rPr>
        <w:t>/á</w:t>
      </w:r>
      <w:r w:rsidRPr="00FD3CCE">
        <w:rPr>
          <w:rFonts w:ascii="Arial" w:hAnsi="Arial" w:cs="Arial"/>
        </w:rPr>
        <w:t xml:space="preserve">, </w:t>
      </w:r>
    </w:p>
    <w:p w14:paraId="5F1691F7" w14:textId="1C4F1292"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B71E59">
        <w:rPr>
          <w:rFonts w:ascii="Arial" w:hAnsi="Arial" w:cs="Arial"/>
        </w:rPr>
        <w:t>/á</w:t>
      </w:r>
      <w:r w:rsidRPr="00FD3CCE">
        <w:rPr>
          <w:rFonts w:ascii="Arial" w:hAnsi="Arial" w:cs="Arial"/>
        </w:rPr>
        <w:t xml:space="preserve">,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DC4B258"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B71E59">
        <w:rPr>
          <w:rFonts w:ascii="Arial" w:eastAsia="Times New Roman" w:hAnsi="Arial" w:cs="Arial"/>
          <w:b/>
          <w:lang w:eastAsia="cs-CZ"/>
        </w:rPr>
        <w:t>Tajné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3299496" w14:textId="77777777" w:rsidR="00D001D2" w:rsidRDefault="00D001D2" w:rsidP="00C775C4">
      <w:pPr>
        <w:pStyle w:val="Odstavecseseznamem"/>
        <w:spacing w:after="0"/>
        <w:jc w:val="both"/>
        <w:rPr>
          <w:rFonts w:ascii="Arial" w:eastAsia="Times New Roman" w:hAnsi="Arial" w:cs="Arial"/>
          <w:lang w:eastAsia="cs-CZ"/>
        </w:rPr>
      </w:pPr>
    </w:p>
    <w:p w14:paraId="2D360527" w14:textId="16A2063C" w:rsidR="00D001D2" w:rsidRDefault="00D001D2" w:rsidP="00D001D2">
      <w:pPr>
        <w:pStyle w:val="Odstavecseseznamem"/>
        <w:numPr>
          <w:ilvl w:val="0"/>
          <w:numId w:val="7"/>
        </w:numPr>
        <w:spacing w:after="0"/>
        <w:jc w:val="both"/>
        <w:rPr>
          <w:rFonts w:ascii="Arial" w:eastAsia="Times New Roman" w:hAnsi="Arial" w:cs="Arial"/>
          <w:lang w:eastAsia="cs-CZ"/>
        </w:rPr>
      </w:pPr>
      <w:r w:rsidRPr="00D1532C">
        <w:rPr>
          <w:rFonts w:ascii="Arial" w:eastAsia="Times New Roman" w:hAnsi="Arial" w:cs="Arial"/>
          <w:lang w:eastAsia="cs-CZ"/>
        </w:rPr>
        <w:t>Uchazeč</w:t>
      </w:r>
      <w:r>
        <w:rPr>
          <w:rFonts w:ascii="Arial" w:eastAsia="Times New Roman" w:hAnsi="Arial" w:cs="Arial"/>
          <w:lang w:eastAsia="cs-CZ"/>
        </w:rPr>
        <w:t>/</w:t>
      </w:r>
      <w:proofErr w:type="spellStart"/>
      <w:r>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w:t>
      </w:r>
      <w:r w:rsidRPr="00D001D2">
        <w:rPr>
          <w:rFonts w:ascii="Arial" w:eastAsia="Times New Roman" w:hAnsi="Arial" w:cs="Arial"/>
          <w:lang w:eastAsia="cs-CZ"/>
        </w:rPr>
        <w:t xml:space="preserve">podle </w:t>
      </w:r>
      <w:r w:rsidRPr="00D001D2">
        <w:rPr>
          <w:rFonts w:ascii="Arial" w:hAnsi="Arial" w:cs="Arial"/>
          <w:color w:val="000000" w:themeColor="text1"/>
        </w:rPr>
        <w:t>§ 39</w:t>
      </w:r>
      <w:r>
        <w:rPr>
          <w:rFonts w:ascii="Arial" w:hAnsi="Arial" w:cs="Arial"/>
          <w:b/>
          <w:color w:val="000000" w:themeColor="text1"/>
        </w:rPr>
        <w:t xml:space="preserve"> </w:t>
      </w:r>
      <w:r w:rsidRPr="00D1532C">
        <w:rPr>
          <w:rFonts w:ascii="Arial" w:eastAsia="Times New Roman" w:hAnsi="Arial" w:cs="Arial"/>
          <w:lang w:eastAsia="cs-CZ"/>
        </w:rPr>
        <w:t>zákona č. 412/2005 Sb., o ochraně utajovaných informací a o bezpečnostní způsobilosti, ve znění pozdějších předpisů</w:t>
      </w:r>
      <w:r>
        <w:rPr>
          <w:rFonts w:ascii="Arial" w:eastAsia="Times New Roman" w:hAnsi="Arial" w:cs="Arial"/>
          <w:lang w:eastAsia="cs-CZ"/>
        </w:rPr>
        <w:t>,</w:t>
      </w:r>
      <w:r>
        <w:rPr>
          <w:rFonts w:ascii="Arial" w:eastAsia="Times New Roman" w:hAnsi="Arial" w:cs="Arial"/>
          <w:lang w:eastAsia="cs-CZ"/>
        </w:rPr>
        <w:br/>
      </w:r>
      <w:r>
        <w:rPr>
          <w:rFonts w:ascii="Arial" w:hAnsi="Arial" w:cs="Arial"/>
          <w:b/>
          <w:color w:val="000000" w:themeColor="text1"/>
        </w:rPr>
        <w:t xml:space="preserve"> </w:t>
      </w:r>
      <w:r>
        <w:rPr>
          <w:rFonts w:ascii="Arial" w:hAnsi="Arial" w:cs="Arial"/>
          <w:b/>
          <w:color w:val="000000" w:themeColor="text1"/>
        </w:rPr>
        <w:t>o absolvování kurzu zvláštní odborné způsobilosti pracovníků kryptografické ochrany</w:t>
      </w:r>
      <w:r>
        <w:rPr>
          <w:rFonts w:ascii="Arial" w:hAnsi="Arial" w:cs="Arial"/>
          <w:b/>
          <w:color w:val="000000" w:themeColor="text1"/>
        </w:rPr>
        <w:t>.</w:t>
      </w:r>
      <w:bookmarkStart w:id="0" w:name="_GoBack"/>
      <w:bookmarkEnd w:id="0"/>
    </w:p>
    <w:p w14:paraId="4523AD6C" w14:textId="77777777" w:rsidR="00091BC1" w:rsidRPr="00ED5523" w:rsidRDefault="00091BC1" w:rsidP="00ED5523">
      <w:pPr>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F78EEC5" w:rsidR="00E030D6" w:rsidRPr="00EF5BD5" w:rsidRDefault="00FD413A"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w:t>
            </w:r>
            <w:r w:rsidRPr="009E3ACF">
              <w:rPr>
                <w:rFonts w:ascii="Arial" w:eastAsia="Times New Roman" w:hAnsi="Arial" w:cs="Arial"/>
                <w:lang w:eastAsia="cs-CZ"/>
              </w:rPr>
              <w:t xml:space="preserve">§ 25 odst. 1 </w:t>
            </w:r>
            <w:r>
              <w:rPr>
                <w:rFonts w:ascii="Arial" w:eastAsia="Times New Roman" w:hAnsi="Arial" w:cs="Arial"/>
                <w:lang w:eastAsia="cs-CZ"/>
              </w:rPr>
              <w:t xml:space="preserve">písm. a) ve spojení </w:t>
            </w:r>
            <w:r>
              <w:rPr>
                <w:rFonts w:ascii="Arial" w:eastAsia="Times New Roman" w:hAnsi="Arial" w:cs="Arial"/>
                <w:lang w:eastAsia="cs-CZ"/>
              </w:rPr>
              <w:br/>
              <w:t>s § 26 zákona o státní službě</w:t>
            </w:r>
            <w:r>
              <w:rPr>
                <w:rStyle w:val="Znakapoznpodarou"/>
                <w:rFonts w:ascii="Arial" w:eastAsia="Times New Roman" w:hAnsi="Arial" w:cs="Arial"/>
                <w:lang w:eastAsia="cs-CZ"/>
              </w:rPr>
              <w:footnoteReference w:id="4"/>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39BB4AD5" w:rsidR="00DE6C6D" w:rsidRPr="00B71E59"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B71E59">
              <w:rPr>
                <w:rFonts w:ascii="Arial" w:hAnsi="Arial" w:cs="Arial"/>
                <w:color w:val="000000" w:themeColor="text1"/>
              </w:rPr>
              <w:t>Tajné</w:t>
            </w:r>
            <w:r w:rsidRPr="005255EB">
              <w:rPr>
                <w:rFonts w:ascii="Arial" w:hAnsi="Arial" w:cs="Arial"/>
                <w:color w:val="000000" w:themeColor="text1"/>
              </w:rPr>
              <w:t>“,</w:t>
            </w:r>
          </w:p>
          <w:p w14:paraId="26C87FD8" w14:textId="19E38069" w:rsidR="00B71E59" w:rsidRPr="00B71E59" w:rsidRDefault="00B71E59" w:rsidP="00B71E59">
            <w:pPr>
              <w:pStyle w:val="Odstavecseseznamem"/>
              <w:numPr>
                <w:ilvl w:val="0"/>
                <w:numId w:val="5"/>
              </w:numPr>
              <w:rPr>
                <w:rFonts w:ascii="Arial" w:eastAsia="Times New Roman" w:hAnsi="Arial" w:cs="Arial"/>
                <w:lang w:eastAsia="cs-CZ"/>
              </w:rPr>
            </w:pPr>
            <w:r w:rsidRPr="00B71E59">
              <w:rPr>
                <w:rFonts w:ascii="Arial" w:eastAsia="Times New Roman" w:hAnsi="Arial" w:cs="Arial"/>
                <w:lang w:eastAsia="cs-CZ"/>
              </w:rPr>
              <w:t>platné osvědčení podle § 39 zákona č. 412/2005 Sb. o absolvování kurzu zvláštní odborné způsobilosti pracovníků kryptografické ochrany,</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FBF2F12" w:rsidR="00615751" w:rsidRPr="00617883" w:rsidRDefault="005F05E3" w:rsidP="008E784D">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9524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8E784D" w:rsidRPr="008E784D">
              <w:rPr>
                <w:rFonts w:ascii="Arial" w:eastAsia="Times New Roman" w:hAnsi="Arial" w:cs="Arial"/>
                <w:b/>
                <w:lang w:eastAsia="cs-CZ"/>
              </w:rPr>
              <w:t>vládního utajeného spojení</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7D029000"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92A62">
        <w:rPr>
          <w:rFonts w:ascii="Arial" w:eastAsia="Times New Roman" w:hAnsi="Arial" w:cs="Arial"/>
          <w:b/>
          <w:lang w:eastAsia="cs-CZ"/>
        </w:rPr>
        <w:t>1</w:t>
      </w:r>
      <w:r w:rsidR="0053752D" w:rsidRPr="00620414">
        <w:rPr>
          <w:rFonts w:ascii="Arial" w:eastAsia="Times New Roman" w:hAnsi="Arial" w:cs="Arial"/>
          <w:b/>
          <w:lang w:eastAsia="cs-CZ"/>
        </w:rPr>
        <w:t xml:space="preserve">. </w:t>
      </w:r>
      <w:r w:rsidR="00D95247">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68446770" w14:textId="6EB9B751" w:rsidR="00A92A62" w:rsidRPr="00A92A62"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A92A62">
        <w:rPr>
          <w:rFonts w:ascii="Arial" w:eastAsia="Times New Roman" w:hAnsi="Arial" w:cs="Arial"/>
          <w:lang w:eastAsia="cs-CZ"/>
        </w:rPr>
        <w:t xml:space="preserve"> – k</w:t>
      </w:r>
      <w:r w:rsidR="00C41CD3">
        <w:rPr>
          <w:rFonts w:ascii="Arial" w:eastAsia="Times New Roman" w:hAnsi="Arial" w:cs="Arial"/>
          <w:lang w:eastAsia="cs-CZ"/>
        </w:rPr>
        <w:t>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C41CD3" w:rsidRPr="00C41CD3">
        <w:rPr>
          <w:rFonts w:ascii="Arial" w:hAnsi="Arial" w:cs="Arial"/>
        </w:rPr>
        <w:t xml:space="preserve">vedoucí </w:t>
      </w:r>
      <w:r w:rsidR="008E784D" w:rsidRPr="008E784D">
        <w:rPr>
          <w:rFonts w:ascii="Arial" w:hAnsi="Arial" w:cs="Arial"/>
        </w:rPr>
        <w:t xml:space="preserve">oddělení vládního utajeného spojení </w:t>
      </w:r>
      <w:r w:rsidR="00C41CD3" w:rsidRPr="00C41CD3">
        <w:rPr>
          <w:rFonts w:ascii="Arial" w:hAnsi="Arial" w:cs="Arial"/>
        </w:rPr>
        <w:t>v</w:t>
      </w:r>
      <w:r w:rsidR="00A92A62">
        <w:rPr>
          <w:rFonts w:ascii="Arial" w:hAnsi="Arial" w:cs="Arial"/>
        </w:rPr>
        <w:t xml:space="preserve"> bezpečnostním </w:t>
      </w:r>
      <w:r w:rsidR="00C41CD3" w:rsidRPr="00C41CD3">
        <w:rPr>
          <w:rFonts w:ascii="Arial" w:hAnsi="Arial" w:cs="Arial"/>
        </w:rPr>
        <w:t>odboru</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455372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A77167">
        <w:rPr>
          <w:rFonts w:ascii="Arial" w:eastAsia="Times New Roman" w:hAnsi="Arial" w:cs="Arial"/>
          <w:lang w:eastAsia="cs-CZ"/>
        </w:rPr>
        <w:t>říjen - 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lastRenderedPageBreak/>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710AD9AE" w:rsidR="00A363AB" w:rsidRPr="005F05E3"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A92A62">
      <w:footerReference w:type="default" r:id="rId10"/>
      <w:pgSz w:w="11906" w:h="16838"/>
      <w:pgMar w:top="709"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70534D" w14:textId="77777777" w:rsidR="00030CC2" w:rsidRDefault="00030CC2">
      <w:pPr>
        <w:spacing w:after="0" w:line="240" w:lineRule="auto"/>
      </w:pPr>
      <w:r>
        <w:separator/>
      </w:r>
    </w:p>
  </w:endnote>
  <w:endnote w:type="continuationSeparator" w:id="0">
    <w:p w14:paraId="60E1A2DB" w14:textId="77777777" w:rsidR="00030CC2" w:rsidRDefault="00030CC2">
      <w:pPr>
        <w:spacing w:after="0" w:line="240" w:lineRule="auto"/>
      </w:pPr>
      <w:r>
        <w:continuationSeparator/>
      </w:r>
    </w:p>
  </w:endnote>
  <w:endnote w:type="continuationNotice" w:id="1">
    <w:p w14:paraId="45D1ABFC" w14:textId="77777777" w:rsidR="00030CC2" w:rsidRDefault="00030C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001D2">
          <w:rPr>
            <w:noProof/>
          </w:rPr>
          <w:t>3</w:t>
        </w:r>
        <w:r>
          <w:fldChar w:fldCharType="end"/>
        </w:r>
      </w:p>
    </w:sdtContent>
  </w:sdt>
  <w:p w14:paraId="52375868" w14:textId="77777777" w:rsidR="001873E3" w:rsidRDefault="00030CC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F79F04" w14:textId="77777777" w:rsidR="00030CC2" w:rsidRDefault="00030CC2">
      <w:pPr>
        <w:spacing w:after="0" w:line="240" w:lineRule="auto"/>
      </w:pPr>
      <w:r>
        <w:separator/>
      </w:r>
    </w:p>
  </w:footnote>
  <w:footnote w:type="continuationSeparator" w:id="0">
    <w:p w14:paraId="1A6F1FE0" w14:textId="77777777" w:rsidR="00030CC2" w:rsidRDefault="00030CC2">
      <w:pPr>
        <w:spacing w:after="0" w:line="240" w:lineRule="auto"/>
      </w:pPr>
      <w:r>
        <w:continuationSeparator/>
      </w:r>
    </w:p>
  </w:footnote>
  <w:footnote w:type="continuationNotice" w:id="1">
    <w:p w14:paraId="4702732D" w14:textId="77777777" w:rsidR="00030CC2" w:rsidRDefault="00030CC2">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5D6CF65F" w14:textId="77777777" w:rsidR="00FD413A" w:rsidRPr="001B076D" w:rsidRDefault="00FD413A" w:rsidP="00FD413A">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 xml:space="preserve">; toto se </w:t>
      </w:r>
      <w:r w:rsidRPr="008D0189">
        <w:rPr>
          <w:rFonts w:ascii="Arial" w:hAnsi="Arial" w:cs="Arial"/>
          <w:sz w:val="18"/>
          <w:szCs w:val="18"/>
        </w:rPr>
        <w:t xml:space="preserve">týká i </w:t>
      </w:r>
      <w:r>
        <w:rPr>
          <w:rFonts w:ascii="Arial" w:hAnsi="Arial" w:cs="Arial"/>
          <w:sz w:val="18"/>
          <w:szCs w:val="18"/>
        </w:rPr>
        <w:t xml:space="preserve">prokázání </w:t>
      </w:r>
      <w:r w:rsidRPr="008D0189">
        <w:rPr>
          <w:rFonts w:ascii="Arial" w:hAnsi="Arial" w:cs="Arial"/>
          <w:sz w:val="18"/>
          <w:szCs w:val="18"/>
        </w:rPr>
        <w:t>občan</w:t>
      </w:r>
      <w:r>
        <w:rPr>
          <w:rFonts w:ascii="Arial" w:hAnsi="Arial" w:cs="Arial"/>
          <w:sz w:val="18"/>
          <w:szCs w:val="18"/>
        </w:rPr>
        <w:t>ství ostatních členských států</w:t>
      </w:r>
      <w:r w:rsidRPr="008D0189">
        <w:rPr>
          <w:rFonts w:ascii="Arial" w:hAnsi="Arial" w:cs="Arial"/>
          <w:sz w:val="18"/>
          <w:szCs w:val="18"/>
        </w:rPr>
        <w:t xml:space="preserve">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w:t>
      </w:r>
      <w:r>
        <w:rPr>
          <w:rFonts w:ascii="Arial" w:hAnsi="Arial" w:cs="Arial"/>
          <w:sz w:val="18"/>
          <w:szCs w:val="18"/>
        </w:rPr>
        <w:t>osvědčení o státním občanství).</w:t>
      </w:r>
    </w:p>
  </w:footnote>
  <w:footnote w:id="5">
    <w:p w14:paraId="1548E04D" w14:textId="0256A795" w:rsidR="000E609D" w:rsidRPr="00760AB1" w:rsidRDefault="000E609D" w:rsidP="00760AB1">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153A3"/>
    <w:rsid w:val="00021133"/>
    <w:rsid w:val="00030CC2"/>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D5156"/>
    <w:rsid w:val="000E435D"/>
    <w:rsid w:val="000E609D"/>
    <w:rsid w:val="00100559"/>
    <w:rsid w:val="00100E49"/>
    <w:rsid w:val="00100F78"/>
    <w:rsid w:val="00102E94"/>
    <w:rsid w:val="00104029"/>
    <w:rsid w:val="00113AF0"/>
    <w:rsid w:val="00114DAD"/>
    <w:rsid w:val="001151DA"/>
    <w:rsid w:val="00124C19"/>
    <w:rsid w:val="001373AB"/>
    <w:rsid w:val="00155791"/>
    <w:rsid w:val="00170367"/>
    <w:rsid w:val="00180F75"/>
    <w:rsid w:val="00181E17"/>
    <w:rsid w:val="00191B93"/>
    <w:rsid w:val="001A06B3"/>
    <w:rsid w:val="001B076D"/>
    <w:rsid w:val="001B4EEA"/>
    <w:rsid w:val="001B7F42"/>
    <w:rsid w:val="001C021C"/>
    <w:rsid w:val="001C1C73"/>
    <w:rsid w:val="001C40A3"/>
    <w:rsid w:val="001C6D73"/>
    <w:rsid w:val="001C7DEB"/>
    <w:rsid w:val="001D0956"/>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50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1615"/>
    <w:rsid w:val="00352B7F"/>
    <w:rsid w:val="003574E5"/>
    <w:rsid w:val="00361C02"/>
    <w:rsid w:val="00363F43"/>
    <w:rsid w:val="003677DD"/>
    <w:rsid w:val="00367C2F"/>
    <w:rsid w:val="00380920"/>
    <w:rsid w:val="003811BA"/>
    <w:rsid w:val="00391D3D"/>
    <w:rsid w:val="00396FC6"/>
    <w:rsid w:val="003A01FC"/>
    <w:rsid w:val="003A5572"/>
    <w:rsid w:val="003B54A8"/>
    <w:rsid w:val="003C55E5"/>
    <w:rsid w:val="003C7326"/>
    <w:rsid w:val="003C774C"/>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2FDB"/>
    <w:rsid w:val="004D6AA1"/>
    <w:rsid w:val="004D75ED"/>
    <w:rsid w:val="004E01C9"/>
    <w:rsid w:val="004E1292"/>
    <w:rsid w:val="004E728B"/>
    <w:rsid w:val="004F1BBB"/>
    <w:rsid w:val="004F21B3"/>
    <w:rsid w:val="004F3DA3"/>
    <w:rsid w:val="005012C5"/>
    <w:rsid w:val="00504978"/>
    <w:rsid w:val="00504BF3"/>
    <w:rsid w:val="00505F95"/>
    <w:rsid w:val="00507B8A"/>
    <w:rsid w:val="00507DFF"/>
    <w:rsid w:val="005255EB"/>
    <w:rsid w:val="0053752D"/>
    <w:rsid w:val="00544F02"/>
    <w:rsid w:val="00550077"/>
    <w:rsid w:val="00550F9F"/>
    <w:rsid w:val="00560A9C"/>
    <w:rsid w:val="00580E7F"/>
    <w:rsid w:val="0058231B"/>
    <w:rsid w:val="00592C4C"/>
    <w:rsid w:val="00593908"/>
    <w:rsid w:val="00594462"/>
    <w:rsid w:val="00594A84"/>
    <w:rsid w:val="0059556A"/>
    <w:rsid w:val="00595F71"/>
    <w:rsid w:val="005A57C4"/>
    <w:rsid w:val="005C4C1F"/>
    <w:rsid w:val="005C6856"/>
    <w:rsid w:val="005D35F4"/>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37D7"/>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057ED"/>
    <w:rsid w:val="00723D37"/>
    <w:rsid w:val="00730A6E"/>
    <w:rsid w:val="00730BEF"/>
    <w:rsid w:val="00733D3D"/>
    <w:rsid w:val="0074320A"/>
    <w:rsid w:val="007464CE"/>
    <w:rsid w:val="00760AB1"/>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E784D"/>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1AA0"/>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37281"/>
    <w:rsid w:val="00A411C9"/>
    <w:rsid w:val="00A451B3"/>
    <w:rsid w:val="00A45C01"/>
    <w:rsid w:val="00A47290"/>
    <w:rsid w:val="00A563D6"/>
    <w:rsid w:val="00A56C73"/>
    <w:rsid w:val="00A62A46"/>
    <w:rsid w:val="00A67A2F"/>
    <w:rsid w:val="00A70FB2"/>
    <w:rsid w:val="00A7560C"/>
    <w:rsid w:val="00A77167"/>
    <w:rsid w:val="00A80764"/>
    <w:rsid w:val="00A81AC7"/>
    <w:rsid w:val="00A82004"/>
    <w:rsid w:val="00A83238"/>
    <w:rsid w:val="00A8516F"/>
    <w:rsid w:val="00A92A62"/>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173"/>
    <w:rsid w:val="00B3637D"/>
    <w:rsid w:val="00B403C1"/>
    <w:rsid w:val="00B40F0C"/>
    <w:rsid w:val="00B449A2"/>
    <w:rsid w:val="00B52D20"/>
    <w:rsid w:val="00B56F4F"/>
    <w:rsid w:val="00B71E59"/>
    <w:rsid w:val="00B77239"/>
    <w:rsid w:val="00B80390"/>
    <w:rsid w:val="00B95BCA"/>
    <w:rsid w:val="00B9607F"/>
    <w:rsid w:val="00B97A86"/>
    <w:rsid w:val="00BA2E6E"/>
    <w:rsid w:val="00BC461F"/>
    <w:rsid w:val="00BC4983"/>
    <w:rsid w:val="00BC53FB"/>
    <w:rsid w:val="00BC6590"/>
    <w:rsid w:val="00BD05A9"/>
    <w:rsid w:val="00BD5831"/>
    <w:rsid w:val="00BD7CBF"/>
    <w:rsid w:val="00BE6433"/>
    <w:rsid w:val="00BF31A7"/>
    <w:rsid w:val="00C03B72"/>
    <w:rsid w:val="00C202CF"/>
    <w:rsid w:val="00C203C8"/>
    <w:rsid w:val="00C23224"/>
    <w:rsid w:val="00C25EB6"/>
    <w:rsid w:val="00C27A65"/>
    <w:rsid w:val="00C34502"/>
    <w:rsid w:val="00C35406"/>
    <w:rsid w:val="00C41CD3"/>
    <w:rsid w:val="00C56FD6"/>
    <w:rsid w:val="00C614BB"/>
    <w:rsid w:val="00C63EA0"/>
    <w:rsid w:val="00C775C4"/>
    <w:rsid w:val="00C806CF"/>
    <w:rsid w:val="00C829F2"/>
    <w:rsid w:val="00CA5F91"/>
    <w:rsid w:val="00CB2603"/>
    <w:rsid w:val="00CE1C9F"/>
    <w:rsid w:val="00CE6DAF"/>
    <w:rsid w:val="00CF7B1F"/>
    <w:rsid w:val="00D001D2"/>
    <w:rsid w:val="00D057AB"/>
    <w:rsid w:val="00D10C43"/>
    <w:rsid w:val="00D263D7"/>
    <w:rsid w:val="00D26567"/>
    <w:rsid w:val="00D3029B"/>
    <w:rsid w:val="00D31D5F"/>
    <w:rsid w:val="00D33709"/>
    <w:rsid w:val="00D35583"/>
    <w:rsid w:val="00D35CB7"/>
    <w:rsid w:val="00D443B7"/>
    <w:rsid w:val="00D722B9"/>
    <w:rsid w:val="00D90B9A"/>
    <w:rsid w:val="00D91015"/>
    <w:rsid w:val="00D95247"/>
    <w:rsid w:val="00D95C4F"/>
    <w:rsid w:val="00D96DB3"/>
    <w:rsid w:val="00DA0EE7"/>
    <w:rsid w:val="00DA3658"/>
    <w:rsid w:val="00DA3DFA"/>
    <w:rsid w:val="00DB11E9"/>
    <w:rsid w:val="00DB216B"/>
    <w:rsid w:val="00DB4C2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94BF0"/>
    <w:rsid w:val="00EA545C"/>
    <w:rsid w:val="00EA715A"/>
    <w:rsid w:val="00EB66FC"/>
    <w:rsid w:val="00EC20EE"/>
    <w:rsid w:val="00ED1AB1"/>
    <w:rsid w:val="00ED5523"/>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95BC9"/>
    <w:rsid w:val="00FA4DF8"/>
    <w:rsid w:val="00FA7C3E"/>
    <w:rsid w:val="00FB2B97"/>
    <w:rsid w:val="00FC5C12"/>
    <w:rsid w:val="00FC75C0"/>
    <w:rsid w:val="00FD413A"/>
    <w:rsid w:val="00FF62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5CCEC-1152-4969-9ED1-EB947510B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1100</TotalTime>
  <Pages>5</Pages>
  <Words>1422</Words>
  <Characters>8396</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96</cp:revision>
  <cp:lastPrinted>2016-06-30T07:52:00Z</cp:lastPrinted>
  <dcterms:created xsi:type="dcterms:W3CDTF">2015-08-12T12:26:00Z</dcterms:created>
  <dcterms:modified xsi:type="dcterms:W3CDTF">2016-06-30T09:41:00Z</dcterms:modified>
</cp:coreProperties>
</file>