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673B28" w:rsidRDefault="00673B28">
      <w:pPr>
        <w:pStyle w:val="Zkladntext"/>
        <w:jc w:val="center"/>
        <w:rPr>
          <w:rFonts w:ascii="Arial" w:hAnsi="Arial" w:cs="Arial"/>
          <w:b/>
          <w:bCs/>
          <w:sz w:val="28"/>
          <w:szCs w:val="28"/>
        </w:rPr>
      </w:pPr>
      <w:bookmarkStart w:id="0" w:name="_GoBack"/>
      <w:bookmarkEnd w:id="0"/>
      <w:r w:rsidRPr="00673B28">
        <w:rPr>
          <w:rFonts w:ascii="Arial" w:hAnsi="Arial" w:cs="Arial"/>
          <w:b/>
          <w:bCs/>
          <w:sz w:val="28"/>
          <w:szCs w:val="28"/>
        </w:rPr>
        <w:t>ČESTNÉ PROHLÁŠENÍ PODLE § 4 ODST. 3 ZÁKONA Č. 451/1991 SB., KTERÝM SE STANOV</w:t>
      </w:r>
      <w:r w:rsidR="0049791B">
        <w:rPr>
          <w:rFonts w:ascii="Arial" w:hAnsi="Arial" w:cs="Arial"/>
          <w:b/>
          <w:bCs/>
          <w:sz w:val="28"/>
          <w:szCs w:val="28"/>
        </w:rPr>
        <w:t>Í NĚKTERÉ DALŠÍ PŘEDPOKLADY PRO </w:t>
      </w:r>
      <w:r w:rsidRPr="00673B28">
        <w:rPr>
          <w:rFonts w:ascii="Arial" w:hAnsi="Arial" w:cs="Arial"/>
          <w:b/>
          <w:bCs/>
          <w:sz w:val="28"/>
          <w:szCs w:val="28"/>
        </w:rPr>
        <w:t>VÝKON NĚKTERÝC</w:t>
      </w:r>
      <w:r w:rsidR="0049791B">
        <w:rPr>
          <w:rFonts w:ascii="Arial" w:hAnsi="Arial" w:cs="Arial"/>
          <w:b/>
          <w:bCs/>
          <w:sz w:val="28"/>
          <w:szCs w:val="28"/>
        </w:rPr>
        <w:t>H FUNKCÍ VE STÁTNÍCH ORGÁNECH A </w:t>
      </w:r>
      <w:r w:rsidRPr="00673B28">
        <w:rPr>
          <w:rFonts w:ascii="Arial" w:hAnsi="Arial" w:cs="Arial"/>
          <w:b/>
          <w:bCs/>
          <w:sz w:val="28"/>
          <w:szCs w:val="28"/>
        </w:rPr>
        <w:t>ORGANIZACÍCH ČESKÉ A SLOVENSKÉ FEDERATIVNÍ REPUBLIKY, ČESKÉ REPU</w:t>
      </w:r>
      <w:r w:rsidR="0049791B">
        <w:rPr>
          <w:rFonts w:ascii="Arial" w:hAnsi="Arial" w:cs="Arial"/>
          <w:b/>
          <w:bCs/>
          <w:sz w:val="28"/>
          <w:szCs w:val="28"/>
        </w:rPr>
        <w:t>BLIKY A SLOVENSKÉ REPUBLIKY, VE </w:t>
      </w:r>
      <w:r w:rsidRPr="00673B28">
        <w:rPr>
          <w:rFonts w:ascii="Arial" w:hAnsi="Arial" w:cs="Arial"/>
          <w:b/>
          <w:bCs/>
          <w:sz w:val="28"/>
          <w:szCs w:val="28"/>
        </w:rPr>
        <w:t>ZNĚNÍ POZDĚJŠÍCH PŘEDPISŮ</w:t>
      </w:r>
    </w:p>
    <w:p w:rsidR="0028476D" w:rsidRPr="00767205" w:rsidRDefault="0028476D">
      <w:pPr>
        <w:jc w:val="both"/>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 xml:space="preserve">Já, níže </w:t>
      </w:r>
      <w:r w:rsidR="00DE0120">
        <w:rPr>
          <w:rFonts w:ascii="Arial" w:hAnsi="Arial" w:cs="Arial"/>
        </w:rPr>
        <w:t>podepsaný/á</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Jméno, příjmení: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Datum narození: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49791B" w:rsidRPr="0049791B" w:rsidRDefault="00CA6C85" w:rsidP="0049791B">
      <w:pPr>
        <w:overflowPunct w:val="0"/>
        <w:autoSpaceDE w:val="0"/>
        <w:autoSpaceDN w:val="0"/>
        <w:adjustRightInd w:val="0"/>
        <w:jc w:val="both"/>
        <w:outlineLvl w:val="0"/>
        <w:rPr>
          <w:rFonts w:ascii="Arial" w:eastAsia="Calibri" w:hAnsi="Arial"/>
        </w:rPr>
      </w:pPr>
      <w:r w:rsidRPr="00767205">
        <w:rPr>
          <w:rFonts w:ascii="Arial" w:hAnsi="Arial" w:cs="Arial"/>
        </w:rPr>
        <w:t>Adresa místa trvalého pobytu:</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28476D" w:rsidRPr="00767205" w:rsidRDefault="0028476D">
      <w:pPr>
        <w:jc w:val="both"/>
        <w:rPr>
          <w:rFonts w:ascii="Arial" w:hAnsi="Arial" w:cs="Arial"/>
        </w:rPr>
      </w:pPr>
    </w:p>
    <w:p w:rsidR="0028476D" w:rsidRPr="00767205" w:rsidRDefault="00CA6C85" w:rsidP="00673B28">
      <w:pPr>
        <w:pStyle w:val="Zkladntext"/>
        <w:rPr>
          <w:rFonts w:ascii="Arial" w:hAnsi="Arial" w:cs="Arial"/>
          <w:b/>
          <w:bCs/>
        </w:rPr>
      </w:pPr>
      <w:r w:rsidRPr="00767205">
        <w:rPr>
          <w:rFonts w:ascii="Arial" w:hAnsi="Arial" w:cs="Arial"/>
          <w:b/>
          <w:bCs/>
        </w:rPr>
        <w:t>č</w:t>
      </w:r>
      <w:r w:rsidR="0028476D" w:rsidRPr="00767205">
        <w:rPr>
          <w:rFonts w:ascii="Arial" w:hAnsi="Arial" w:cs="Arial"/>
          <w:b/>
          <w:bCs/>
        </w:rPr>
        <w:t>estně prohlašuji, že jsem v období od 25. 2. 1948 do 17. 11. 1989 ne</w:t>
      </w:r>
      <w:r w:rsidR="00DE0120">
        <w:rPr>
          <w:rFonts w:ascii="Arial" w:hAnsi="Arial" w:cs="Arial"/>
          <w:b/>
          <w:bCs/>
        </w:rPr>
        <w:t>byl/a</w:t>
      </w:r>
      <w:r w:rsidR="0028476D" w:rsidRPr="00767205">
        <w:rPr>
          <w:rFonts w:ascii="Arial" w:hAnsi="Arial" w:cs="Arial"/>
          <w:b/>
          <w:bCs/>
        </w:rPr>
        <w:t xml:space="preserve"> v postavení uvedeném v § 2 odst. 1 písm. d) až h) zákona č. 451/1991 Sb.,</w:t>
      </w:r>
      <w:r w:rsidRPr="00767205">
        <w:rPr>
          <w:rFonts w:ascii="Arial" w:hAnsi="Arial" w:cs="Arial"/>
          <w:b/>
          <w:bCs/>
        </w:rPr>
        <w:t> </w:t>
      </w:r>
      <w:r w:rsidR="0028476D" w:rsidRPr="00767205">
        <w:rPr>
          <w:rFonts w:ascii="Arial" w:hAnsi="Arial" w:cs="Arial"/>
          <w:b/>
          <w:bCs/>
        </w:rPr>
        <w:t>kterým se stanoví některé další předpoklady pro výkon některýc</w:t>
      </w:r>
      <w:r w:rsidRPr="00767205">
        <w:rPr>
          <w:rFonts w:ascii="Arial" w:hAnsi="Arial" w:cs="Arial"/>
          <w:b/>
          <w:bCs/>
        </w:rPr>
        <w:t>h funkcí ve státních orgánech a </w:t>
      </w:r>
      <w:r w:rsidR="0028476D" w:rsidRPr="00767205">
        <w:rPr>
          <w:rFonts w:ascii="Arial" w:hAnsi="Arial" w:cs="Arial"/>
          <w:b/>
          <w:bCs/>
        </w:rPr>
        <w:t>organizacích České a Slovenské Federativní Republiky, České republiky</w:t>
      </w:r>
      <w:r w:rsidRPr="00767205">
        <w:rPr>
          <w:rFonts w:ascii="Arial" w:hAnsi="Arial" w:cs="Arial"/>
          <w:b/>
          <w:bCs/>
        </w:rPr>
        <w:t xml:space="preserve"> </w:t>
      </w:r>
      <w:r w:rsidR="0028476D" w:rsidRPr="00767205">
        <w:rPr>
          <w:rFonts w:ascii="Arial" w:hAnsi="Arial" w:cs="Arial"/>
          <w:b/>
          <w:bCs/>
        </w:rPr>
        <w:t>a Slovenské</w:t>
      </w:r>
      <w:r w:rsidR="00B9173D" w:rsidRPr="00767205">
        <w:rPr>
          <w:rFonts w:ascii="Arial" w:hAnsi="Arial" w:cs="Arial"/>
          <w:b/>
          <w:bCs/>
        </w:rPr>
        <w:t xml:space="preserve"> republiky, </w:t>
      </w:r>
      <w:r w:rsidR="0028476D" w:rsidRPr="00767205">
        <w:rPr>
          <w:rFonts w:ascii="Arial" w:hAnsi="Arial" w:cs="Arial"/>
          <w:b/>
          <w:bCs/>
        </w:rPr>
        <w:t>ve znění pozdějších předpisů, tj.:</w:t>
      </w:r>
    </w:p>
    <w:p w:rsidR="0028476D" w:rsidRPr="00767205" w:rsidRDefault="0028476D">
      <w:pPr>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w:t>
      </w:r>
      <w:r w:rsidR="00CA6C85" w:rsidRPr="00673B28">
        <w:rPr>
          <w:rFonts w:ascii="Arial" w:hAnsi="Arial" w:cs="Arial"/>
        </w:rPr>
        <w:t xml:space="preserve"> s </w:t>
      </w:r>
      <w:r w:rsidRPr="00673B28">
        <w:rPr>
          <w:rFonts w:ascii="Arial" w:hAnsi="Arial" w:cs="Arial"/>
        </w:rPr>
        <w:t>výjimkou těch, kteří tyto funkce zastávali pouze v období od 1. 1. 1968 do 1. 5. 1969,</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pracovníkem aparátu orgánů uvedených pod písmenem </w:t>
      </w:r>
      <w:r w:rsidR="00673B28" w:rsidRPr="00673B28">
        <w:rPr>
          <w:rFonts w:ascii="Arial" w:hAnsi="Arial" w:cs="Arial"/>
        </w:rPr>
        <w:t>a</w:t>
      </w:r>
      <w:r w:rsidRPr="00673B28">
        <w:rPr>
          <w:rFonts w:ascii="Arial" w:hAnsi="Arial" w:cs="Arial"/>
        </w:rPr>
        <w:t>) na úseku politického řízení Sboru národní bezpečnosti,</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příslušníkem Lidových milicí,</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členem akčního výboru Národní fronty po 25. 2. 1</w:t>
      </w:r>
      <w:r w:rsidR="00B54A6F" w:rsidRPr="00673B28">
        <w:rPr>
          <w:rFonts w:ascii="Arial" w:hAnsi="Arial" w:cs="Arial"/>
        </w:rPr>
        <w:t>948, prověrkových komisí po 25. </w:t>
      </w:r>
      <w:r w:rsidRPr="00673B28">
        <w:rPr>
          <w:rFonts w:ascii="Arial" w:hAnsi="Arial" w:cs="Arial"/>
        </w:rPr>
        <w:t>2. 1948 nebo prověrkových a normalizačních komisí po 21. 8. 1968,</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studentem na Vysoké škole Felixe Edmundoviče Dzeržinského při Radě ministrů Svazu sovětských socialistických republik pro příslušníky Státní bezpečnosti</w:t>
      </w:r>
      <w:r w:rsidR="00807D12" w:rsidRPr="00673B28">
        <w:rPr>
          <w:rFonts w:ascii="Arial" w:hAnsi="Arial" w:cs="Arial"/>
        </w:rPr>
        <w:t>,</w:t>
      </w:r>
      <w:r w:rsidRPr="00673B28">
        <w:rPr>
          <w:rFonts w:ascii="Arial" w:hAnsi="Arial" w:cs="Arial"/>
        </w:rPr>
        <w:t xml:space="preserve"> Vysoké škole ministerstva vnitra Svazu sovětský</w:t>
      </w:r>
      <w:r w:rsidR="0049791B">
        <w:rPr>
          <w:rFonts w:ascii="Arial" w:hAnsi="Arial" w:cs="Arial"/>
        </w:rPr>
        <w:t>ch socialistických republik pro </w:t>
      </w:r>
      <w:r w:rsidRPr="00673B28">
        <w:rPr>
          <w:rFonts w:ascii="Arial" w:hAnsi="Arial" w:cs="Arial"/>
        </w:rPr>
        <w:t xml:space="preserve">příslušníky Veřejné bezpečnosti, Vyšší politické škole ministerstva </w:t>
      </w:r>
      <w:r w:rsidR="00807D12" w:rsidRPr="00673B28">
        <w:rPr>
          <w:rFonts w:ascii="Arial" w:hAnsi="Arial" w:cs="Arial"/>
        </w:rPr>
        <w:t xml:space="preserve">vnitra </w:t>
      </w:r>
      <w:r w:rsidRPr="00673B28">
        <w:rPr>
          <w:rFonts w:ascii="Arial" w:hAnsi="Arial" w:cs="Arial"/>
        </w:rPr>
        <w:t>Svazu sovětských socialistických republik nebo vědeckým aspirantem anebo účastníkem kursů delších než 3 měsíce na těchto školách.</w:t>
      </w:r>
    </w:p>
    <w:p w:rsidR="0028476D" w:rsidRPr="00767205" w:rsidRDefault="0028476D">
      <w:pPr>
        <w:jc w:val="both"/>
        <w:rPr>
          <w:rFonts w:ascii="Arial" w:hAnsi="Arial" w:cs="Arial"/>
        </w:rPr>
      </w:pPr>
    </w:p>
    <w:p w:rsidR="00776E58" w:rsidRPr="00B50264" w:rsidRDefault="00776E58" w:rsidP="00776E58">
      <w:pPr>
        <w:tabs>
          <w:tab w:val="right" w:pos="8931"/>
        </w:tabs>
        <w:autoSpaceDE w:val="0"/>
        <w:autoSpaceDN w:val="0"/>
        <w:adjustRightInd w:val="0"/>
        <w:rPr>
          <w:rFonts w:ascii="Arial" w:hAnsi="Arial" w:cs="Arial"/>
        </w:rPr>
      </w:pPr>
      <w:r w:rsidRPr="00B50264">
        <w:rPr>
          <w:rFonts w:ascii="Arial" w:hAnsi="Arial" w:cs="Arial"/>
        </w:rPr>
        <w:t>V …...............</w:t>
      </w:r>
      <w:r>
        <w:rPr>
          <w:rFonts w:ascii="Arial" w:hAnsi="Arial" w:cs="Arial"/>
        </w:rPr>
        <w:t>....................................</w:t>
      </w:r>
      <w:r w:rsidRPr="00B50264">
        <w:rPr>
          <w:rFonts w:ascii="Arial" w:hAnsi="Arial" w:cs="Arial"/>
        </w:rPr>
        <w:tab/>
        <w:t xml:space="preserve">dne </w:t>
      </w:r>
      <w:r>
        <w:rPr>
          <w:rFonts w:ascii="Arial" w:hAnsi="Arial" w:cs="Arial"/>
        </w:rPr>
        <w:t>…………..</w:t>
      </w:r>
      <w:r w:rsidRPr="00B50264">
        <w:rPr>
          <w:rFonts w:ascii="Arial" w:hAnsi="Arial" w:cs="Arial"/>
        </w:rPr>
        <w:t>.............................</w:t>
      </w:r>
    </w:p>
    <w:p w:rsidR="0028476D" w:rsidRPr="00767205" w:rsidRDefault="0028476D">
      <w:pPr>
        <w:jc w:val="both"/>
        <w:rPr>
          <w:rFonts w:ascii="Arial" w:hAnsi="Arial" w:cs="Arial"/>
        </w:rPr>
      </w:pPr>
    </w:p>
    <w:p w:rsidR="00673B28" w:rsidRDefault="00673B28">
      <w:pPr>
        <w:jc w:val="both"/>
        <w:rPr>
          <w:rFonts w:ascii="Arial" w:hAnsi="Arial" w:cs="Arial"/>
        </w:rPr>
      </w:pPr>
    </w:p>
    <w:p w:rsidR="00673B28" w:rsidRPr="00767205" w:rsidRDefault="00673B28">
      <w:pPr>
        <w:jc w:val="both"/>
        <w:rPr>
          <w:rFonts w:ascii="Arial" w:hAnsi="Arial" w:cs="Arial"/>
        </w:rPr>
      </w:pPr>
    </w:p>
    <w:p w:rsidR="0028476D" w:rsidRPr="00767205" w:rsidRDefault="0028476D">
      <w:pPr>
        <w:jc w:val="both"/>
        <w:rPr>
          <w:rFonts w:ascii="Arial" w:hAnsi="Arial" w:cs="Arial"/>
        </w:rPr>
      </w:pPr>
      <w:r w:rsidRPr="00767205">
        <w:rPr>
          <w:rFonts w:ascii="Arial" w:hAnsi="Arial" w:cs="Arial"/>
        </w:rPr>
        <w:t>…………………………………………</w:t>
      </w:r>
    </w:p>
    <w:p w:rsidR="0028476D" w:rsidRPr="00767205" w:rsidRDefault="0028476D">
      <w:pPr>
        <w:jc w:val="both"/>
        <w:rPr>
          <w:rFonts w:ascii="Arial" w:hAnsi="Arial" w:cs="Arial"/>
        </w:rPr>
      </w:pPr>
      <w:r w:rsidRPr="00767205">
        <w:rPr>
          <w:rFonts w:ascii="Arial" w:hAnsi="Arial" w:cs="Arial"/>
        </w:rPr>
        <w:t>podpis</w:t>
      </w:r>
    </w:p>
    <w:sectPr w:rsidR="0028476D" w:rsidRPr="00767205" w:rsidSect="00673B28">
      <w:pgSz w:w="11906" w:h="16838"/>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902"/>
    <w:multiLevelType w:val="hybridMultilevel"/>
    <w:tmpl w:val="8444B45C"/>
    <w:lvl w:ilvl="0" w:tplc="CC6AA8D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01B5F3D"/>
    <w:multiLevelType w:val="hybridMultilevel"/>
    <w:tmpl w:val="036E07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1C38E0"/>
    <w:rsid w:val="00226FBB"/>
    <w:rsid w:val="0028476D"/>
    <w:rsid w:val="0029213D"/>
    <w:rsid w:val="00455FCF"/>
    <w:rsid w:val="0049791B"/>
    <w:rsid w:val="004F566A"/>
    <w:rsid w:val="0059218D"/>
    <w:rsid w:val="00673B28"/>
    <w:rsid w:val="006810A9"/>
    <w:rsid w:val="00716616"/>
    <w:rsid w:val="00724A4A"/>
    <w:rsid w:val="00767205"/>
    <w:rsid w:val="00776E58"/>
    <w:rsid w:val="00807D12"/>
    <w:rsid w:val="00B54A6F"/>
    <w:rsid w:val="00B9173D"/>
    <w:rsid w:val="00BC6569"/>
    <w:rsid w:val="00BD4D23"/>
    <w:rsid w:val="00CA6C85"/>
    <w:rsid w:val="00DE01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1797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2016-06-27T14:13:00Z</dcterms:created>
  <dcterms:modified xsi:type="dcterms:W3CDTF">2016-06-27T14:13:00Z</dcterms:modified>
</cp:coreProperties>
</file>