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9904AB">
        <w:rPr>
          <w:rFonts w:ascii="Arial" w:hAnsi="Arial" w:cs="Arial"/>
          <w:b/>
          <w:sz w:val="24"/>
          <w:szCs w:val="24"/>
        </w:rPr>
        <w:t xml:space="preserve"> vnitřního rozpočtu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904AB"/>
    <w:rsid w:val="009A0025"/>
    <w:rsid w:val="009D33D9"/>
    <w:rsid w:val="009E4245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2016-06-22T08:11:00Z</dcterms:modified>
</cp:coreProperties>
</file>