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E3E8879" w:rsidR="008178EB" w:rsidRPr="00B548A3" w:rsidRDefault="00C829F2" w:rsidP="00594A84">
      <w:pPr>
        <w:spacing w:after="240"/>
        <w:ind w:left="4956" w:firstLine="708"/>
        <w:rPr>
          <w:rFonts w:ascii="Arial" w:hAnsi="Arial" w:cs="Arial"/>
        </w:rPr>
      </w:pPr>
      <w:r>
        <w:rPr>
          <w:rFonts w:ascii="Arial" w:hAnsi="Arial" w:cs="Arial"/>
        </w:rPr>
        <w:t xml:space="preserve">Č </w:t>
      </w:r>
      <w:r w:rsidR="009F5C54">
        <w:rPr>
          <w:rFonts w:ascii="Arial" w:hAnsi="Arial" w:cs="Arial"/>
        </w:rPr>
        <w:t>. j.</w:t>
      </w:r>
      <w:r w:rsidR="00DE7034" w:rsidRPr="00DE7034">
        <w:rPr>
          <w:rFonts w:ascii="Arial" w:hAnsi="Arial" w:cs="Arial"/>
        </w:rPr>
        <w:t xml:space="preserve"> </w:t>
      </w:r>
      <w:r w:rsidR="009F5C54" w:rsidRPr="009F5C54">
        <w:rPr>
          <w:rFonts w:ascii="Arial" w:hAnsi="Arial" w:cs="Arial"/>
        </w:rPr>
        <w:t>MV- 90552-1/SP-2016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84E7C43"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D718D1">
        <w:rPr>
          <w:rFonts w:ascii="Arial" w:hAnsi="Arial" w:cs="Arial"/>
          <w:b/>
        </w:rPr>
        <w:t>21</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D718D1">
        <w:rPr>
          <w:rFonts w:ascii="Arial" w:hAnsi="Arial" w:cs="Arial"/>
          <w:b/>
        </w:rPr>
        <w:t>vedoucí oddělení mezinárodně smluvní</w:t>
      </w:r>
      <w:r w:rsidR="001A6D51">
        <w:rPr>
          <w:rFonts w:ascii="Arial" w:hAnsi="Arial" w:cs="Arial"/>
          <w:b/>
        </w:rPr>
        <w:t>ho</w:t>
      </w:r>
      <w:r w:rsidR="00D718D1">
        <w:rPr>
          <w:rFonts w:ascii="Arial" w:hAnsi="Arial" w:cs="Arial"/>
          <w:b/>
        </w:rPr>
        <w:t xml:space="preserve">; </w:t>
      </w:r>
      <w:r w:rsidR="00D718D1">
        <w:rPr>
          <w:rFonts w:ascii="Arial" w:hAnsi="Arial" w:cs="Arial"/>
          <w:b/>
        </w:rPr>
        <w:t xml:space="preserve">toto služební místo je zařazeno v odboru </w:t>
      </w:r>
      <w:r w:rsidR="00D718D1">
        <w:rPr>
          <w:rFonts w:ascii="Arial" w:hAnsi="Arial" w:cs="Arial"/>
          <w:b/>
        </w:rPr>
        <w:t>mezinárodní spolupráce a Evropské unie</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2601F7F9"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na služební místo</w:t>
      </w:r>
      <w:r w:rsidR="00DE7034" w:rsidRPr="00DE7034">
        <w:rPr>
          <w:rFonts w:ascii="Arial" w:hAnsi="Arial" w:cs="Arial"/>
          <w:b/>
        </w:rPr>
        <w:t xml:space="preserve"> </w:t>
      </w:r>
      <w:r w:rsidR="00D718D1">
        <w:rPr>
          <w:rFonts w:ascii="Arial" w:hAnsi="Arial" w:cs="Arial"/>
          <w:b/>
          <w:i/>
        </w:rPr>
        <w:t>vedoucí oddělení mezinárodně smluvní</w:t>
      </w:r>
      <w:r w:rsidR="001A6D51">
        <w:rPr>
          <w:rFonts w:ascii="Arial" w:hAnsi="Arial" w:cs="Arial"/>
          <w:b/>
          <w:i/>
        </w:rPr>
        <w:t>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3492D8EF"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DE7034" w:rsidRPr="00DE7034">
        <w:rPr>
          <w:rFonts w:ascii="Arial" w:hAnsi="Arial" w:cs="Arial"/>
          <w:b/>
        </w:rPr>
        <w:t xml:space="preserve"> </w:t>
      </w:r>
      <w:r w:rsidR="00D718D1">
        <w:rPr>
          <w:rFonts w:ascii="Arial" w:hAnsi="Arial" w:cs="Arial"/>
        </w:rPr>
        <w:t>vedoucí oddělení mezinárodně smluvní</w:t>
      </w:r>
      <w:r w:rsidR="001A6D51">
        <w:rPr>
          <w:rFonts w:ascii="Arial" w:hAnsi="Arial" w:cs="Arial"/>
        </w:rPr>
        <w:t>ho</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5620319D" w14:textId="00991BA0" w:rsidR="00DE7034" w:rsidRDefault="003F76A8" w:rsidP="00490511">
      <w:pPr>
        <w:widowControl w:val="0"/>
        <w:autoSpaceDE w:val="0"/>
        <w:autoSpaceDN w:val="0"/>
        <w:adjustRightInd w:val="0"/>
        <w:spacing w:after="0"/>
        <w:ind w:firstLine="709"/>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DE7034" w:rsidRPr="00DE7034">
        <w:rPr>
          <w:rFonts w:ascii="Arial" w:hAnsi="Arial" w:cs="Arial"/>
          <w:b/>
        </w:rPr>
        <w:t xml:space="preserve"> </w:t>
      </w:r>
      <w:r w:rsidR="00D718D1">
        <w:rPr>
          <w:rFonts w:ascii="Arial" w:hAnsi="Arial" w:cs="Arial"/>
        </w:rPr>
        <w:t>vedoucí oddělení mezinárodně smluvní</w:t>
      </w:r>
      <w:r w:rsidR="001A6D51">
        <w:rPr>
          <w:rFonts w:ascii="Arial" w:hAnsi="Arial" w:cs="Arial"/>
        </w:rPr>
        <w:t>ho</w:t>
      </w:r>
      <w:r w:rsidR="00202E84">
        <w:rPr>
          <w:rFonts w:ascii="Arial" w:hAnsi="Arial" w:cs="Arial"/>
        </w:rPr>
        <w:t xml:space="preserve">, </w:t>
      </w:r>
      <w:r w:rsidR="00D718D1">
        <w:rPr>
          <w:rFonts w:ascii="Arial" w:hAnsi="Arial" w:cs="Arial"/>
        </w:rPr>
        <w:br/>
      </w:r>
      <w:r w:rsidR="009C74EA">
        <w:rPr>
          <w:rFonts w:ascii="Arial" w:hAnsi="Arial" w:cs="Arial"/>
        </w:rPr>
        <w:t xml:space="preserve">ID </w:t>
      </w:r>
      <w:r w:rsidR="00D718D1">
        <w:rPr>
          <w:rFonts w:ascii="Arial" w:hAnsi="Arial" w:cs="Arial"/>
        </w:rPr>
        <w:t>17003459</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B407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p>
    <w:p w14:paraId="25B708CB" w14:textId="77777777" w:rsidR="00DE7034" w:rsidRDefault="00DE7034" w:rsidP="00DE7034">
      <w:pPr>
        <w:widowControl w:val="0"/>
        <w:autoSpaceDE w:val="0"/>
        <w:autoSpaceDN w:val="0"/>
        <w:adjustRightInd w:val="0"/>
        <w:spacing w:after="0"/>
        <w:ind w:left="1416" w:firstLine="709"/>
        <w:jc w:val="both"/>
        <w:rPr>
          <w:rFonts w:ascii="Arial" w:eastAsia="Times New Roman" w:hAnsi="Arial" w:cs="Arial"/>
          <w:b/>
          <w:lang w:eastAsia="cs-CZ"/>
        </w:rPr>
      </w:pPr>
    </w:p>
    <w:p w14:paraId="7B172EBB" w14:textId="77777777" w:rsidR="00D718D1" w:rsidRDefault="00D718D1" w:rsidP="00D718D1">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9</w:t>
      </w:r>
      <w:r w:rsidR="00FB4075">
        <w:rPr>
          <w:rFonts w:ascii="Arial" w:eastAsia="Times New Roman" w:hAnsi="Arial" w:cs="Arial"/>
          <w:b/>
          <w:lang w:eastAsia="cs-CZ"/>
        </w:rPr>
        <w:t>.</w:t>
      </w:r>
      <w:r>
        <w:rPr>
          <w:rFonts w:ascii="Arial" w:eastAsia="Times New Roman" w:hAnsi="Arial" w:cs="Arial"/>
          <w:b/>
          <w:lang w:eastAsia="cs-CZ"/>
        </w:rPr>
        <w:t xml:space="preserve"> Zahraniční vztahy a služba</w:t>
      </w:r>
    </w:p>
    <w:p w14:paraId="7EFF0A0A" w14:textId="25792BB5" w:rsidR="00337D2C" w:rsidRDefault="00D718D1" w:rsidP="00D718D1">
      <w:pPr>
        <w:widowControl w:val="0"/>
        <w:autoSpaceDE w:val="0"/>
        <w:autoSpaceDN w:val="0"/>
        <w:adjustRightInd w:val="0"/>
        <w:spacing w:after="0"/>
        <w:ind w:left="2124" w:firstLine="708"/>
        <w:jc w:val="both"/>
        <w:rPr>
          <w:rFonts w:ascii="Arial" w:eastAsia="Times New Roman" w:hAnsi="Arial" w:cs="Arial"/>
          <w:b/>
          <w:lang w:eastAsia="cs-CZ"/>
        </w:rPr>
      </w:pPr>
      <w:r>
        <w:rPr>
          <w:rFonts w:ascii="Arial" w:eastAsia="Times New Roman" w:hAnsi="Arial" w:cs="Arial"/>
          <w:b/>
          <w:lang w:eastAsia="cs-CZ"/>
        </w:rPr>
        <w:t>29. Legislativa a právní činnost</w:t>
      </w:r>
      <w:r w:rsidR="00FB4075">
        <w:rPr>
          <w:rFonts w:ascii="Arial" w:eastAsia="Times New Roman" w:hAnsi="Arial" w:cs="Arial"/>
          <w:b/>
          <w:lang w:eastAsia="cs-CZ"/>
        </w:rPr>
        <w:t xml:space="preserve"> </w:t>
      </w:r>
    </w:p>
    <w:p w14:paraId="4E4448CB" w14:textId="77777777" w:rsidR="00A73183" w:rsidRDefault="00A73183" w:rsidP="00A73183">
      <w:pPr>
        <w:widowControl w:val="0"/>
        <w:autoSpaceDE w:val="0"/>
        <w:autoSpaceDN w:val="0"/>
        <w:adjustRightInd w:val="0"/>
        <w:spacing w:after="0"/>
        <w:ind w:firstLine="709"/>
        <w:jc w:val="both"/>
        <w:rPr>
          <w:rFonts w:ascii="Arial" w:eastAsia="Times New Roman" w:hAnsi="Arial" w:cs="Arial"/>
          <w:lang w:eastAsia="cs-CZ"/>
        </w:rPr>
      </w:pPr>
    </w:p>
    <w:p w14:paraId="6036411B" w14:textId="0CC57197"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D718D1">
        <w:rPr>
          <w:rFonts w:ascii="Arial" w:hAnsi="Arial" w:cs="Arial"/>
        </w:rPr>
        <w:t>vedoucí oddělení mezinárodně smluvní</w:t>
      </w:r>
      <w:r w:rsidR="001A6D51">
        <w:rPr>
          <w:rFonts w:ascii="Arial" w:hAnsi="Arial" w:cs="Arial"/>
        </w:rPr>
        <w:t>ho</w:t>
      </w:r>
      <w:r w:rsidR="00D718D1">
        <w:rPr>
          <w:rFonts w:ascii="Arial" w:eastAsia="Times New Roman" w:hAnsi="Arial" w:cs="Arial"/>
          <w:lang w:eastAsia="cs-CZ"/>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angličtiny , odpovídající úrovni A2</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219CAE10" w14:textId="0DA364A2" w:rsidR="000E1EA8" w:rsidRDefault="000E1EA8" w:rsidP="001A6D51">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718D1">
        <w:rPr>
          <w:rFonts w:ascii="Arial" w:hAnsi="Arial" w:cs="Arial"/>
        </w:rPr>
        <w:t xml:space="preserve">vedoucí </w:t>
      </w:r>
      <w:r w:rsidR="00D718D1">
        <w:rPr>
          <w:rFonts w:ascii="Arial" w:hAnsi="Arial" w:cs="Arial"/>
        </w:rPr>
        <w:lastRenderedPageBreak/>
        <w:t>oddělení mezinárodně smluvní</w:t>
      </w:r>
      <w:r w:rsidR="001A6D51">
        <w:rPr>
          <w:rFonts w:ascii="Arial" w:hAnsi="Arial" w:cs="Arial"/>
        </w:rPr>
        <w:t>ho</w:t>
      </w:r>
      <w:r w:rsidR="00D718D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a o bezpečnostní způsobilosti, ve znění pozdějších předpisů, na stupeň utajení „</w:t>
      </w:r>
      <w:r w:rsidR="001A6D51">
        <w:rPr>
          <w:rFonts w:ascii="Arial" w:hAnsi="Arial" w:cs="Arial"/>
          <w:b/>
        </w:rPr>
        <w:t>Vyhrazené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D2AFE28"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1A6D51">
        <w:rPr>
          <w:rFonts w:ascii="Arial" w:hAnsi="Arial" w:cs="Arial"/>
        </w:rPr>
        <w:t>Vyhrazené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6BA8CAF"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1A6D51">
              <w:rPr>
                <w:rFonts w:ascii="Arial" w:eastAsia="Times New Roman" w:hAnsi="Arial" w:cs="Arial"/>
                <w:b/>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7CAF3343"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54187D">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směřování</w:t>
            </w:r>
            <w:r w:rsidR="00DE7034">
              <w:rPr>
                <w:rFonts w:ascii="Arial" w:eastAsia="Times New Roman" w:hAnsi="Arial" w:cs="Arial"/>
                <w:b/>
                <w:lang w:eastAsia="cs-CZ"/>
              </w:rPr>
              <w:t xml:space="preserve"> </w:t>
            </w:r>
            <w:r w:rsidR="001A6D51">
              <w:rPr>
                <w:rFonts w:ascii="Arial" w:eastAsia="Times New Roman" w:hAnsi="Arial" w:cs="Arial"/>
                <w:b/>
                <w:lang w:eastAsia="cs-CZ"/>
              </w:rPr>
              <w:t>oddělení mezinárodně smluvního</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61D3C063"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1A6D51">
        <w:rPr>
          <w:rFonts w:ascii="Arial" w:eastAsia="Times New Roman" w:hAnsi="Arial" w:cs="Arial"/>
          <w:b/>
          <w:lang w:eastAsia="cs-CZ"/>
        </w:rPr>
        <w:t>21</w:t>
      </w:r>
      <w:r w:rsidR="00F971D1">
        <w:rPr>
          <w:rFonts w:ascii="Arial" w:eastAsia="Times New Roman" w:hAnsi="Arial" w:cs="Arial"/>
          <w:b/>
          <w:lang w:eastAsia="cs-CZ"/>
        </w:rPr>
        <w:t>. červ</w:t>
      </w:r>
      <w:r w:rsidR="00EE2AC7">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187BB65F" w14:textId="77777777" w:rsidR="00DE7034" w:rsidRDefault="00DE7034" w:rsidP="00DD5C23">
      <w:pPr>
        <w:spacing w:before="100" w:beforeAutospacing="1" w:after="100" w:afterAutospacing="1"/>
        <w:jc w:val="both"/>
        <w:rPr>
          <w:rFonts w:ascii="Arial" w:eastAsia="Times New Roman" w:hAnsi="Arial" w:cs="Arial"/>
          <w:lang w:eastAsia="cs-CZ"/>
        </w:rPr>
      </w:pPr>
    </w:p>
    <w:p w14:paraId="5D101D6C" w14:textId="77777777" w:rsidR="00DE7034" w:rsidRDefault="00DE7034" w:rsidP="00DD5C23">
      <w:pPr>
        <w:spacing w:before="100" w:beforeAutospacing="1" w:after="100" w:afterAutospacing="1"/>
        <w:jc w:val="both"/>
        <w:rPr>
          <w:rFonts w:ascii="Arial" w:eastAsia="Times New Roman" w:hAnsi="Arial" w:cs="Arial"/>
          <w:lang w:eastAsia="cs-CZ"/>
        </w:rPr>
      </w:pPr>
    </w:p>
    <w:p w14:paraId="4E4599F1" w14:textId="77777777" w:rsidR="00DE7034" w:rsidRDefault="00DE7034" w:rsidP="00DD5C23">
      <w:pPr>
        <w:spacing w:before="100" w:beforeAutospacing="1" w:after="100" w:afterAutospacing="1"/>
        <w:jc w:val="both"/>
        <w:rPr>
          <w:rFonts w:ascii="Arial" w:eastAsia="Times New Roman" w:hAnsi="Arial" w:cs="Arial"/>
          <w:lang w:eastAsia="cs-CZ"/>
        </w:rPr>
      </w:pPr>
    </w:p>
    <w:p w14:paraId="5F2F86FE" w14:textId="77777777" w:rsidR="00DE7034" w:rsidRDefault="00DE7034" w:rsidP="00DD5C23">
      <w:pPr>
        <w:spacing w:before="100" w:beforeAutospacing="1" w:after="100" w:afterAutospacing="1"/>
        <w:jc w:val="both"/>
        <w:rPr>
          <w:rFonts w:ascii="Arial" w:eastAsia="Times New Roman" w:hAnsi="Arial" w:cs="Arial"/>
          <w:lang w:eastAsia="cs-CZ"/>
        </w:rPr>
      </w:pP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40F8045C"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lastRenderedPageBreak/>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A6D51">
        <w:rPr>
          <w:rFonts w:ascii="Arial" w:hAnsi="Arial" w:cs="Arial"/>
        </w:rPr>
        <w:t>vedoucí oddělení mezinárodně smluvního v odboru mezinárodní spolupráce a Evropské unie.“</w:t>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04C5A5A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934C5">
        <w:rPr>
          <w:rFonts w:ascii="Arial" w:eastAsia="Times New Roman" w:hAnsi="Arial" w:cs="Arial"/>
          <w:lang w:eastAsia="cs-CZ"/>
        </w:rPr>
        <w:t>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6A972F8D" w14:textId="77777777" w:rsidR="001A6D51" w:rsidRDefault="001A6D51" w:rsidP="001A6D51">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5081BEC" w14:textId="77777777" w:rsidR="001A6D51" w:rsidRPr="00880BF5" w:rsidRDefault="001A6D51" w:rsidP="001A6D51">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324158F"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7A5BED35" w14:textId="77777777" w:rsidR="001A6D51" w:rsidRDefault="001A6D51" w:rsidP="001A6D51">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32D338DC" w14:textId="77777777" w:rsidR="00006F7A" w:rsidRDefault="00006F7A" w:rsidP="00006F7A">
      <w:pPr>
        <w:spacing w:after="0"/>
        <w:jc w:val="both"/>
        <w:rPr>
          <w:rFonts w:ascii="Arial" w:eastAsia="Times New Roman" w:hAnsi="Arial" w:cs="Arial"/>
          <w:lang w:eastAsia="cs-CZ"/>
        </w:rPr>
      </w:pPr>
      <w:bookmarkStart w:id="0" w:name="_GoBack"/>
      <w:bookmarkEnd w:id="0"/>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1C9B79" w14:textId="77777777" w:rsidR="008F194B" w:rsidRDefault="008F194B">
      <w:pPr>
        <w:spacing w:after="0" w:line="240" w:lineRule="auto"/>
      </w:pPr>
      <w:r>
        <w:separator/>
      </w:r>
    </w:p>
  </w:endnote>
  <w:endnote w:type="continuationSeparator" w:id="0">
    <w:p w14:paraId="5C93F3D2" w14:textId="77777777" w:rsidR="008F194B" w:rsidRDefault="008F194B">
      <w:pPr>
        <w:spacing w:after="0" w:line="240" w:lineRule="auto"/>
      </w:pPr>
      <w:r>
        <w:continuationSeparator/>
      </w:r>
    </w:p>
  </w:endnote>
  <w:endnote w:type="continuationNotice" w:id="1">
    <w:p w14:paraId="473B8966" w14:textId="77777777" w:rsidR="008F194B" w:rsidRDefault="008F19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A6D51">
          <w:rPr>
            <w:noProof/>
          </w:rPr>
          <w:t>4</w:t>
        </w:r>
        <w:r>
          <w:fldChar w:fldCharType="end"/>
        </w:r>
      </w:p>
    </w:sdtContent>
  </w:sdt>
  <w:p w14:paraId="52375868" w14:textId="77777777" w:rsidR="001873E3" w:rsidRDefault="008F194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53B959" w14:textId="77777777" w:rsidR="008F194B" w:rsidRDefault="008F194B">
      <w:pPr>
        <w:spacing w:after="0" w:line="240" w:lineRule="auto"/>
      </w:pPr>
      <w:r>
        <w:separator/>
      </w:r>
    </w:p>
  </w:footnote>
  <w:footnote w:type="continuationSeparator" w:id="0">
    <w:p w14:paraId="201CBC49" w14:textId="77777777" w:rsidR="008F194B" w:rsidRDefault="008F194B">
      <w:pPr>
        <w:spacing w:after="0" w:line="240" w:lineRule="auto"/>
      </w:pPr>
      <w:r>
        <w:continuationSeparator/>
      </w:r>
    </w:p>
  </w:footnote>
  <w:footnote w:type="continuationNotice" w:id="1">
    <w:p w14:paraId="25E3E07C" w14:textId="77777777" w:rsidR="008F194B" w:rsidRDefault="008F194B">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57810"/>
    <w:rsid w:val="00181E17"/>
    <w:rsid w:val="00185649"/>
    <w:rsid w:val="00191B93"/>
    <w:rsid w:val="001A06B3"/>
    <w:rsid w:val="001A1833"/>
    <w:rsid w:val="001A6D51"/>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1FCE"/>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64E76"/>
    <w:rsid w:val="008732A5"/>
    <w:rsid w:val="00873D84"/>
    <w:rsid w:val="00873F2A"/>
    <w:rsid w:val="0087506E"/>
    <w:rsid w:val="00884908"/>
    <w:rsid w:val="00890E5B"/>
    <w:rsid w:val="00895D22"/>
    <w:rsid w:val="008A101D"/>
    <w:rsid w:val="008A254A"/>
    <w:rsid w:val="008A5BDE"/>
    <w:rsid w:val="008A658E"/>
    <w:rsid w:val="008B01DB"/>
    <w:rsid w:val="008B0BC6"/>
    <w:rsid w:val="008C0646"/>
    <w:rsid w:val="008D7E1B"/>
    <w:rsid w:val="008E0F9B"/>
    <w:rsid w:val="008F194B"/>
    <w:rsid w:val="008F25B6"/>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1FB9"/>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9F5C54"/>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95BCA"/>
    <w:rsid w:val="00B9607F"/>
    <w:rsid w:val="00B96A4B"/>
    <w:rsid w:val="00B97A86"/>
    <w:rsid w:val="00BA00C5"/>
    <w:rsid w:val="00BA0711"/>
    <w:rsid w:val="00BA21D8"/>
    <w:rsid w:val="00BA2E6E"/>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18D1"/>
    <w:rsid w:val="00D722B9"/>
    <w:rsid w:val="00D74309"/>
    <w:rsid w:val="00D74875"/>
    <w:rsid w:val="00D75EBC"/>
    <w:rsid w:val="00D84BE3"/>
    <w:rsid w:val="00D86436"/>
    <w:rsid w:val="00D875B2"/>
    <w:rsid w:val="00D90350"/>
    <w:rsid w:val="00D90642"/>
    <w:rsid w:val="00D90D46"/>
    <w:rsid w:val="00D92E6C"/>
    <w:rsid w:val="00D934C5"/>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E7034"/>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A7821"/>
    <w:rsid w:val="00EB3837"/>
    <w:rsid w:val="00EB549F"/>
    <w:rsid w:val="00EB66FC"/>
    <w:rsid w:val="00ED5F48"/>
    <w:rsid w:val="00EE18FA"/>
    <w:rsid w:val="00EE2AC7"/>
    <w:rsid w:val="00EE47EE"/>
    <w:rsid w:val="00EE5A38"/>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4075"/>
    <w:rsid w:val="00FC46E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098513">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0A226A-12AD-40A9-B9D9-CE59731CE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1425</Words>
  <Characters>8413</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MVCR</dc:creator>
  <cp:lastModifiedBy>MVCR</cp:lastModifiedBy>
  <cp:revision>23</cp:revision>
  <cp:lastPrinted>2016-06-16T06:40:00Z</cp:lastPrinted>
  <dcterms:created xsi:type="dcterms:W3CDTF">2016-06-06T08:08:00Z</dcterms:created>
  <dcterms:modified xsi:type="dcterms:W3CDTF">2016-06-21T06:41:00Z</dcterms:modified>
</cp:coreProperties>
</file>