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5B577D6"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AB3B29">
        <w:rPr>
          <w:rFonts w:ascii="Arial" w:hAnsi="Arial" w:cs="Arial"/>
        </w:rPr>
        <w:t>MV- 88801</w:t>
      </w:r>
      <w:r w:rsidR="000900FA">
        <w:rPr>
          <w:rFonts w:ascii="Arial" w:hAnsi="Arial" w:cs="Arial"/>
        </w:rPr>
        <w:t>-1</w:t>
      </w:r>
      <w:r w:rsidR="00AB3B29">
        <w:rPr>
          <w:rFonts w:ascii="Arial" w:hAnsi="Arial" w:cs="Arial"/>
        </w:rPr>
        <w:t>/SP</w:t>
      </w:r>
      <w:r w:rsidR="000900FA" w:rsidRPr="000900FA">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6F591DF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AB3B29">
        <w:rPr>
          <w:rFonts w:ascii="Arial" w:hAnsi="Arial" w:cs="Arial"/>
          <w:b/>
        </w:rPr>
        <w:t>16</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48668DEE" w:rsidR="008178EB" w:rsidRPr="005255EB" w:rsidRDefault="00E466F3" w:rsidP="005255EB">
      <w:pPr>
        <w:spacing w:after="0" w:line="240" w:lineRule="auto"/>
        <w:jc w:val="center"/>
        <w:rPr>
          <w:rFonts w:ascii="Arial" w:hAnsi="Arial" w:cs="Arial"/>
          <w:b/>
        </w:rPr>
      </w:pPr>
      <w:r w:rsidRPr="00E466F3">
        <w:rPr>
          <w:rFonts w:ascii="Arial" w:hAnsi="Arial" w:cs="Arial"/>
          <w:b/>
        </w:rPr>
        <w:t>vedoucí oddělení</w:t>
      </w:r>
      <w:r w:rsidR="00AB3B29">
        <w:rPr>
          <w:rFonts w:ascii="Arial" w:hAnsi="Arial" w:cs="Arial"/>
          <w:b/>
        </w:rPr>
        <w:t xml:space="preserve"> policejního vzdělávání</w:t>
      </w:r>
      <w:r w:rsidR="004870C7">
        <w:rPr>
          <w:rFonts w:ascii="Arial" w:hAnsi="Arial" w:cs="Arial"/>
          <w:b/>
        </w:rPr>
        <w:t xml:space="preserve">; </w:t>
      </w:r>
      <w:r w:rsidR="004870C7">
        <w:rPr>
          <w:rFonts w:ascii="Arial" w:hAnsi="Arial" w:cs="Arial"/>
          <w:b/>
        </w:rPr>
        <w:br/>
        <w:t xml:space="preserve">toto služební místo je zařazeno v odboru </w:t>
      </w:r>
      <w:r w:rsidR="00AB3B29">
        <w:rPr>
          <w:rFonts w:ascii="Arial" w:hAnsi="Arial" w:cs="Arial"/>
          <w:b/>
        </w:rPr>
        <w:t>bezpečnostního výzkumu a policejního vzdělávání</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CA7B4DD"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AB3B29">
        <w:rPr>
          <w:rFonts w:ascii="Arial" w:hAnsi="Arial" w:cs="Arial"/>
          <w:b/>
          <w:i/>
        </w:rPr>
        <w:t xml:space="preserve"> policejního vzdělávání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0F78BB6"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AB3B29">
        <w:rPr>
          <w:rFonts w:ascii="Arial" w:hAnsi="Arial" w:cs="Arial"/>
        </w:rPr>
        <w:t>policejního vzdělávání</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1C0A44A1"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AB3B29">
        <w:rPr>
          <w:rFonts w:ascii="Arial" w:hAnsi="Arial" w:cs="Arial"/>
        </w:rPr>
        <w:t>policejního vzdělávání</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F178841" w:rsidR="00C806CF" w:rsidRPr="001C4038" w:rsidRDefault="00AB3B29"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10</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b/>
          <w:lang w:eastAsia="cs-CZ"/>
        </w:rPr>
        <w:t>Školství, výchova a vzdělávání</w:t>
      </w:r>
    </w:p>
    <w:p w14:paraId="567975F3" w14:textId="77777777" w:rsidR="00AB3B29" w:rsidRPr="001C4038" w:rsidRDefault="00AB3B29" w:rsidP="00AB3B29">
      <w:pPr>
        <w:tabs>
          <w:tab w:val="left" w:pos="1418"/>
        </w:tabs>
        <w:spacing w:after="0"/>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1CF2C122"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AB3B29">
        <w:rPr>
          <w:rFonts w:ascii="Arial" w:eastAsia="Times New Roman" w:hAnsi="Arial" w:cs="Arial"/>
          <w:lang w:eastAsia="cs-CZ"/>
        </w:rPr>
        <w:t>policejního vzdělávání</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2294489"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AB3B29">
              <w:rPr>
                <w:rFonts w:ascii="Arial" w:eastAsia="Times New Roman" w:hAnsi="Arial" w:cs="Arial"/>
                <w:b/>
                <w:lang w:eastAsia="cs-CZ"/>
              </w:rPr>
              <w:t>policejního vzdělávání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775A805"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B3B29">
        <w:rPr>
          <w:rFonts w:ascii="Arial" w:eastAsia="Times New Roman" w:hAnsi="Arial" w:cs="Arial"/>
          <w:b/>
          <w:lang w:eastAsia="cs-CZ"/>
        </w:rPr>
        <w:t>31</w:t>
      </w:r>
      <w:r w:rsidR="0053752D" w:rsidRPr="00620414">
        <w:rPr>
          <w:rFonts w:ascii="Arial" w:eastAsia="Times New Roman" w:hAnsi="Arial" w:cs="Arial"/>
          <w:b/>
          <w:lang w:eastAsia="cs-CZ"/>
        </w:rPr>
        <w:t xml:space="preserve">. </w:t>
      </w:r>
      <w:r w:rsidR="00AB3B29">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79A8109F" w14:textId="77777777" w:rsidR="00AB3B29" w:rsidRDefault="00AB3B29" w:rsidP="00DD5C23">
      <w:pPr>
        <w:spacing w:before="100" w:beforeAutospacing="1" w:after="100" w:afterAutospacing="1"/>
        <w:jc w:val="both"/>
        <w:rPr>
          <w:rFonts w:ascii="Arial" w:eastAsia="Times New Roman" w:hAnsi="Arial" w:cs="Arial"/>
          <w:lang w:eastAsia="cs-CZ"/>
        </w:rPr>
      </w:pPr>
    </w:p>
    <w:p w14:paraId="3F92A3E4" w14:textId="77777777" w:rsidR="00AB3B29" w:rsidRDefault="00AB3B29" w:rsidP="00DD5C23">
      <w:pPr>
        <w:spacing w:before="100" w:beforeAutospacing="1" w:after="100" w:afterAutospacing="1"/>
        <w:jc w:val="both"/>
        <w:rPr>
          <w:rFonts w:ascii="Arial" w:eastAsia="Times New Roman" w:hAnsi="Arial" w:cs="Arial"/>
          <w:lang w:eastAsia="cs-CZ"/>
        </w:rPr>
      </w:pPr>
    </w:p>
    <w:p w14:paraId="77A62CAE" w14:textId="77777777" w:rsidR="00AB3B29" w:rsidRDefault="00AB3B29" w:rsidP="00DD5C23">
      <w:pPr>
        <w:spacing w:before="100" w:beforeAutospacing="1" w:after="100" w:afterAutospacing="1"/>
        <w:jc w:val="both"/>
        <w:rPr>
          <w:rFonts w:ascii="Arial" w:eastAsia="Times New Roman" w:hAnsi="Arial" w:cs="Arial"/>
          <w:lang w:eastAsia="cs-CZ"/>
        </w:rPr>
      </w:pPr>
    </w:p>
    <w:p w14:paraId="3D0CFAA9" w14:textId="77777777" w:rsidR="00AB3B29" w:rsidRDefault="00AB3B29" w:rsidP="00DD5C23">
      <w:pPr>
        <w:spacing w:before="100" w:beforeAutospacing="1" w:after="100" w:afterAutospacing="1"/>
        <w:jc w:val="both"/>
        <w:rPr>
          <w:rFonts w:ascii="Arial" w:eastAsia="Times New Roman" w:hAnsi="Arial" w:cs="Arial"/>
          <w:lang w:eastAsia="cs-CZ"/>
        </w:rPr>
      </w:pPr>
    </w:p>
    <w:p w14:paraId="35F8EB27" w14:textId="77777777" w:rsidR="00AB3B29" w:rsidRDefault="00AB3B29" w:rsidP="00DD5C23">
      <w:pPr>
        <w:spacing w:before="100" w:beforeAutospacing="1" w:after="100" w:afterAutospacing="1"/>
        <w:jc w:val="both"/>
        <w:rPr>
          <w:rFonts w:ascii="Arial" w:eastAsia="Times New Roman" w:hAnsi="Arial" w:cs="Arial"/>
          <w:lang w:eastAsia="cs-CZ"/>
        </w:rPr>
      </w:pPr>
    </w:p>
    <w:p w14:paraId="29621521" w14:textId="77777777" w:rsidR="00AB3B29" w:rsidRDefault="00AB3B29" w:rsidP="00DD5C23">
      <w:pPr>
        <w:spacing w:before="100" w:beforeAutospacing="1" w:after="100" w:afterAutospacing="1"/>
        <w:jc w:val="both"/>
        <w:rPr>
          <w:rFonts w:ascii="Arial" w:eastAsia="Times New Roman" w:hAnsi="Arial" w:cs="Arial"/>
          <w:lang w:eastAsia="cs-CZ"/>
        </w:rPr>
      </w:pPr>
    </w:p>
    <w:p w14:paraId="32D16449" w14:textId="77777777" w:rsidR="00AB3B29" w:rsidRDefault="00AB3B29" w:rsidP="00DD5C23">
      <w:pPr>
        <w:spacing w:before="100" w:beforeAutospacing="1" w:after="100" w:afterAutospacing="1"/>
        <w:jc w:val="both"/>
        <w:rPr>
          <w:rFonts w:ascii="Arial" w:eastAsia="Times New Roman" w:hAnsi="Arial" w:cs="Arial"/>
          <w:lang w:eastAsia="cs-CZ"/>
        </w:rPr>
      </w:pPr>
    </w:p>
    <w:p w14:paraId="2601216F" w14:textId="77777777" w:rsidR="00AB3B29" w:rsidRDefault="00AB3B29" w:rsidP="00DD5C23">
      <w:pPr>
        <w:spacing w:before="100" w:beforeAutospacing="1" w:after="100" w:afterAutospacing="1"/>
        <w:jc w:val="both"/>
        <w:rPr>
          <w:rFonts w:ascii="Arial" w:eastAsia="Times New Roman" w:hAnsi="Arial" w:cs="Arial"/>
          <w:lang w:eastAsia="cs-CZ"/>
        </w:rPr>
      </w:pPr>
    </w:p>
    <w:p w14:paraId="146C5BCB" w14:textId="77777777" w:rsidR="00AB3B29" w:rsidRDefault="00AB3B29" w:rsidP="00DD5C23">
      <w:pPr>
        <w:spacing w:before="100" w:beforeAutospacing="1" w:after="100" w:afterAutospacing="1"/>
        <w:jc w:val="both"/>
        <w:rPr>
          <w:rFonts w:ascii="Arial" w:eastAsia="Times New Roman" w:hAnsi="Arial" w:cs="Arial"/>
          <w:lang w:eastAsia="cs-CZ"/>
        </w:rPr>
      </w:pPr>
    </w:p>
    <w:p w14:paraId="14AF627F" w14:textId="43B799F0"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vedoucí</w:t>
      </w:r>
      <w:r w:rsidR="00AB3B29">
        <w:rPr>
          <w:rFonts w:ascii="Arial" w:hAnsi="Arial" w:cs="Arial"/>
        </w:rPr>
        <w:t>ho</w:t>
      </w:r>
      <w:bookmarkStart w:id="0" w:name="_GoBack"/>
      <w:bookmarkEnd w:id="0"/>
      <w:r w:rsidR="001C4038" w:rsidRPr="001C4038">
        <w:rPr>
          <w:rFonts w:ascii="Arial" w:hAnsi="Arial" w:cs="Arial"/>
        </w:rPr>
        <w:t xml:space="preserve"> oddělení </w:t>
      </w:r>
      <w:r w:rsidR="00AB3B29">
        <w:rPr>
          <w:rFonts w:ascii="Arial" w:hAnsi="Arial" w:cs="Arial"/>
        </w:rPr>
        <w:t>policejního vzdělávání</w:t>
      </w:r>
      <w:r w:rsidR="00395FF7">
        <w:rPr>
          <w:rFonts w:ascii="Arial" w:hAnsi="Arial" w:cs="Arial"/>
        </w:rPr>
        <w:t xml:space="preserve"> v</w:t>
      </w:r>
      <w:r w:rsidR="00AB3B29">
        <w:rPr>
          <w:rFonts w:ascii="Arial" w:hAnsi="Arial" w:cs="Arial"/>
        </w:rPr>
        <w:t> </w:t>
      </w:r>
      <w:r w:rsidR="00395FF7">
        <w:rPr>
          <w:rFonts w:ascii="Arial" w:hAnsi="Arial" w:cs="Arial"/>
        </w:rPr>
        <w:t>odboru</w:t>
      </w:r>
      <w:r w:rsidR="00AB3B29">
        <w:rPr>
          <w:rFonts w:ascii="Arial" w:hAnsi="Arial" w:cs="Arial"/>
        </w:rPr>
        <w:t xml:space="preserve"> bezpečnostního výzkumu a policejního vzdělávání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031982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840F22" w14:textId="77777777" w:rsidR="00651B5B" w:rsidRDefault="00651B5B">
      <w:pPr>
        <w:spacing w:after="0" w:line="240" w:lineRule="auto"/>
      </w:pPr>
      <w:r>
        <w:separator/>
      </w:r>
    </w:p>
  </w:endnote>
  <w:endnote w:type="continuationSeparator" w:id="0">
    <w:p w14:paraId="62F52C43" w14:textId="77777777" w:rsidR="00651B5B" w:rsidRDefault="00651B5B">
      <w:pPr>
        <w:spacing w:after="0" w:line="240" w:lineRule="auto"/>
      </w:pPr>
      <w:r>
        <w:continuationSeparator/>
      </w:r>
    </w:p>
  </w:endnote>
  <w:endnote w:type="continuationNotice" w:id="1">
    <w:p w14:paraId="6234DF7E" w14:textId="77777777" w:rsidR="00651B5B" w:rsidRDefault="00651B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B3B29">
          <w:rPr>
            <w:noProof/>
          </w:rPr>
          <w:t>2</w:t>
        </w:r>
        <w:r>
          <w:fldChar w:fldCharType="end"/>
        </w:r>
      </w:p>
    </w:sdtContent>
  </w:sdt>
  <w:p w14:paraId="52375868" w14:textId="77777777" w:rsidR="001873E3" w:rsidRDefault="00651B5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53F65" w14:textId="77777777" w:rsidR="00651B5B" w:rsidRDefault="00651B5B">
      <w:pPr>
        <w:spacing w:after="0" w:line="240" w:lineRule="auto"/>
      </w:pPr>
      <w:r>
        <w:separator/>
      </w:r>
    </w:p>
  </w:footnote>
  <w:footnote w:type="continuationSeparator" w:id="0">
    <w:p w14:paraId="721266C2" w14:textId="77777777" w:rsidR="00651B5B" w:rsidRDefault="00651B5B">
      <w:pPr>
        <w:spacing w:after="0" w:line="240" w:lineRule="auto"/>
      </w:pPr>
      <w:r>
        <w:continuationSeparator/>
      </w:r>
    </w:p>
  </w:footnote>
  <w:footnote w:type="continuationNotice" w:id="1">
    <w:p w14:paraId="76F86F19" w14:textId="77777777" w:rsidR="00651B5B" w:rsidRDefault="00651B5B">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002FD-F5C8-403A-A083-413990279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5</Pages>
  <Words>1350</Words>
  <Characters>7970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80</cp:revision>
  <cp:lastPrinted>2016-05-25T10:56:00Z</cp:lastPrinted>
  <dcterms:created xsi:type="dcterms:W3CDTF">2015-08-12T12:26:00Z</dcterms:created>
  <dcterms:modified xsi:type="dcterms:W3CDTF">2016-06-16T06:58:00Z</dcterms:modified>
</cp:coreProperties>
</file>