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F6238D">
        <w:rPr>
          <w:rFonts w:ascii="Times New Roman" w:hAnsi="Times New Roman" w:cs="Times New Roman"/>
          <w:b/>
        </w:rPr>
        <w:t>přípravy a organizace veřejných zakázek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5BDE">
        <w:rPr>
          <w:rFonts w:ascii="Times New Roman" w:hAnsi="Times New Roman" w:cs="Times New Roman"/>
          <w:sz w:val="24"/>
          <w:szCs w:val="24"/>
        </w:rPr>
      </w:r>
      <w:r w:rsidR="00155BDE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F6238D">
      <w:pPr>
        <w:tabs>
          <w:tab w:val="righ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F6238D">
        <w:rPr>
          <w:rFonts w:ascii="Times New Roman" w:hAnsi="Times New Roman" w:cs="Times New Roman"/>
          <w:b/>
        </w:rPr>
        <w:t>přípravy a organizace veřejných zakázek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</w:t>
      </w:r>
      <w:r w:rsidR="00F6238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6238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238D">
        <w:rPr>
          <w:rFonts w:ascii="Times New Roman" w:hAnsi="Times New Roman" w:cs="Times New Roman"/>
          <w:sz w:val="24"/>
          <w:szCs w:val="24"/>
        </w:rPr>
      </w:r>
      <w:r w:rsidR="00F6238D">
        <w:rPr>
          <w:rFonts w:ascii="Times New Roman" w:hAnsi="Times New Roman" w:cs="Times New Roman"/>
          <w:sz w:val="24"/>
          <w:szCs w:val="24"/>
        </w:rPr>
        <w:fldChar w:fldCharType="separate"/>
      </w:r>
      <w:r w:rsidR="00F6238D">
        <w:rPr>
          <w:rFonts w:ascii="Times New Roman" w:hAnsi="Times New Roman" w:cs="Times New Roman"/>
          <w:sz w:val="24"/>
          <w:szCs w:val="24"/>
        </w:rPr>
        <w:fldChar w:fldCharType="end"/>
      </w:r>
      <w:r w:rsidR="0016782F">
        <w:rPr>
          <w:rFonts w:ascii="Times New Roman" w:hAnsi="Times New Roman" w:cs="Times New Roman"/>
          <w:b/>
        </w:rPr>
        <w:t xml:space="preserve">                                     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55BDE">
              <w:rPr>
                <w:rFonts w:ascii="Times New Roman" w:hAnsi="Times New Roman" w:cs="Times New Roman"/>
              </w:rPr>
            </w:r>
            <w:r w:rsidR="00155BDE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F6238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F6238D">
              <w:rPr>
                <w:rFonts w:ascii="Times New Roman" w:hAnsi="Times New Roman" w:cs="Times New Roman"/>
                <w:b/>
              </w:rPr>
              <w:t xml:space="preserve"> </w:t>
            </w:r>
            <w:r w:rsidR="00F6238D">
              <w:rPr>
                <w:rFonts w:ascii="Times New Roman" w:hAnsi="Times New Roman" w:cs="Times New Roman"/>
                <w:b/>
              </w:rPr>
              <w:t>přípravy a organizace veřejných zakázek</w:t>
            </w:r>
            <w:r w:rsidR="00F62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55BDE">
              <w:rPr>
                <w:rFonts w:ascii="Times New Roman" w:hAnsi="Times New Roman" w:cs="Times New Roman"/>
              </w:rPr>
            </w:r>
            <w:r w:rsidR="00155BD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5BDE">
        <w:rPr>
          <w:rFonts w:ascii="Times New Roman" w:hAnsi="Times New Roman" w:cs="Times New Roman"/>
          <w:b/>
          <w:bCs/>
        </w:rPr>
      </w:r>
      <w:r w:rsidR="00155BD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6238D" w:rsidRDefault="00F6238D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6238D" w:rsidRDefault="00F6238D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BDE" w:rsidRDefault="00155BDE" w:rsidP="00386203">
      <w:pPr>
        <w:spacing w:after="0" w:line="240" w:lineRule="auto"/>
      </w:pPr>
      <w:r>
        <w:separator/>
      </w:r>
    </w:p>
  </w:endnote>
  <w:endnote w:type="continuationSeparator" w:id="0">
    <w:p w:rsidR="00155BDE" w:rsidRDefault="00155B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238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BDE" w:rsidRDefault="00155BDE" w:rsidP="00386203">
      <w:pPr>
        <w:spacing w:after="0" w:line="240" w:lineRule="auto"/>
      </w:pPr>
      <w:r>
        <w:separator/>
      </w:r>
    </w:p>
  </w:footnote>
  <w:footnote w:type="continuationSeparator" w:id="0">
    <w:p w:rsidR="00155BDE" w:rsidRDefault="00155BDE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F6238D">
        <w:rPr>
          <w:rFonts w:ascii="Times New Roman" w:hAnsi="Times New Roman" w:cs="Times New Roman"/>
        </w:rPr>
        <w:t xml:space="preserve"> </w:t>
      </w:r>
      <w:r w:rsidR="00F6238D">
        <w:rPr>
          <w:rFonts w:ascii="Times New Roman" w:hAnsi="Times New Roman" w:cs="Times New Roman"/>
          <w:b/>
        </w:rPr>
        <w:t>přípravy a organizace veřejných zakázek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>místo vedoucí oddělení</w:t>
      </w:r>
      <w:r w:rsidR="00F6238D" w:rsidRPr="00F6238D">
        <w:rPr>
          <w:rFonts w:ascii="Times New Roman" w:hAnsi="Times New Roman" w:cs="Times New Roman"/>
          <w:b/>
        </w:rPr>
        <w:t xml:space="preserve"> </w:t>
      </w:r>
      <w:r w:rsidR="00F6238D">
        <w:rPr>
          <w:rFonts w:ascii="Times New Roman" w:hAnsi="Times New Roman" w:cs="Times New Roman"/>
          <w:b/>
        </w:rPr>
        <w:t>přípravy a organizace veřejných zakázek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55BDE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3E50B2"/>
    <w:rsid w:val="004044EB"/>
    <w:rsid w:val="00415A30"/>
    <w:rsid w:val="004301C7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23AC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6535B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238D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CA1BA-544B-46CC-87DA-B554813A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4246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2016-06-14T06:09:00Z</dcterms:created>
  <dcterms:modified xsi:type="dcterms:W3CDTF">2016-06-14T06:09:00Z</dcterms:modified>
</cp:coreProperties>
</file>