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686ECB">
        <w:rPr>
          <w:rFonts w:ascii="Arial" w:hAnsi="Arial" w:cs="Arial"/>
        </w:rPr>
        <w:t>10</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2C7010">
        <w:rPr>
          <w:rFonts w:ascii="Arial" w:hAnsi="Arial" w:cs="Arial"/>
        </w:rPr>
        <w:t>8</w:t>
      </w:r>
      <w:r w:rsidR="002C7010">
        <w:rPr>
          <w:rFonts w:ascii="Arial" w:hAnsi="Arial" w:cs="Arial"/>
        </w:rPr>
        <w:t>63</w:t>
      </w:r>
      <w:r w:rsidR="00AC0EB3">
        <w:rPr>
          <w:rFonts w:ascii="Arial" w:hAnsi="Arial" w:cs="Arial"/>
        </w:rPr>
        <w:t>53</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686ECB">
        <w:rPr>
          <w:rFonts w:ascii="Arial" w:hAnsi="Arial" w:cs="Arial"/>
        </w:rPr>
        <w:t>13</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2C7010">
        <w:rPr>
          <w:rFonts w:ascii="Arial" w:hAnsi="Arial" w:cs="Arial"/>
          <w:b/>
        </w:rPr>
        <w:t>centrálního nákupu</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 xml:space="preserve">v odboru veřejných zakázek a centrálních nákupů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1B5ADE">
        <w:rPr>
          <w:rFonts w:ascii="Arial" w:hAnsi="Arial" w:cs="Arial"/>
          <w:b/>
          <w:i/>
        </w:rPr>
        <w:t xml:space="preserve"> oddělení </w:t>
      </w:r>
      <w:r w:rsidR="002C7010">
        <w:rPr>
          <w:rFonts w:ascii="Arial" w:hAnsi="Arial" w:cs="Arial"/>
          <w:b/>
          <w:i/>
        </w:rPr>
        <w:t>c</w:t>
      </w:r>
      <w:r w:rsidR="00686ECB" w:rsidRPr="001B5ADE">
        <w:rPr>
          <w:rFonts w:ascii="Arial" w:hAnsi="Arial" w:cs="Arial"/>
          <w:b/>
          <w:i/>
        </w:rPr>
        <w:t>e</w:t>
      </w:r>
      <w:r w:rsidR="002C7010">
        <w:rPr>
          <w:rFonts w:ascii="Arial" w:hAnsi="Arial" w:cs="Arial"/>
          <w:b/>
          <w:i/>
        </w:rPr>
        <w:t>n</w:t>
      </w:r>
      <w:r w:rsidR="00686ECB" w:rsidRPr="001B5ADE">
        <w:rPr>
          <w:rFonts w:ascii="Arial" w:hAnsi="Arial" w:cs="Arial"/>
          <w:b/>
          <w:i/>
        </w:rPr>
        <w:t>t</w:t>
      </w:r>
      <w:r w:rsidR="002C7010">
        <w:rPr>
          <w:rFonts w:ascii="Arial" w:hAnsi="Arial" w:cs="Arial"/>
          <w:b/>
          <w:i/>
        </w:rPr>
        <w:t xml:space="preserve">rálního nákupu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2C7010">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1B5ADE">
        <w:rPr>
          <w:rFonts w:ascii="Arial" w:hAnsi="Arial" w:cs="Arial"/>
        </w:rPr>
        <w:t xml:space="preserve">vedoucí oddělení </w:t>
      </w:r>
      <w:r w:rsidR="002C7010" w:rsidRPr="001B5ADE">
        <w:rPr>
          <w:rFonts w:ascii="Arial" w:hAnsi="Arial" w:cs="Arial"/>
        </w:rPr>
        <w:t>centrálního nákupu</w:t>
      </w:r>
      <w:r w:rsidR="00686ECB"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F37A8D" w:rsidRDefault="00F37A8D" w:rsidP="00DB5717">
      <w:pPr>
        <w:jc w:val="both"/>
        <w:rPr>
          <w:rFonts w:ascii="Arial" w:eastAsia="Times New Roman" w:hAnsi="Arial" w:cs="Arial"/>
          <w:lang w:eastAsia="cs-CZ"/>
        </w:rPr>
      </w:pP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686ECB">
        <w:rPr>
          <w:rFonts w:ascii="Arial" w:hAnsi="Arial" w:cs="Arial"/>
        </w:rPr>
        <w:t xml:space="preserve"> </w:t>
      </w:r>
      <w:r w:rsidR="00AC0EB3" w:rsidRPr="0066040A">
        <w:rPr>
          <w:rFonts w:ascii="Arial" w:hAnsi="Arial" w:cs="Arial"/>
        </w:rPr>
        <w:t>centrálního nákupu</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AC0EB3">
        <w:rPr>
          <w:rFonts w:ascii="Arial" w:hAnsi="Arial" w:cs="Arial"/>
        </w:rPr>
        <w:t>17004645</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686ECB">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AC0EB3">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686ECB" w:rsidP="00DB5717">
      <w:pPr>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AC0EB3" w:rsidRPr="0066040A">
        <w:rPr>
          <w:rFonts w:ascii="Arial" w:hAnsi="Arial" w:cs="Arial"/>
        </w:rPr>
        <w:t>centrálního nákupu</w:t>
      </w:r>
      <w:r w:rsidR="00AC0EB3" w:rsidDel="008C0901">
        <w:rPr>
          <w:rFonts w:ascii="Arial" w:hAnsi="Arial" w:cs="Arial"/>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lastRenderedPageBreak/>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1B5ADE">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1B5ADE"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AC0EB3" w:rsidRPr="0066040A">
        <w:rPr>
          <w:rFonts w:ascii="Arial" w:hAnsi="Arial" w:cs="Arial"/>
        </w:rPr>
        <w:t>centrálního nákupu</w:t>
      </w:r>
      <w:r w:rsidR="00AC0EB3" w:rsidDel="008C0901">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686ECB" w:rsidRPr="001B5ADE">
        <w:rPr>
          <w:rFonts w:ascii="Arial" w:hAnsi="Arial" w:cs="Arial"/>
        </w:rPr>
        <w:t>veřejných zakázek a centrálních nákupů</w:t>
      </w:r>
      <w:r w:rsidRPr="00686ECB">
        <w:rPr>
          <w:rFonts w:ascii="Arial" w:hAnsi="Arial" w:cs="Arial"/>
          <w:color w:val="000000"/>
        </w:rPr>
        <w:t>“.</w:t>
      </w:r>
    </w:p>
    <w:p w:rsidR="00A525E9" w:rsidRDefault="00A525E9" w:rsidP="001B5ADE">
      <w:pPr>
        <w:spacing w:after="0"/>
        <w:jc w:val="both"/>
        <w:rPr>
          <w:rFonts w:ascii="Arial" w:eastAsia="Times New Roman" w:hAnsi="Arial" w:cs="Arial"/>
          <w:lang w:eastAsia="cs-CZ"/>
        </w:rPr>
      </w:pPr>
    </w:p>
    <w:p w:rsidR="00A525E9" w:rsidRDefault="00A525E9" w:rsidP="001B5ADE">
      <w:pPr>
        <w:spacing w:after="0"/>
        <w:jc w:val="both"/>
        <w:rPr>
          <w:rFonts w:ascii="Arial" w:eastAsia="Times New Roman" w:hAnsi="Arial" w:cs="Arial"/>
          <w:lang w:eastAsia="cs-CZ"/>
        </w:rPr>
      </w:pPr>
    </w:p>
    <w:p w:rsidR="00AC0EB3" w:rsidRDefault="0006351D" w:rsidP="001B5ADE">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DE31A6">
        <w:rPr>
          <w:rFonts w:ascii="Arial" w:eastAsia="Times New Roman" w:hAnsi="Arial" w:cs="Arial"/>
          <w:b/>
          <w:lang w:eastAsia="cs-CZ"/>
        </w:rPr>
        <w:t>7</w:t>
      </w:r>
      <w:r w:rsidR="00473605">
        <w:rPr>
          <w:rFonts w:ascii="Arial" w:eastAsia="Times New Roman" w:hAnsi="Arial" w:cs="Arial"/>
          <w:b/>
          <w:lang w:eastAsia="cs-CZ"/>
        </w:rPr>
        <w:t xml:space="preserve">. </w:t>
      </w:r>
      <w:r w:rsidR="00DE31A6">
        <w:rPr>
          <w:rFonts w:ascii="Arial" w:eastAsia="Times New Roman" w:hAnsi="Arial" w:cs="Arial"/>
          <w:b/>
          <w:lang w:eastAsia="cs-CZ"/>
        </w:rPr>
        <w:t>7</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AC0EB3" w:rsidRDefault="00AC0EB3" w:rsidP="001B5ADE">
      <w:pPr>
        <w:spacing w:after="0" w:line="240" w:lineRule="auto"/>
        <w:jc w:val="both"/>
        <w:rPr>
          <w:rFonts w:ascii="Arial" w:eastAsia="Times New Roman" w:hAnsi="Arial" w:cs="Arial"/>
          <w:lang w:eastAsia="cs-CZ"/>
        </w:rPr>
      </w:pPr>
    </w:p>
    <w:p w:rsidR="002470AA" w:rsidRDefault="0006351D" w:rsidP="001B5ADE">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AC0EB3" w:rsidRPr="0066040A">
        <w:rPr>
          <w:rFonts w:ascii="Arial" w:hAnsi="Arial" w:cs="Arial"/>
        </w:rPr>
        <w:t>centrálního nákupu</w:t>
      </w:r>
      <w:r w:rsidR="00AC0EB3">
        <w:rPr>
          <w:rFonts w:ascii="Arial" w:hAnsi="Arial" w:cs="Arial"/>
        </w:rPr>
        <w:t xml:space="preserve"> </w:t>
      </w:r>
      <w:r w:rsidR="00DE31A6" w:rsidRPr="00E0653E">
        <w:rPr>
          <w:rFonts w:ascii="Arial" w:hAnsi="Arial" w:cs="Arial"/>
        </w:rPr>
        <w:t>v</w:t>
      </w:r>
      <w:r w:rsidR="00AC0EB3">
        <w:rPr>
          <w:rFonts w:ascii="Arial" w:hAnsi="Arial" w:cs="Arial"/>
        </w:rPr>
        <w:t> </w:t>
      </w:r>
      <w:r w:rsidR="00DE31A6" w:rsidRPr="00E0653E">
        <w:rPr>
          <w:rFonts w:ascii="Arial" w:hAnsi="Arial" w:cs="Arial"/>
        </w:rPr>
        <w:t>odboru</w:t>
      </w:r>
      <w:r w:rsidR="00AC0EB3">
        <w:rPr>
          <w:rFonts w:ascii="Arial" w:hAnsi="Arial" w:cs="Arial"/>
        </w:rPr>
        <w:t xml:space="preserve"> </w:t>
      </w:r>
      <w:r w:rsidR="00DE31A6" w:rsidRPr="0066040A">
        <w:rPr>
          <w:rFonts w:ascii="Arial" w:hAnsi="Arial" w:cs="Arial"/>
        </w:rPr>
        <w:t>veřejných zakázek</w:t>
      </w:r>
      <w:r w:rsidR="00AC0EB3">
        <w:rPr>
          <w:rFonts w:ascii="Arial" w:hAnsi="Arial" w:cs="Arial"/>
        </w:rPr>
        <w:t xml:space="preserve"> </w:t>
      </w:r>
      <w:r w:rsidR="00DE31A6" w:rsidRPr="0066040A">
        <w:rPr>
          <w:rFonts w:ascii="Arial" w:hAnsi="Arial" w:cs="Arial"/>
        </w:rPr>
        <w:t>a centrálních nákupů</w:t>
      </w:r>
      <w:r w:rsidR="00DE31A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B2111">
        <w:rPr>
          <w:rFonts w:ascii="Arial" w:hAnsi="Arial" w:cs="Arial"/>
          <w:b/>
        </w:rPr>
        <w:t>, v. r.</w:t>
      </w:r>
      <w:r w:rsidR="00CA4642" w:rsidRPr="00DE0387">
        <w:rPr>
          <w:rFonts w:ascii="Arial" w:hAnsi="Arial" w:cs="Arial"/>
          <w:b/>
        </w:rPr>
        <w:t xml:space="preserve"> </w:t>
      </w:r>
    </w:p>
    <w:p w:rsidR="0015261C" w:rsidRDefault="00276893" w:rsidP="001B5ADE">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1B5ADE">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CA8" w:rsidRDefault="00433CA8">
      <w:pPr>
        <w:spacing w:after="0" w:line="240" w:lineRule="auto"/>
      </w:pPr>
      <w:r>
        <w:separator/>
      </w:r>
    </w:p>
  </w:endnote>
  <w:endnote w:type="continuationSeparator" w:id="0">
    <w:p w:rsidR="00433CA8" w:rsidRDefault="00433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433CA8">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CA8" w:rsidRDefault="00433CA8">
      <w:pPr>
        <w:spacing w:after="0" w:line="240" w:lineRule="auto"/>
      </w:pPr>
      <w:r>
        <w:separator/>
      </w:r>
    </w:p>
  </w:footnote>
  <w:footnote w:type="continuationSeparator" w:id="0">
    <w:p w:rsidR="00433CA8" w:rsidRDefault="00433CA8">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AC0EB3">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1B5ADE">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1B5ADE">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1B5ADE">
        <w:rPr>
          <w:rFonts w:ascii="Arial" w:hAnsi="Arial" w:cs="Arial"/>
          <w:sz w:val="18"/>
          <w:szCs w:val="18"/>
        </w:rPr>
        <w:t xml:space="preserve"> činnosti na služebním místě, charakterizovaném uvedeným obor</w:t>
      </w:r>
      <w:r w:rsidR="00AC0EB3">
        <w:rPr>
          <w:rFonts w:ascii="Arial" w:hAnsi="Arial" w:cs="Arial"/>
          <w:sz w:val="18"/>
          <w:szCs w:val="18"/>
        </w:rPr>
        <w:t>em služby</w:t>
      </w:r>
      <w:r w:rsidR="00165551" w:rsidRPr="001B5ADE">
        <w:rPr>
          <w:rFonts w:ascii="Arial" w:hAnsi="Arial" w:cs="Arial"/>
          <w:sz w:val="18"/>
          <w:szCs w:val="18"/>
        </w:rPr>
        <w:t>, který</w:t>
      </w:r>
      <w:r w:rsidR="00811D1D">
        <w:rPr>
          <w:rFonts w:ascii="Arial" w:hAnsi="Arial" w:cs="Arial"/>
          <w:sz w:val="18"/>
          <w:szCs w:val="18"/>
        </w:rPr>
        <w:t>/á</w:t>
      </w:r>
      <w:r w:rsidR="00165551" w:rsidRPr="001B5ADE">
        <w:rPr>
          <w:rFonts w:ascii="Arial" w:hAnsi="Arial" w:cs="Arial"/>
          <w:sz w:val="18"/>
          <w:szCs w:val="18"/>
        </w:rPr>
        <w:t xml:space="preserve"> byl</w:t>
      </w:r>
      <w:r w:rsidR="00811D1D">
        <w:rPr>
          <w:rFonts w:ascii="Arial" w:hAnsi="Arial" w:cs="Arial"/>
          <w:sz w:val="18"/>
          <w:szCs w:val="18"/>
        </w:rPr>
        <w:t>/a</w:t>
      </w:r>
      <w:r w:rsidR="00165551" w:rsidRPr="001B5ADE">
        <w:rPr>
          <w:rFonts w:ascii="Arial" w:hAnsi="Arial" w:cs="Arial"/>
          <w:sz w:val="18"/>
          <w:szCs w:val="18"/>
        </w:rPr>
        <w:t xml:space="preserve"> ke dni 2. března 2016 v pracovním poměru na dobu neurčitou k</w:t>
      </w:r>
      <w:r w:rsidR="00165551">
        <w:rPr>
          <w:sz w:val="18"/>
          <w:szCs w:val="18"/>
        </w:rPr>
        <w:t> </w:t>
      </w:r>
      <w:r w:rsidR="00165551" w:rsidRPr="001B5ADE">
        <w:rPr>
          <w:rFonts w:ascii="Arial" w:hAnsi="Arial" w:cs="Arial"/>
          <w:sz w:val="18"/>
          <w:szCs w:val="18"/>
        </w:rPr>
        <w:t>České republice</w:t>
      </w:r>
      <w:r w:rsidR="00165551">
        <w:rPr>
          <w:sz w:val="18"/>
          <w:szCs w:val="18"/>
        </w:rPr>
        <w:t xml:space="preserve"> </w:t>
      </w:r>
      <w:r w:rsidR="00165551" w:rsidRPr="001B5ADE">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5ADE"/>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33CA8"/>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A8D"/>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1C654-B063-4E5B-BD7C-669CCC057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7965</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2016-06-13T13:19:00Z</cp:lastPrinted>
  <dcterms:created xsi:type="dcterms:W3CDTF">2016-06-13T13:23:00Z</dcterms:created>
  <dcterms:modified xsi:type="dcterms:W3CDTF">2016-06-13T14:27:00Z</dcterms:modified>
</cp:coreProperties>
</file>