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F65ABE2"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E57185">
        <w:rPr>
          <w:rFonts w:ascii="Arial" w:hAnsi="Arial" w:cs="Arial"/>
        </w:rPr>
        <w:t>3</w:t>
      </w:r>
      <w:r w:rsidR="00B05406">
        <w:rPr>
          <w:rFonts w:ascii="Arial" w:hAnsi="Arial" w:cs="Arial"/>
        </w:rPr>
        <w:t>559</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73E46D0"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C46E5">
        <w:rPr>
          <w:rFonts w:ascii="Arial" w:hAnsi="Arial" w:cs="Arial"/>
          <w:b/>
        </w:rPr>
        <w:t>13</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B05406">
        <w:rPr>
          <w:rFonts w:ascii="Arial" w:hAnsi="Arial" w:cs="Arial"/>
          <w:b/>
        </w:rPr>
        <w:t>ředitele</w:t>
      </w:r>
      <w:r w:rsidR="003A60C4">
        <w:rPr>
          <w:rFonts w:ascii="Arial" w:hAnsi="Arial" w:cs="Arial"/>
          <w:b/>
        </w:rPr>
        <w:t>/</w:t>
      </w:r>
      <w:proofErr w:type="spellStart"/>
      <w:r w:rsidR="003A60C4">
        <w:rPr>
          <w:rFonts w:ascii="Arial" w:hAnsi="Arial" w:cs="Arial"/>
          <w:b/>
        </w:rPr>
        <w:t>ky</w:t>
      </w:r>
      <w:proofErr w:type="spellEnd"/>
      <w:r w:rsidR="00B05406">
        <w:rPr>
          <w:rFonts w:ascii="Arial" w:hAnsi="Arial" w:cs="Arial"/>
          <w:b/>
        </w:rPr>
        <w:t xml:space="preserve"> odboru bezpečnostní politiky a prevence kriminality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1EC04155"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B05406">
        <w:rPr>
          <w:rFonts w:ascii="Arial" w:eastAsia="Times New Roman" w:hAnsi="Arial" w:cs="Arial"/>
          <w:b/>
          <w:i/>
          <w:lang w:eastAsia="cs-CZ"/>
        </w:rPr>
        <w:t>ředitele odboru bezpečnostní politiky</w:t>
      </w:r>
      <w:r w:rsidR="00844B53">
        <w:rPr>
          <w:rFonts w:ascii="Arial" w:eastAsia="Times New Roman" w:hAnsi="Arial" w:cs="Arial"/>
          <w:b/>
          <w:i/>
          <w:lang w:eastAsia="cs-CZ"/>
        </w:rPr>
        <w:t xml:space="preserve"> </w:t>
      </w:r>
      <w:r w:rsidR="00355F2F">
        <w:rPr>
          <w:rFonts w:ascii="Arial" w:eastAsia="Times New Roman" w:hAnsi="Arial" w:cs="Arial"/>
          <w:b/>
          <w:i/>
          <w:lang w:eastAsia="cs-CZ"/>
        </w:rPr>
        <w:br/>
      </w:r>
      <w:r w:rsidR="00844B53">
        <w:rPr>
          <w:rFonts w:ascii="Arial" w:eastAsia="Times New Roman" w:hAnsi="Arial" w:cs="Arial"/>
          <w:b/>
          <w:i/>
          <w:lang w:eastAsia="cs-CZ"/>
        </w:rPr>
        <w:t xml:space="preserve">a </w:t>
      </w:r>
      <w:r w:rsidR="00B05406">
        <w:rPr>
          <w:rFonts w:ascii="Arial" w:eastAsia="Times New Roman" w:hAnsi="Arial" w:cs="Arial"/>
          <w:b/>
          <w:i/>
          <w:lang w:eastAsia="cs-CZ"/>
        </w:rPr>
        <w:t>prevence kriminality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35F89C16"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B0540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B05406">
        <w:rPr>
          <w:rFonts w:ascii="Arial" w:hAnsi="Arial" w:cs="Arial"/>
        </w:rPr>
        <w:t xml:space="preserve"> odboru bezpečnostní politiky a prevence kriminality</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BF395A4"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3A60C4">
        <w:rPr>
          <w:rFonts w:ascii="Arial" w:hAnsi="Arial" w:cs="Arial"/>
        </w:rPr>
        <w:t>ředitel/</w:t>
      </w:r>
      <w:proofErr w:type="spellStart"/>
      <w:r w:rsidR="003A60C4">
        <w:rPr>
          <w:rFonts w:ascii="Arial" w:hAnsi="Arial" w:cs="Arial"/>
        </w:rPr>
        <w:t>ka</w:t>
      </w:r>
      <w:proofErr w:type="spellEnd"/>
      <w:r w:rsidR="00FB4075">
        <w:rPr>
          <w:rFonts w:ascii="Arial" w:hAnsi="Arial" w:cs="Arial"/>
        </w:rPr>
        <w:t xml:space="preserve"> odboru bezpečnostní politiky </w:t>
      </w:r>
      <w:r w:rsidR="00D84BE3">
        <w:rPr>
          <w:rFonts w:ascii="Arial" w:hAnsi="Arial" w:cs="Arial"/>
        </w:rPr>
        <w:br/>
      </w:r>
      <w:r w:rsidR="00FB4075">
        <w:rPr>
          <w:rFonts w:ascii="Arial" w:hAnsi="Arial" w:cs="Arial"/>
        </w:rPr>
        <w:t>a prevence kriminality</w:t>
      </w:r>
      <w:r w:rsidR="00202E84">
        <w:rPr>
          <w:rFonts w:ascii="Arial" w:hAnsi="Arial" w:cs="Arial"/>
        </w:rPr>
        <w:t xml:space="preserve">, </w:t>
      </w:r>
      <w:r w:rsidR="009C74EA">
        <w:rPr>
          <w:rFonts w:ascii="Arial" w:hAnsi="Arial" w:cs="Arial"/>
        </w:rPr>
        <w:t xml:space="preserve">ID </w:t>
      </w:r>
      <w:r w:rsidR="00844B53">
        <w:rPr>
          <w:rFonts w:ascii="Arial" w:hAnsi="Arial" w:cs="Arial"/>
        </w:rPr>
        <w:t>3034</w:t>
      </w:r>
      <w:r w:rsidR="00FB4075">
        <w:rPr>
          <w:rFonts w:ascii="Arial" w:hAnsi="Arial" w:cs="Arial"/>
        </w:rPr>
        <w:t>8870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B407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FB4075">
        <w:rPr>
          <w:rFonts w:ascii="Arial" w:eastAsia="Times New Roman" w:hAnsi="Arial" w:cs="Arial"/>
          <w:b/>
          <w:lang w:eastAsia="cs-CZ"/>
        </w:rPr>
        <w:t xml:space="preserve">1. Finance, </w:t>
      </w:r>
      <w:r w:rsidR="001E19AD">
        <w:rPr>
          <w:rFonts w:ascii="Arial" w:eastAsia="Times New Roman" w:hAnsi="Arial" w:cs="Arial"/>
          <w:b/>
          <w:lang w:eastAsia="cs-CZ"/>
        </w:rPr>
        <w:t>29</w:t>
      </w:r>
      <w:r w:rsidR="00261DA4">
        <w:rPr>
          <w:rFonts w:ascii="Arial" w:eastAsia="Times New Roman" w:hAnsi="Arial" w:cs="Arial"/>
          <w:b/>
          <w:lang w:eastAsia="cs-CZ"/>
        </w:rPr>
        <w:t xml:space="preserve">. </w:t>
      </w:r>
      <w:r w:rsidR="001E19AD">
        <w:rPr>
          <w:rFonts w:ascii="Arial" w:eastAsia="Times New Roman" w:hAnsi="Arial" w:cs="Arial"/>
          <w:b/>
          <w:lang w:eastAsia="cs-CZ"/>
        </w:rPr>
        <w:t xml:space="preserve">Legislativa a právní činnost, </w:t>
      </w:r>
      <w:r w:rsidR="00FB4075">
        <w:rPr>
          <w:rFonts w:ascii="Arial" w:eastAsia="Times New Roman" w:hAnsi="Arial" w:cs="Arial"/>
          <w:b/>
          <w:lang w:eastAsia="cs-CZ"/>
        </w:rPr>
        <w:t xml:space="preserve">30. Lidská práva, 31. Vnitřní pořádek a bezpečnost státu 32. Krizové řízení, ochrana obyvatelstva a integrovaný záchranný systém, </w:t>
      </w:r>
      <w:r w:rsidR="001E19AD">
        <w:rPr>
          <w:rFonts w:ascii="Arial" w:eastAsia="Times New Roman" w:hAnsi="Arial" w:cs="Arial"/>
          <w:b/>
          <w:lang w:eastAsia="cs-CZ"/>
        </w:rPr>
        <w:t>3</w:t>
      </w:r>
      <w:r w:rsidR="00FB4075">
        <w:rPr>
          <w:rFonts w:ascii="Arial" w:eastAsia="Times New Roman" w:hAnsi="Arial" w:cs="Arial"/>
          <w:b/>
          <w:lang w:eastAsia="cs-CZ"/>
        </w:rPr>
        <w:t>5</w:t>
      </w:r>
      <w:r w:rsidR="001E19AD">
        <w:rPr>
          <w:rFonts w:ascii="Arial" w:eastAsia="Times New Roman" w:hAnsi="Arial" w:cs="Arial"/>
          <w:b/>
          <w:lang w:eastAsia="cs-CZ"/>
        </w:rPr>
        <w:t xml:space="preserve">. </w:t>
      </w:r>
      <w:r w:rsidR="00FB4075">
        <w:rPr>
          <w:rFonts w:ascii="Arial" w:eastAsia="Times New Roman" w:hAnsi="Arial" w:cs="Arial"/>
          <w:b/>
          <w:lang w:eastAsia="cs-CZ"/>
        </w:rPr>
        <w:t>Archivnictví a spisová služba</w:t>
      </w:r>
      <w:r w:rsidR="001E19AD">
        <w:rPr>
          <w:rFonts w:ascii="Arial" w:eastAsia="Times New Roman" w:hAnsi="Arial" w:cs="Arial"/>
          <w:b/>
          <w:lang w:eastAsia="cs-CZ"/>
        </w:rPr>
        <w:t xml:space="preserve">, </w:t>
      </w:r>
      <w:r w:rsidR="00FB4075">
        <w:rPr>
          <w:rFonts w:ascii="Arial" w:eastAsia="Times New Roman" w:hAnsi="Arial" w:cs="Arial"/>
          <w:b/>
          <w:lang w:eastAsia="cs-CZ"/>
        </w:rPr>
        <w:t xml:space="preserve">47. Společné evropské politiky podpory a pomoci, evropské strukturální, investiční a obdobné fondy, 66. Doprava, </w:t>
      </w:r>
      <w:r w:rsidR="00DA24C4">
        <w:rPr>
          <w:rFonts w:ascii="Arial" w:eastAsia="Times New Roman" w:hAnsi="Arial" w:cs="Arial"/>
          <w:b/>
          <w:lang w:eastAsia="cs-CZ"/>
        </w:rPr>
        <w:t>7</w:t>
      </w:r>
      <w:r w:rsidR="00C645B0">
        <w:rPr>
          <w:rFonts w:ascii="Arial" w:eastAsia="Times New Roman" w:hAnsi="Arial" w:cs="Arial"/>
          <w:b/>
          <w:lang w:eastAsia="cs-CZ"/>
        </w:rPr>
        <w:t>5</w:t>
      </w:r>
      <w:r w:rsidR="001E19AD">
        <w:rPr>
          <w:rFonts w:ascii="Arial" w:eastAsia="Times New Roman" w:hAnsi="Arial" w:cs="Arial"/>
          <w:b/>
          <w:lang w:eastAsia="cs-CZ"/>
        </w:rPr>
        <w:t xml:space="preserve">. </w:t>
      </w:r>
      <w:r w:rsidR="00C645B0">
        <w:rPr>
          <w:rFonts w:ascii="Arial" w:eastAsia="Times New Roman" w:hAnsi="Arial" w:cs="Arial"/>
          <w:b/>
          <w:lang w:eastAsia="cs-CZ"/>
        </w:rPr>
        <w:t>Ochrana utajovaných informací</w:t>
      </w:r>
      <w:r w:rsidR="00FB4075">
        <w:rPr>
          <w:rFonts w:ascii="Arial" w:eastAsia="Times New Roman" w:hAnsi="Arial" w:cs="Arial"/>
          <w:b/>
          <w:lang w:eastAsia="cs-CZ"/>
        </w:rPr>
        <w:t>, 76. Ochrana</w:t>
      </w:r>
      <w:r w:rsidR="00EE18FA">
        <w:rPr>
          <w:rFonts w:ascii="Arial" w:eastAsia="Times New Roman" w:hAnsi="Arial" w:cs="Arial"/>
          <w:b/>
          <w:lang w:eastAsia="cs-CZ"/>
        </w:rPr>
        <w:t xml:space="preserve"> osobních údajů</w:t>
      </w:r>
      <w:r w:rsidR="00111211">
        <w:rPr>
          <w:rFonts w:ascii="Arial" w:eastAsia="Times New Roman" w:hAnsi="Arial" w:cs="Arial"/>
          <w:b/>
          <w:lang w:eastAsia="cs-CZ"/>
        </w:rPr>
        <w:t>.</w:t>
      </w:r>
    </w:p>
    <w:p w14:paraId="0311A4BE" w14:textId="77777777" w:rsidR="005F37CA" w:rsidRDefault="005F37CA" w:rsidP="00A73183">
      <w:pPr>
        <w:widowControl w:val="0"/>
        <w:autoSpaceDE w:val="0"/>
        <w:autoSpaceDN w:val="0"/>
        <w:adjustRightInd w:val="0"/>
        <w:spacing w:after="0"/>
        <w:ind w:firstLine="709"/>
        <w:jc w:val="both"/>
        <w:rPr>
          <w:rFonts w:ascii="Arial" w:eastAsia="Times New Roman" w:hAnsi="Arial" w:cs="Arial"/>
          <w:lang w:eastAsia="cs-CZ"/>
        </w:rPr>
      </w:pPr>
    </w:p>
    <w:p w14:paraId="1CAE5E96" w14:textId="6AC08413" w:rsidR="00A73183" w:rsidRPr="00A73183" w:rsidRDefault="00A73183" w:rsidP="00A73183">
      <w:pPr>
        <w:widowControl w:val="0"/>
        <w:autoSpaceDE w:val="0"/>
        <w:autoSpaceDN w:val="0"/>
        <w:adjustRightInd w:val="0"/>
        <w:spacing w:after="0"/>
        <w:ind w:firstLine="709"/>
        <w:jc w:val="both"/>
        <w:rPr>
          <w:rFonts w:ascii="Arial" w:eastAsia="Times New Roman" w:hAnsi="Arial" w:cs="Arial"/>
          <w:b/>
          <w:lang w:eastAsia="cs-CZ"/>
        </w:rPr>
      </w:pPr>
      <w:r>
        <w:rPr>
          <w:rFonts w:ascii="Arial" w:eastAsia="Times New Roman" w:hAnsi="Arial" w:cs="Arial"/>
          <w:lang w:eastAsia="cs-CZ"/>
        </w:rPr>
        <w:t>Na služebním místě ředitele/</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odboru bezpečnostní politiky a prevence kriminality </w:t>
      </w:r>
      <w:r w:rsidR="00D84BE3">
        <w:rPr>
          <w:rFonts w:ascii="Arial" w:eastAsia="Times New Roman" w:hAnsi="Arial" w:cs="Arial"/>
          <w:lang w:eastAsia="cs-CZ"/>
        </w:rPr>
        <w:br/>
      </w:r>
      <w:r>
        <w:rPr>
          <w:rFonts w:ascii="Arial" w:eastAsia="Times New Roman" w:hAnsi="Arial" w:cs="Arial"/>
          <w:lang w:eastAsia="cs-CZ"/>
        </w:rPr>
        <w:t xml:space="preserve">je stanoven </w:t>
      </w:r>
      <w:r>
        <w:rPr>
          <w:rFonts w:ascii="Arial" w:eastAsia="Times New Roman" w:hAnsi="Arial" w:cs="Arial"/>
          <w:b/>
          <w:lang w:eastAsia="cs-CZ"/>
        </w:rPr>
        <w:t>zvláštní příplatek dle nařízení vlády č. 304/2014 Sb.</w:t>
      </w:r>
    </w:p>
    <w:p w14:paraId="4E4448CB" w14:textId="77777777" w:rsidR="00A73183" w:rsidRDefault="00A73183" w:rsidP="00A73183">
      <w:pPr>
        <w:widowControl w:val="0"/>
        <w:autoSpaceDE w:val="0"/>
        <w:autoSpaceDN w:val="0"/>
        <w:adjustRightInd w:val="0"/>
        <w:spacing w:after="0"/>
        <w:ind w:firstLine="709"/>
        <w:jc w:val="both"/>
        <w:rPr>
          <w:rFonts w:ascii="Arial" w:eastAsia="Times New Roman" w:hAnsi="Arial" w:cs="Arial"/>
          <w:lang w:eastAsia="cs-CZ"/>
        </w:rPr>
      </w:pPr>
    </w:p>
    <w:p w14:paraId="0074D224" w14:textId="315C176B" w:rsidR="00A73183" w:rsidRDefault="00A73183" w:rsidP="00A73183">
      <w:pPr>
        <w:widowControl w:val="0"/>
        <w:autoSpaceDE w:val="0"/>
        <w:autoSpaceDN w:val="0"/>
        <w:adjustRightInd w:val="0"/>
        <w:spacing w:after="0"/>
        <w:ind w:firstLine="709"/>
        <w:jc w:val="both"/>
        <w:rPr>
          <w:rFonts w:ascii="Arial" w:hAnsi="Arial" w:cs="Arial"/>
        </w:rPr>
      </w:pPr>
      <w:r w:rsidRPr="00D94AA0">
        <w:rPr>
          <w:rFonts w:ascii="Arial" w:eastAsia="Times New Roman" w:hAnsi="Arial" w:cs="Arial"/>
          <w:lang w:eastAsia="cs-CZ"/>
        </w:rPr>
        <w:t>Na služebním místě</w:t>
      </w:r>
      <w:r>
        <w:rPr>
          <w:rFonts w:ascii="Arial" w:eastAsia="Times New Roman" w:hAnsi="Arial" w:cs="Arial"/>
          <w:b/>
          <w:lang w:eastAsia="cs-CZ"/>
        </w:rPr>
        <w:t xml:space="preserve">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bezpečnostní politiky a prevence kriminality </w:t>
      </w:r>
      <w:r>
        <w:rPr>
          <w:rFonts w:ascii="Arial" w:hAnsi="Arial" w:cs="Arial"/>
        </w:rPr>
        <w:br/>
        <w:t>v souladu s § 83 zákona o státní službě a společným služebním předpisem náměstka ministra vnitra pro státní službu a státního tajemníka v Ministerstvu vnitra č. 9/2016, kterým se stanoví požadavky na služební a pracovní místa v Ministerstvu vnitra, ve znění pozdějších předpisů, je stanoven zákaz konkurence.</w:t>
      </w:r>
    </w:p>
    <w:p w14:paraId="6FB3CFC2" w14:textId="77777777" w:rsidR="00741ADE" w:rsidRDefault="00741ADE" w:rsidP="00741ADE">
      <w:pPr>
        <w:widowControl w:val="0"/>
        <w:autoSpaceDE w:val="0"/>
        <w:autoSpaceDN w:val="0"/>
        <w:adjustRightInd w:val="0"/>
        <w:spacing w:after="0"/>
        <w:ind w:firstLine="708"/>
        <w:jc w:val="both"/>
        <w:rPr>
          <w:rFonts w:ascii="Arial" w:eastAsia="Times New Roman" w:hAnsi="Arial" w:cs="Arial"/>
          <w:lang w:eastAsia="cs-CZ"/>
        </w:rPr>
      </w:pPr>
    </w:p>
    <w:p w14:paraId="6036411B" w14:textId="334CDE26"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w:t>
      </w:r>
      <w:r>
        <w:rPr>
          <w:rFonts w:ascii="Arial" w:hAnsi="Arial" w:cs="Arial"/>
        </w:rPr>
        <w:lastRenderedPageBreak/>
        <w:t xml:space="preserve">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bezpečnostní politiky a prevence kriminality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 , odpovídající úrovni A2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27A5ADF7"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8643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465D2">
        <w:rPr>
          <w:rFonts w:ascii="Arial" w:hAnsi="Arial" w:cs="Arial"/>
        </w:rPr>
        <w:t xml:space="preserve"> </w:t>
      </w:r>
      <w:r w:rsidR="00FE6FA3">
        <w:rPr>
          <w:rFonts w:ascii="Arial" w:hAnsi="Arial" w:cs="Arial"/>
        </w:rPr>
        <w:t>od</w:t>
      </w:r>
      <w:r w:rsidR="00D86436">
        <w:rPr>
          <w:rFonts w:ascii="Arial" w:hAnsi="Arial" w:cs="Arial"/>
        </w:rPr>
        <w:t>boru bezpečnostní politiky a prevence kriminality</w:t>
      </w:r>
      <w:r w:rsidR="00111211">
        <w:rPr>
          <w:rFonts w:ascii="Arial" w:hAnsi="Arial" w:cs="Arial"/>
        </w:rPr>
        <w:t xml:space="preserve"> </w:t>
      </w:r>
      <w:r w:rsidR="00842D16">
        <w:rPr>
          <w:rFonts w:ascii="Arial" w:hAnsi="Arial" w:cs="Arial"/>
        </w:rPr>
        <w:t xml:space="preserve">požadavek přístupu </w:t>
      </w:r>
      <w:r w:rsidR="009A3146">
        <w:rPr>
          <w:rFonts w:ascii="Arial" w:hAnsi="Arial" w:cs="Arial"/>
        </w:rPr>
        <w:br/>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 xml:space="preserve">a </w:t>
      </w:r>
      <w:r w:rsidR="009A3146">
        <w:rPr>
          <w:rFonts w:ascii="Arial" w:hAnsi="Arial" w:cs="Arial"/>
        </w:rPr>
        <w:br/>
      </w:r>
      <w:r w:rsidR="0055279E">
        <w:rPr>
          <w:rFonts w:ascii="Arial" w:hAnsi="Arial" w:cs="Arial"/>
        </w:rPr>
        <w:t>o bezpečnostní způsobilosti, ve znění pozdějších předpisů, na stupeň utajení „</w:t>
      </w:r>
      <w:r w:rsidR="00D86436" w:rsidRPr="00D86436">
        <w:rPr>
          <w:rFonts w:ascii="Arial" w:hAnsi="Arial" w:cs="Arial"/>
          <w:b/>
        </w:rPr>
        <w:t>Tajné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 xml:space="preserve">se stanoví některé další předpoklady pro výkon některých funkcí ve státních orgánech </w:t>
      </w:r>
      <w:bookmarkStart w:id="0" w:name="_GoBack"/>
      <w:bookmarkEnd w:id="0"/>
      <w:r w:rsidR="008178EB" w:rsidRPr="0055279E">
        <w:rPr>
          <w:rFonts w:ascii="Arial" w:eastAsia="Times New Roman" w:hAnsi="Arial" w:cs="Arial"/>
          <w:lang w:eastAsia="cs-CZ"/>
        </w:rPr>
        <w:t>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lastRenderedPageBreak/>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EE71EC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54187D">
        <w:rPr>
          <w:rFonts w:ascii="Arial" w:hAnsi="Arial" w:cs="Arial"/>
        </w:rPr>
        <w:t>Tajné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ADF1158"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54187D">
              <w:rPr>
                <w:rFonts w:ascii="Arial" w:eastAsia="Times New Roman" w:hAnsi="Arial" w:cs="Arial"/>
                <w:b/>
                <w:lang w:eastAsia="cs-CZ"/>
              </w:rPr>
              <w:t>Tajné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6916373C"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54187D">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 xml:space="preserve">směřování </w:t>
            </w:r>
            <w:r w:rsidR="00D21D74">
              <w:rPr>
                <w:rFonts w:ascii="Arial" w:eastAsia="Times New Roman" w:hAnsi="Arial" w:cs="Arial"/>
                <w:b/>
                <w:lang w:eastAsia="cs-CZ"/>
              </w:rPr>
              <w:t>o</w:t>
            </w:r>
            <w:r w:rsidR="00D21D74" w:rsidRPr="00D21D74">
              <w:rPr>
                <w:rFonts w:ascii="Arial" w:eastAsia="Times New Roman" w:hAnsi="Arial" w:cs="Arial"/>
                <w:b/>
                <w:lang w:eastAsia="cs-CZ"/>
              </w:rPr>
              <w:t>d</w:t>
            </w:r>
            <w:r w:rsidR="0054187D">
              <w:rPr>
                <w:rFonts w:ascii="Arial" w:eastAsia="Times New Roman" w:hAnsi="Arial" w:cs="Arial"/>
                <w:b/>
                <w:lang w:eastAsia="cs-CZ"/>
              </w:rPr>
              <w:t>boru</w:t>
            </w:r>
            <w:r w:rsidR="00BC0549">
              <w:rPr>
                <w:rFonts w:ascii="Arial" w:eastAsia="Times New Roman" w:hAnsi="Arial" w:cs="Arial"/>
                <w:b/>
                <w:lang w:eastAsia="cs-CZ"/>
              </w:rPr>
              <w:t xml:space="preserve"> bezpečnostní politiky a prevence kriminality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E33C375"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E2AC7">
        <w:rPr>
          <w:rFonts w:ascii="Arial" w:eastAsia="Times New Roman" w:hAnsi="Arial" w:cs="Arial"/>
          <w:b/>
          <w:lang w:eastAsia="cs-CZ"/>
        </w:rPr>
        <w:t>1</w:t>
      </w:r>
      <w:r w:rsidR="00F971D1">
        <w:rPr>
          <w:rFonts w:ascii="Arial" w:eastAsia="Times New Roman" w:hAnsi="Arial" w:cs="Arial"/>
          <w:b/>
          <w:lang w:eastAsia="cs-CZ"/>
        </w:rPr>
        <w:t>. červ</w:t>
      </w:r>
      <w:r w:rsidR="00EE2AC7">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62824A62"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C0549">
        <w:rPr>
          <w:rFonts w:ascii="Arial" w:eastAsia="Times New Roman" w:hAnsi="Arial" w:cs="Arial"/>
          <w:lang w:eastAsia="cs-CZ"/>
        </w:rPr>
        <w:t>ředitele odboru bezpečnostní politiky a prevence kriminality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5F25E6"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049832" w14:textId="77777777" w:rsidR="005A1FCE" w:rsidRDefault="005A1FCE">
      <w:pPr>
        <w:spacing w:after="0" w:line="240" w:lineRule="auto"/>
      </w:pPr>
      <w:r>
        <w:separator/>
      </w:r>
    </w:p>
  </w:endnote>
  <w:endnote w:type="continuationSeparator" w:id="0">
    <w:p w14:paraId="39683B9F" w14:textId="77777777" w:rsidR="005A1FCE" w:rsidRDefault="005A1FCE">
      <w:pPr>
        <w:spacing w:after="0" w:line="240" w:lineRule="auto"/>
      </w:pPr>
      <w:r>
        <w:continuationSeparator/>
      </w:r>
    </w:p>
  </w:endnote>
  <w:endnote w:type="continuationNotice" w:id="1">
    <w:p w14:paraId="72ACE715" w14:textId="77777777" w:rsidR="005A1FCE" w:rsidRDefault="005A1F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A7821">
          <w:rPr>
            <w:noProof/>
          </w:rPr>
          <w:t>3</w:t>
        </w:r>
        <w:r>
          <w:fldChar w:fldCharType="end"/>
        </w:r>
      </w:p>
    </w:sdtContent>
  </w:sdt>
  <w:p w14:paraId="52375868" w14:textId="77777777" w:rsidR="001873E3" w:rsidRDefault="005A1FC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8FC151" w14:textId="77777777" w:rsidR="005A1FCE" w:rsidRDefault="005A1FCE">
      <w:pPr>
        <w:spacing w:after="0" w:line="240" w:lineRule="auto"/>
      </w:pPr>
      <w:r>
        <w:separator/>
      </w:r>
    </w:p>
  </w:footnote>
  <w:footnote w:type="continuationSeparator" w:id="0">
    <w:p w14:paraId="43EE9387" w14:textId="77777777" w:rsidR="005A1FCE" w:rsidRDefault="005A1FCE">
      <w:pPr>
        <w:spacing w:after="0" w:line="240" w:lineRule="auto"/>
      </w:pPr>
      <w:r>
        <w:continuationSeparator/>
      </w:r>
    </w:p>
  </w:footnote>
  <w:footnote w:type="continuationNotice" w:id="1">
    <w:p w14:paraId="034E726F" w14:textId="77777777" w:rsidR="005A1FCE" w:rsidRDefault="005A1FCE">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21D8"/>
    <w:rsid w:val="00BA2E6E"/>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4BE3"/>
    <w:rsid w:val="00D86436"/>
    <w:rsid w:val="00D875B2"/>
    <w:rsid w:val="00D90350"/>
    <w:rsid w:val="00D90642"/>
    <w:rsid w:val="00D90D46"/>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25C41-15EF-4067-AA8B-1EBA13F2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1558</Words>
  <Characters>9194</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2016-06-10T11:02:00Z</cp:lastPrinted>
  <dcterms:created xsi:type="dcterms:W3CDTF">2016-06-06T08:08:00Z</dcterms:created>
  <dcterms:modified xsi:type="dcterms:W3CDTF">2016-06-10T11:05:00Z</dcterms:modified>
</cp:coreProperties>
</file>