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430C4C">
        <w:rPr>
          <w:rFonts w:ascii="Arial" w:hAnsi="Arial" w:cs="Arial"/>
          <w:b/>
          <w:sz w:val="24"/>
          <w:szCs w:val="24"/>
        </w:rPr>
        <w:t>rady/ministerského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30C4C">
        <w:rPr>
          <w:rFonts w:ascii="Arial" w:hAnsi="Arial" w:cs="Arial"/>
          <w:b/>
          <w:sz w:val="24"/>
          <w:szCs w:val="24"/>
        </w:rPr>
        <w:t>právního zabezpečení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430C4C">
        <w:rPr>
          <w:rFonts w:ascii="Arial" w:hAnsi="Arial" w:cs="Arial"/>
          <w:sz w:val="24"/>
          <w:szCs w:val="24"/>
        </w:rPr>
        <w:t>vysokoškolské</w:t>
      </w:r>
      <w:r w:rsidR="00821D08">
        <w:rPr>
          <w:rFonts w:ascii="Arial" w:hAnsi="Arial" w:cs="Arial"/>
          <w:sz w:val="24"/>
          <w:szCs w:val="24"/>
        </w:rPr>
        <w:t>ho</w:t>
      </w:r>
      <w:r w:rsidR="00430C4C">
        <w:rPr>
          <w:rFonts w:ascii="Arial" w:hAnsi="Arial" w:cs="Arial"/>
          <w:sz w:val="24"/>
          <w:szCs w:val="24"/>
        </w:rPr>
        <w:t xml:space="preserve"> vzdělání v bakalářském </w:t>
      </w:r>
      <w:r w:rsidR="0059160D">
        <w:rPr>
          <w:rFonts w:ascii="Arial" w:hAnsi="Arial" w:cs="Arial"/>
          <w:sz w:val="24"/>
          <w:szCs w:val="24"/>
        </w:rPr>
        <w:t xml:space="preserve">nebo magisterském </w:t>
      </w:r>
      <w:r w:rsidR="00430C4C">
        <w:rPr>
          <w:rFonts w:ascii="Arial" w:hAnsi="Arial" w:cs="Arial"/>
          <w:sz w:val="24"/>
          <w:szCs w:val="24"/>
        </w:rPr>
        <w:t>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0C4C"/>
    <w:rsid w:val="00436EF5"/>
    <w:rsid w:val="004453A6"/>
    <w:rsid w:val="0045576A"/>
    <w:rsid w:val="00507BF9"/>
    <w:rsid w:val="0059160D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21D08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2016-04-14T10:32:00Z</cp:lastPrinted>
  <dcterms:created xsi:type="dcterms:W3CDTF">2016-04-14T09:14:00Z</dcterms:created>
  <dcterms:modified xsi:type="dcterms:W3CDTF">2016-04-14T10:32:00Z</dcterms:modified>
</cp:coreProperties>
</file>