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F3AD9" w:rsidP="00F05909">
      <w:pPr>
        <w:spacing w:after="120" w:line="360" w:lineRule="auto"/>
        <w:jc w:val="center"/>
        <w:rPr>
          <w:rFonts w:ascii="Arial" w:hAnsi="Arial" w:cs="Arial"/>
          <w:b/>
          <w:sz w:val="24"/>
          <w:szCs w:val="24"/>
        </w:rPr>
      </w:pPr>
      <w:r>
        <w:rPr>
          <w:rFonts w:ascii="Arial" w:hAnsi="Arial" w:cs="Arial"/>
          <w:b/>
          <w:sz w:val="24"/>
          <w:szCs w:val="24"/>
        </w:rPr>
        <w:t xml:space="preserve">vrchního </w:t>
      </w:r>
      <w:r w:rsidR="006F67FE">
        <w:rPr>
          <w:rFonts w:ascii="Arial" w:hAnsi="Arial" w:cs="Arial"/>
          <w:b/>
          <w:sz w:val="24"/>
          <w:szCs w:val="24"/>
        </w:rPr>
        <w:t>ministersk</w:t>
      </w:r>
      <w:r w:rsidR="00725FC1">
        <w:rPr>
          <w:rFonts w:ascii="Arial" w:hAnsi="Arial" w:cs="Arial"/>
          <w:b/>
          <w:sz w:val="24"/>
          <w:szCs w:val="24"/>
        </w:rPr>
        <w:t xml:space="preserve">ého rady v oddělení </w:t>
      </w:r>
      <w:r w:rsidR="00FA6EF2">
        <w:rPr>
          <w:rFonts w:ascii="Arial" w:hAnsi="Arial" w:cs="Arial"/>
          <w:b/>
          <w:sz w:val="24"/>
          <w:szCs w:val="24"/>
        </w:rPr>
        <w:t>právního zabezpečení</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A6EF2">
        <w:rPr>
          <w:rFonts w:ascii="Arial" w:hAnsi="Arial" w:cs="Arial"/>
        </w:rPr>
        <w:t>36071</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A6EF2">
        <w:rPr>
          <w:rFonts w:ascii="Arial" w:hAnsi="Arial" w:cs="Arial"/>
        </w:rPr>
        <w:t>10. března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432FA8">
        <w:rPr>
          <w:rFonts w:ascii="Arial" w:hAnsi="Arial" w:cs="Arial"/>
          <w:b/>
        </w:rPr>
        <w:t xml:space="preserve">vrchního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FA6EF2">
        <w:rPr>
          <w:rFonts w:ascii="Arial" w:hAnsi="Arial" w:cs="Arial"/>
          <w:b/>
        </w:rPr>
        <w:t>právního zabezpečení</w:t>
      </w:r>
      <w:r w:rsidRPr="00725FC1">
        <w:rPr>
          <w:rFonts w:ascii="Arial" w:hAnsi="Arial" w:cs="Arial"/>
          <w:b/>
        </w:rPr>
        <w:t>, ID </w:t>
      </w:r>
      <w:r w:rsidR="00FA6EF2">
        <w:rPr>
          <w:rFonts w:ascii="Arial" w:hAnsi="Arial" w:cs="Arial"/>
          <w:b/>
        </w:rPr>
        <w:t>30348869</w:t>
      </w:r>
      <w:r>
        <w:rPr>
          <w:rFonts w:ascii="Arial" w:hAnsi="Arial" w:cs="Arial"/>
        </w:rPr>
        <w:t>, v obor</w:t>
      </w:r>
      <w:r w:rsidR="003B16B1">
        <w:rPr>
          <w:rFonts w:ascii="Arial" w:hAnsi="Arial" w:cs="Arial"/>
        </w:rPr>
        <w:t>ech</w:t>
      </w:r>
      <w:r>
        <w:rPr>
          <w:rFonts w:ascii="Arial" w:hAnsi="Arial" w:cs="Arial"/>
        </w:rPr>
        <w:t xml:space="preserve"> služby:</w:t>
      </w:r>
    </w:p>
    <w:p w:rsidR="00AA162E" w:rsidRPr="00FA6EF2" w:rsidRDefault="00997DC6" w:rsidP="00725FC1">
      <w:pPr>
        <w:pStyle w:val="Odstavecseseznamem"/>
        <w:numPr>
          <w:ilvl w:val="0"/>
          <w:numId w:val="3"/>
        </w:numPr>
        <w:spacing w:after="120" w:line="360" w:lineRule="auto"/>
        <w:jc w:val="both"/>
        <w:rPr>
          <w:rFonts w:ascii="Arial" w:hAnsi="Arial" w:cs="Arial"/>
        </w:rPr>
      </w:pPr>
      <w:r>
        <w:rPr>
          <w:rFonts w:ascii="Arial" w:hAnsi="Arial" w:cs="Arial"/>
          <w:i/>
        </w:rPr>
        <w:t xml:space="preserve"> </w:t>
      </w:r>
      <w:r w:rsidR="00FA6EF2">
        <w:rPr>
          <w:rFonts w:ascii="Arial" w:hAnsi="Arial" w:cs="Arial"/>
          <w:i/>
        </w:rPr>
        <w:t>29. Legislativa a právní činnost,</w:t>
      </w:r>
    </w:p>
    <w:p w:rsidR="00FA6EF2" w:rsidRPr="00FA6EF2" w:rsidRDefault="00FA6EF2" w:rsidP="00725FC1">
      <w:pPr>
        <w:pStyle w:val="Odstavecseseznamem"/>
        <w:numPr>
          <w:ilvl w:val="0"/>
          <w:numId w:val="3"/>
        </w:numPr>
        <w:spacing w:after="120" w:line="360" w:lineRule="auto"/>
        <w:jc w:val="both"/>
        <w:rPr>
          <w:rFonts w:ascii="Arial" w:hAnsi="Arial" w:cs="Arial"/>
        </w:rPr>
      </w:pPr>
      <w:r>
        <w:rPr>
          <w:rFonts w:ascii="Arial" w:hAnsi="Arial" w:cs="Arial"/>
          <w:i/>
        </w:rPr>
        <w:t>31. Vnitřní pořádek a bezpečnost státu,</w:t>
      </w:r>
    </w:p>
    <w:p w:rsidR="00FA6EF2" w:rsidRPr="00997DC6" w:rsidRDefault="00FA6EF2" w:rsidP="00725FC1">
      <w:pPr>
        <w:pStyle w:val="Odstavecseseznamem"/>
        <w:numPr>
          <w:ilvl w:val="0"/>
          <w:numId w:val="3"/>
        </w:numPr>
        <w:spacing w:after="120" w:line="360" w:lineRule="auto"/>
        <w:jc w:val="both"/>
        <w:rPr>
          <w:rFonts w:ascii="Arial" w:hAnsi="Arial" w:cs="Arial"/>
        </w:rPr>
      </w:pPr>
      <w:r>
        <w:rPr>
          <w:rFonts w:ascii="Arial" w:hAnsi="Arial" w:cs="Arial"/>
          <w:i/>
        </w:rPr>
        <w:t>45. Elektronické komunikace a poštovní služby.</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EF3AD9" w:rsidRDefault="00EF3AD9" w:rsidP="00EF3AD9">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w:t>
      </w:r>
      <w:r w:rsidR="00FA6EF2">
        <w:rPr>
          <w:rFonts w:ascii="Arial" w:hAnsi="Arial" w:cs="Arial"/>
          <w:b/>
        </w:rPr>
        <w:t>ne</w:t>
      </w:r>
      <w:r>
        <w:rPr>
          <w:rFonts w:ascii="Arial" w:hAnsi="Arial" w:cs="Arial"/>
          <w:b/>
        </w:rPr>
        <w:t>určitou</w:t>
      </w:r>
      <w:r w:rsidR="00FA6EF2">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EF3AD9">
        <w:rPr>
          <w:rFonts w:ascii="Arial" w:hAnsi="Arial" w:cs="Arial"/>
          <w:b/>
          <w:i/>
        </w:rPr>
        <w:t>květen</w:t>
      </w:r>
      <w:proofErr w:type="gramEnd"/>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EF3AD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EF3AD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FA6EF2">
        <w:rPr>
          <w:rFonts w:ascii="Arial" w:hAnsi="Arial" w:cs="Arial"/>
        </w:rPr>
        <w:t>zajišťování administrativní agendy a organizace, tvorbu návrhů právních stanovisek, tvorbu koncepce řešení včetně vyhodnocování a syntézy komplikovaných ekonomických, právních a odborných vazeb.</w:t>
      </w:r>
      <w:r w:rsidR="00321AE2">
        <w:rPr>
          <w:rFonts w:ascii="Arial" w:hAnsi="Arial" w:cs="Arial"/>
        </w:rPr>
        <w:t xml:space="preserve"> </w:t>
      </w:r>
      <w:r w:rsidR="00EF3AD9">
        <w:rPr>
          <w:rFonts w:ascii="Arial" w:hAnsi="Arial" w:cs="Arial"/>
        </w:rPr>
        <w:t>P</w:t>
      </w:r>
      <w:r w:rsidR="004F5A31">
        <w:rPr>
          <w:rFonts w:ascii="Arial" w:hAnsi="Arial" w:cs="Arial"/>
        </w:rPr>
        <w:t xml:space="preserve">okročilá znalost </w:t>
      </w:r>
      <w:r w:rsidR="00321AE2">
        <w:rPr>
          <w:rFonts w:ascii="Arial" w:hAnsi="Arial" w:cs="Arial"/>
        </w:rPr>
        <w:t xml:space="preserve">MS OFFICE </w:t>
      </w:r>
      <w:r w:rsidR="00FA6EF2">
        <w:rPr>
          <w:rFonts w:ascii="Arial" w:hAnsi="Arial" w:cs="Arial"/>
        </w:rPr>
        <w:t xml:space="preserve">a ASPI </w:t>
      </w:r>
      <w:r w:rsidR="00867CAD">
        <w:rPr>
          <w:rFonts w:ascii="Arial" w:hAnsi="Arial" w:cs="Arial"/>
        </w:rPr>
        <w:t>j</w:t>
      </w:r>
      <w:r w:rsidR="00EF3AD9">
        <w:rPr>
          <w:rFonts w:ascii="Arial" w:hAnsi="Arial" w:cs="Arial"/>
        </w:rPr>
        <w:t>e</w:t>
      </w:r>
      <w:r w:rsidR="00867CAD">
        <w:rPr>
          <w:rFonts w:ascii="Arial" w:hAnsi="Arial" w:cs="Arial"/>
        </w:rPr>
        <w:t xml:space="preserve"> výhodou.</w:t>
      </w:r>
      <w:r w:rsidR="00FA6EF2">
        <w:rPr>
          <w:rFonts w:ascii="Arial" w:hAnsi="Arial" w:cs="Arial"/>
        </w:rPr>
        <w:t xml:space="preserve">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A6EF2">
        <w:rPr>
          <w:rFonts w:ascii="Arial" w:hAnsi="Arial" w:cs="Arial"/>
          <w:b/>
        </w:rPr>
        <w:t>31</w:t>
      </w:r>
      <w:r w:rsidR="004F5A31">
        <w:rPr>
          <w:rFonts w:ascii="Arial" w:hAnsi="Arial" w:cs="Arial"/>
          <w:b/>
        </w:rPr>
        <w:t>. března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432FA8">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FA6EF2">
        <w:rPr>
          <w:rFonts w:ascii="Arial" w:hAnsi="Arial" w:cs="Arial"/>
          <w:b/>
        </w:rPr>
        <w:t xml:space="preserve">právního zabezpečení kanceláře </w:t>
      </w:r>
      <w:r w:rsidR="006B11E3">
        <w:rPr>
          <w:rFonts w:ascii="Arial" w:hAnsi="Arial" w:cs="Arial"/>
          <w:b/>
        </w:rPr>
        <w:t>prvního náměstka ministra vnitra pro řízení sekce vnitřní bezpečnosti</w:t>
      </w:r>
      <w:r w:rsidR="003C4AB8" w:rsidRPr="00B77E46">
        <w:rPr>
          <w:rFonts w:ascii="Arial" w:hAnsi="Arial" w:cs="Arial"/>
          <w:b/>
        </w:rPr>
        <w:t>,</w:t>
      </w:r>
      <w:r w:rsidR="00321AE2">
        <w:rPr>
          <w:rFonts w:ascii="Arial" w:hAnsi="Arial" w:cs="Arial"/>
          <w:b/>
        </w:rPr>
        <w:t xml:space="preserve"> ID </w:t>
      </w:r>
      <w:r w:rsidR="00FA6EF2">
        <w:rPr>
          <w:rFonts w:ascii="Arial" w:hAnsi="Arial" w:cs="Arial"/>
          <w:b/>
        </w:rPr>
        <w:t>30348869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FA6EF2">
        <w:rPr>
          <w:rFonts w:ascii="Arial" w:hAnsi="Arial" w:cs="Arial"/>
          <w:b/>
        </w:rPr>
        <w:t>36071</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432FA8">
        <w:rPr>
          <w:rFonts w:ascii="Arial" w:hAnsi="Arial" w:cs="Arial"/>
          <w:b/>
        </w:rPr>
        <w:t xml:space="preserve">vrchního </w:t>
      </w:r>
      <w:r>
        <w:rPr>
          <w:rFonts w:ascii="Arial" w:hAnsi="Arial" w:cs="Arial"/>
          <w:b/>
        </w:rPr>
        <w:t>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6B11E3">
        <w:rPr>
          <w:rFonts w:ascii="Arial" w:hAnsi="Arial" w:cs="Arial"/>
          <w:b/>
        </w:rPr>
        <w:t>právního zabezpečení kanceláře prvního náměstka ministra vnitra pro řízení sekce vnitřní bezpečnosti</w:t>
      </w:r>
      <w:r w:rsidR="00B77E46">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BE5D3E" w:rsidRDefault="00BE5D3E"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EF3AD9" w:rsidRDefault="00321AE2" w:rsidP="007C217D">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7C217D">
      <w:pPr>
        <w:spacing w:after="0" w:line="360" w:lineRule="auto"/>
        <w:ind w:left="567"/>
        <w:jc w:val="both"/>
        <w:rPr>
          <w:rFonts w:ascii="Arial" w:hAnsi="Arial" w:cs="Arial"/>
        </w:rPr>
      </w:pPr>
      <w:r>
        <w:rPr>
          <w:rFonts w:ascii="Arial" w:hAnsi="Arial" w:cs="Arial"/>
          <w:bCs/>
        </w:rPr>
        <w:t>o bezúhonnosti, není-li žadatel státním občanem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Default="006F67FE" w:rsidP="00DF7F48">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432FA8">
        <w:rPr>
          <w:rFonts w:ascii="Arial" w:hAnsi="Arial" w:cs="Arial"/>
          <w:b/>
        </w:rPr>
        <w:t>11</w:t>
      </w:r>
      <w:bookmarkStart w:id="0" w:name="_GoBack"/>
      <w:bookmarkEnd w:id="0"/>
      <w:r w:rsidR="005B25AC">
        <w:rPr>
          <w:rFonts w:ascii="Arial" w:hAnsi="Arial" w:cs="Arial"/>
          <w:b/>
        </w:rPr>
        <w:t>/2016</w:t>
      </w:r>
      <w:r>
        <w:rPr>
          <w:rFonts w:ascii="Arial" w:hAnsi="Arial" w:cs="Arial"/>
          <w:b/>
        </w:rPr>
        <w:t xml:space="preserve">, kterým se stanoví požadavky na služební a pracovní místa </w:t>
      </w:r>
      <w:r w:rsidR="005B25AC">
        <w:rPr>
          <w:rFonts w:ascii="Arial" w:hAnsi="Arial" w:cs="Arial"/>
          <w:b/>
        </w:rPr>
        <w:t>na</w:t>
      </w:r>
      <w:r>
        <w:rPr>
          <w:rFonts w:ascii="Arial" w:hAnsi="Arial" w:cs="Arial"/>
          <w:b/>
        </w:rPr>
        <w:t xml:space="preserve"> Ministerstvu vnitra; </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006B11E3">
        <w:rPr>
          <w:rFonts w:ascii="Arial" w:hAnsi="Arial" w:cs="Arial"/>
          <w:b/>
        </w:rPr>
        <w:t>Důvěrné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Splnění tohoto požadavku se dokládá úředně ověřenou kopií platného o</w:t>
      </w:r>
      <w:r w:rsidR="006B11E3">
        <w:rPr>
          <w:rFonts w:ascii="Arial" w:hAnsi="Arial" w:cs="Arial"/>
        </w:rPr>
        <w:t>svědčení</w:t>
      </w:r>
      <w:r w:rsidRPr="00321AE2">
        <w:rPr>
          <w:rFonts w:ascii="Arial" w:hAnsi="Arial" w:cs="Arial"/>
        </w:rPr>
        <w:t xml:space="preserve"> </w:t>
      </w:r>
      <w:r w:rsidRPr="00321AE2">
        <w:rPr>
          <w:rFonts w:ascii="Arial" w:hAnsi="Arial" w:cs="Arial"/>
        </w:rPr>
        <w:br/>
        <w:t>o splnění podmínek pro přístup k utajované informaci stupně utajení „</w:t>
      </w:r>
      <w:r w:rsidR="006B11E3">
        <w:rPr>
          <w:rFonts w:ascii="Arial" w:hAnsi="Arial" w:cs="Arial"/>
        </w:rPr>
        <w:t>Důvěrné</w:t>
      </w:r>
      <w:r w:rsidRPr="00321AE2">
        <w:rPr>
          <w:rFonts w:ascii="Arial" w:hAnsi="Arial" w:cs="Arial"/>
        </w:rPr>
        <w:t>“. V případě, že uchazeč nedisponuje příslušným o</w:t>
      </w:r>
      <w:r w:rsidR="006B11E3">
        <w:rPr>
          <w:rFonts w:ascii="Arial" w:hAnsi="Arial" w:cs="Arial"/>
        </w:rPr>
        <w:t>svědčením</w:t>
      </w:r>
      <w:r w:rsidRPr="00321AE2">
        <w:rPr>
          <w:rFonts w:ascii="Arial" w:hAnsi="Arial" w:cs="Arial"/>
        </w:rPr>
        <w:t xml:space="preserve"> a zároveň jeho žádost nebude vyřazena z jiných důvodů postupem podle § 27 odst. zákona o státní službě, lze tento požadavek splnit dokladem o podání žádosti o vydání o</w:t>
      </w:r>
      <w:r w:rsidR="006B11E3">
        <w:rPr>
          <w:rFonts w:ascii="Arial" w:hAnsi="Arial" w:cs="Arial"/>
        </w:rPr>
        <w:t>svědčení</w:t>
      </w:r>
      <w:r w:rsidRPr="00321AE2">
        <w:rPr>
          <w:rFonts w:ascii="Arial" w:hAnsi="Arial" w:cs="Arial"/>
        </w:rPr>
        <w:t xml:space="preserve"> před vydáním rozhodnutí o zařazení na služební místo. K podání žádosti o vydání </w:t>
      </w:r>
      <w:r w:rsidR="006B11E3">
        <w:rPr>
          <w:rFonts w:ascii="Arial" w:hAnsi="Arial" w:cs="Arial"/>
        </w:rPr>
        <w:t>osvědčení</w:t>
      </w:r>
      <w:r w:rsidRPr="00321AE2">
        <w:rPr>
          <w:rFonts w:ascii="Arial" w:hAnsi="Arial" w:cs="Arial"/>
        </w:rPr>
        <w:t xml:space="preserve"> bude konkrétní žadatel vyzván služebním orgánem až poté, co o něm bude jako o nejvhodnějším uchazeči uzavřena dohoda mezi bezprostředně nadřízeným </w:t>
      </w:r>
      <w:r w:rsidRPr="00321AE2">
        <w:rPr>
          <w:rFonts w:ascii="Arial" w:hAnsi="Arial" w:cs="Arial"/>
        </w:rPr>
        <w:lastRenderedPageBreak/>
        <w:t>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7C217D">
      <w:pPr>
        <w:spacing w:after="0" w:line="360" w:lineRule="auto"/>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p>
    <w:p w:rsidR="006F67FE" w:rsidRDefault="00C36297" w:rsidP="007C217D">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B11E3" w:rsidRDefault="006B11E3"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B11E3" w:rsidRDefault="006B11E3" w:rsidP="00806C7F">
      <w:pPr>
        <w:spacing w:after="0" w:line="240" w:lineRule="auto"/>
        <w:jc w:val="both"/>
        <w:rPr>
          <w:rFonts w:ascii="Arial" w:hAnsi="Arial" w:cs="Arial"/>
        </w:rPr>
      </w:pPr>
    </w:p>
    <w:p w:rsidR="006B11E3" w:rsidRDefault="006B11E3" w:rsidP="00806C7F">
      <w:pPr>
        <w:spacing w:after="0" w:line="240" w:lineRule="auto"/>
        <w:jc w:val="both"/>
        <w:rPr>
          <w:rFonts w:ascii="Arial" w:hAnsi="Arial" w:cs="Arial"/>
        </w:rPr>
      </w:pPr>
      <w:r>
        <w:rPr>
          <w:rFonts w:ascii="Arial" w:hAnsi="Arial" w:cs="Arial"/>
        </w:rPr>
        <w:t>Mgr. Jana Douděrová</w:t>
      </w:r>
    </w:p>
    <w:p w:rsidR="006B11E3" w:rsidRDefault="006B11E3" w:rsidP="00806C7F">
      <w:pPr>
        <w:spacing w:after="0" w:line="240" w:lineRule="auto"/>
        <w:jc w:val="both"/>
        <w:rPr>
          <w:rFonts w:ascii="Arial" w:hAnsi="Arial" w:cs="Arial"/>
        </w:rPr>
      </w:pPr>
      <w:r>
        <w:rPr>
          <w:rFonts w:ascii="Arial" w:hAnsi="Arial" w:cs="Arial"/>
        </w:rPr>
        <w:t>odbor personální</w:t>
      </w:r>
    </w:p>
    <w:p w:rsidR="006B11E3" w:rsidRDefault="006B11E3" w:rsidP="00806C7F">
      <w:pPr>
        <w:spacing w:after="0" w:line="240" w:lineRule="auto"/>
        <w:jc w:val="both"/>
        <w:rPr>
          <w:rFonts w:ascii="Arial" w:hAnsi="Arial" w:cs="Arial"/>
        </w:rPr>
      </w:pPr>
      <w:r>
        <w:rPr>
          <w:rFonts w:ascii="Arial" w:hAnsi="Arial" w:cs="Arial"/>
        </w:rPr>
        <w:t>tel.: +420 974 833 297</w:t>
      </w:r>
    </w:p>
    <w:p w:rsidR="006F67FE" w:rsidRDefault="006B11E3" w:rsidP="006B11E3">
      <w:pPr>
        <w:spacing w:after="0" w:line="240" w:lineRule="auto"/>
        <w:jc w:val="both"/>
        <w:rPr>
          <w:rFonts w:ascii="Arial" w:hAnsi="Arial" w:cs="Arial"/>
        </w:rPr>
      </w:pPr>
      <w:r>
        <w:rPr>
          <w:rFonts w:ascii="Arial" w:hAnsi="Arial" w:cs="Arial"/>
        </w:rPr>
        <w:t xml:space="preserve">e-mail: </w:t>
      </w:r>
      <w:hyperlink r:id="rId10" w:history="1">
        <w:r w:rsidRPr="0078159F">
          <w:rPr>
            <w:rStyle w:val="Hypertextovodkaz"/>
            <w:rFonts w:ascii="Arial" w:hAnsi="Arial" w:cs="Arial"/>
          </w:rPr>
          <w:t>jana.douderova@mvcr.cz</w:t>
        </w:r>
      </w:hyperlink>
    </w:p>
    <w:p w:rsidR="006B11E3" w:rsidRDefault="006B11E3" w:rsidP="006B11E3">
      <w:pPr>
        <w:spacing w:after="0" w:line="240" w:lineRule="auto"/>
        <w:jc w:val="both"/>
        <w:rPr>
          <w:rFonts w:ascii="Arial" w:hAnsi="Arial" w:cs="Arial"/>
        </w:rPr>
      </w:pPr>
    </w:p>
    <w:p w:rsidR="006B11E3" w:rsidRDefault="006B11E3" w:rsidP="006B11E3">
      <w:pPr>
        <w:spacing w:after="0" w:line="240" w:lineRule="auto"/>
        <w:jc w:val="both"/>
        <w:rPr>
          <w:rFonts w:ascii="Arial" w:hAnsi="Arial" w:cs="Arial"/>
        </w:rPr>
      </w:pPr>
    </w:p>
    <w:p w:rsidR="006B11E3" w:rsidRDefault="006B11E3" w:rsidP="006B11E3">
      <w:pPr>
        <w:spacing w:after="0" w:line="240" w:lineRule="auto"/>
        <w:jc w:val="both"/>
        <w:rPr>
          <w:rFonts w:ascii="Arial" w:hAnsi="Arial" w:cs="Arial"/>
        </w:rPr>
      </w:pPr>
    </w:p>
    <w:p w:rsidR="006B11E3" w:rsidRDefault="006B11E3" w:rsidP="006B11E3">
      <w:pPr>
        <w:spacing w:after="0" w:line="240" w:lineRule="auto"/>
        <w:jc w:val="both"/>
        <w:rPr>
          <w:rFonts w:ascii="Arial" w:hAnsi="Arial" w:cs="Arial"/>
        </w:rPr>
      </w:pPr>
    </w:p>
    <w:p w:rsidR="006B11E3" w:rsidRDefault="006B11E3" w:rsidP="006B11E3">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7C217D" w:rsidRPr="00870B3F" w:rsidRDefault="007C217D" w:rsidP="007C217D">
      <w:pPr>
        <w:pStyle w:val="Bezmezer"/>
        <w:rPr>
          <w:rFonts w:ascii="Arial" w:hAnsi="Arial" w:cs="Arial"/>
          <w:b/>
        </w:rPr>
      </w:pPr>
      <w:r>
        <w:t xml:space="preserve">                                                                                                   </w:t>
      </w:r>
      <w:r w:rsidRPr="00870B3F">
        <w:rPr>
          <w:rFonts w:ascii="Arial" w:hAnsi="Arial" w:cs="Arial"/>
          <w:b/>
        </w:rPr>
        <w:t>Mgr. Jiří Kaucký</w:t>
      </w:r>
    </w:p>
    <w:p w:rsidR="007C217D" w:rsidRDefault="007C217D" w:rsidP="007C217D">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7C217D" w:rsidRDefault="007C217D" w:rsidP="007C217D">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211" w:rsidRDefault="002B7211" w:rsidP="004E6D6E">
      <w:pPr>
        <w:spacing w:after="0" w:line="240" w:lineRule="auto"/>
      </w:pPr>
      <w:r>
        <w:separator/>
      </w:r>
    </w:p>
  </w:endnote>
  <w:endnote w:type="continuationSeparator" w:id="0">
    <w:p w:rsidR="002B7211" w:rsidRDefault="002B721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211" w:rsidRDefault="002B7211" w:rsidP="004E6D6E">
      <w:pPr>
        <w:spacing w:after="0" w:line="240" w:lineRule="auto"/>
      </w:pPr>
      <w:r>
        <w:separator/>
      </w:r>
    </w:p>
  </w:footnote>
  <w:footnote w:type="continuationSeparator" w:id="0">
    <w:p w:rsidR="002B7211" w:rsidRDefault="002B721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6B11E3">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EF3AD9">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94F27"/>
    <w:rsid w:val="00095283"/>
    <w:rsid w:val="000A7234"/>
    <w:rsid w:val="000C5743"/>
    <w:rsid w:val="000D39F8"/>
    <w:rsid w:val="000F363D"/>
    <w:rsid w:val="00140133"/>
    <w:rsid w:val="0014163E"/>
    <w:rsid w:val="0014420B"/>
    <w:rsid w:val="00167E0E"/>
    <w:rsid w:val="001706FB"/>
    <w:rsid w:val="001815A5"/>
    <w:rsid w:val="00194F04"/>
    <w:rsid w:val="001A36BE"/>
    <w:rsid w:val="001C3894"/>
    <w:rsid w:val="001D7B69"/>
    <w:rsid w:val="001E0A28"/>
    <w:rsid w:val="001E2D9A"/>
    <w:rsid w:val="001F7961"/>
    <w:rsid w:val="00207D01"/>
    <w:rsid w:val="00230DA3"/>
    <w:rsid w:val="00247FA8"/>
    <w:rsid w:val="00265DF8"/>
    <w:rsid w:val="00276978"/>
    <w:rsid w:val="00280C74"/>
    <w:rsid w:val="00291A41"/>
    <w:rsid w:val="002B6DF5"/>
    <w:rsid w:val="002B7211"/>
    <w:rsid w:val="002D29F6"/>
    <w:rsid w:val="002D53AF"/>
    <w:rsid w:val="00321AE2"/>
    <w:rsid w:val="0033183D"/>
    <w:rsid w:val="00356588"/>
    <w:rsid w:val="00365D22"/>
    <w:rsid w:val="0038136F"/>
    <w:rsid w:val="00382F37"/>
    <w:rsid w:val="003B16B1"/>
    <w:rsid w:val="003B23E2"/>
    <w:rsid w:val="003B6251"/>
    <w:rsid w:val="003C4AB8"/>
    <w:rsid w:val="003E41DD"/>
    <w:rsid w:val="003F41A4"/>
    <w:rsid w:val="004169C8"/>
    <w:rsid w:val="00432FA8"/>
    <w:rsid w:val="00433B8A"/>
    <w:rsid w:val="00453F61"/>
    <w:rsid w:val="004917CB"/>
    <w:rsid w:val="004A3C29"/>
    <w:rsid w:val="004B6224"/>
    <w:rsid w:val="004C1734"/>
    <w:rsid w:val="004C7567"/>
    <w:rsid w:val="004E6D6E"/>
    <w:rsid w:val="004F5A31"/>
    <w:rsid w:val="00500DA7"/>
    <w:rsid w:val="005138FD"/>
    <w:rsid w:val="00513FA4"/>
    <w:rsid w:val="00514CA1"/>
    <w:rsid w:val="00515E8C"/>
    <w:rsid w:val="005230C1"/>
    <w:rsid w:val="00526747"/>
    <w:rsid w:val="005428F9"/>
    <w:rsid w:val="00593DD9"/>
    <w:rsid w:val="005A5627"/>
    <w:rsid w:val="005B25AC"/>
    <w:rsid w:val="005D7DED"/>
    <w:rsid w:val="00612699"/>
    <w:rsid w:val="00614680"/>
    <w:rsid w:val="006341B8"/>
    <w:rsid w:val="0064107A"/>
    <w:rsid w:val="00660788"/>
    <w:rsid w:val="0069196A"/>
    <w:rsid w:val="00697D85"/>
    <w:rsid w:val="006A7D60"/>
    <w:rsid w:val="006B11E3"/>
    <w:rsid w:val="006B2848"/>
    <w:rsid w:val="006B38AF"/>
    <w:rsid w:val="006C4492"/>
    <w:rsid w:val="006F67FE"/>
    <w:rsid w:val="0070680E"/>
    <w:rsid w:val="00714D20"/>
    <w:rsid w:val="00723552"/>
    <w:rsid w:val="00725FC1"/>
    <w:rsid w:val="007442D6"/>
    <w:rsid w:val="0077115A"/>
    <w:rsid w:val="00776F91"/>
    <w:rsid w:val="00786EF5"/>
    <w:rsid w:val="0079200F"/>
    <w:rsid w:val="00794739"/>
    <w:rsid w:val="007C217D"/>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54C2"/>
    <w:rsid w:val="00960E61"/>
    <w:rsid w:val="00962D95"/>
    <w:rsid w:val="0098730B"/>
    <w:rsid w:val="00991EF5"/>
    <w:rsid w:val="009977E4"/>
    <w:rsid w:val="00997DC6"/>
    <w:rsid w:val="009A7C5B"/>
    <w:rsid w:val="009E63A7"/>
    <w:rsid w:val="00A5333F"/>
    <w:rsid w:val="00A661EA"/>
    <w:rsid w:val="00A72314"/>
    <w:rsid w:val="00A9471A"/>
    <w:rsid w:val="00AA162E"/>
    <w:rsid w:val="00AA36B6"/>
    <w:rsid w:val="00AD1D16"/>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41A15"/>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40898"/>
    <w:rsid w:val="00E809C9"/>
    <w:rsid w:val="00EC01DC"/>
    <w:rsid w:val="00EE6BC1"/>
    <w:rsid w:val="00EF3AD9"/>
    <w:rsid w:val="00F05909"/>
    <w:rsid w:val="00F122D0"/>
    <w:rsid w:val="00F22E72"/>
    <w:rsid w:val="00F2349D"/>
    <w:rsid w:val="00F513AD"/>
    <w:rsid w:val="00F60E4A"/>
    <w:rsid w:val="00F63128"/>
    <w:rsid w:val="00F6458A"/>
    <w:rsid w:val="00F665E8"/>
    <w:rsid w:val="00F74F2E"/>
    <w:rsid w:val="00FA0D10"/>
    <w:rsid w:val="00FA400F"/>
    <w:rsid w:val="00FA6EF2"/>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376A93-2572-4604-B979-7D11B8510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4</Pages>
  <Words>996</Words>
  <Characters>5880</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2016-02-26T08:38:00Z</cp:lastPrinted>
  <dcterms:created xsi:type="dcterms:W3CDTF">2015-11-19T08:54:00Z</dcterms:created>
  <dcterms:modified xsi:type="dcterms:W3CDTF">2016-03-09T07:50:00Z</dcterms:modified>
</cp:coreProperties>
</file>