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5310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53108A">
        <w:rPr>
          <w:rFonts w:ascii="Arial" w:hAnsi="Arial" w:cs="Arial"/>
          <w:b/>
          <w:sz w:val="24"/>
          <w:szCs w:val="24"/>
        </w:rPr>
        <w:t>odškodňování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A35E24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53108A">
        <w:rPr>
          <w:rFonts w:ascii="Arial" w:hAnsi="Arial" w:cs="Arial"/>
        </w:rPr>
        <w:t>35973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672DB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53108A">
        <w:rPr>
          <w:rFonts w:ascii="Arial" w:hAnsi="Arial" w:cs="Arial"/>
        </w:rPr>
        <w:t>10. března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53516D">
        <w:rPr>
          <w:rFonts w:ascii="Arial" w:hAnsi="Arial" w:cs="Arial"/>
          <w:b/>
        </w:rPr>
        <w:t>odškodňování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53108A">
        <w:rPr>
          <w:rFonts w:ascii="Arial" w:hAnsi="Arial" w:cs="Arial"/>
          <w:b/>
        </w:rPr>
        <w:t>30016725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53108A">
        <w:rPr>
          <w:rFonts w:ascii="Arial" w:hAnsi="Arial" w:cs="Arial"/>
        </w:rPr>
        <w:t>u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3108A" w:rsidRPr="0053108A" w:rsidRDefault="0053108A" w:rsidP="0053108A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</w:t>
      </w:r>
      <w:r w:rsidR="00526AF1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činnost.</w:t>
      </w:r>
    </w:p>
    <w:p w:rsidR="0030616C" w:rsidRPr="00672DB6" w:rsidRDefault="0053108A" w:rsidP="0053108A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 </w:t>
      </w:r>
    </w:p>
    <w:p w:rsidR="006F67FE" w:rsidRPr="00672DB6" w:rsidRDefault="006F67FE" w:rsidP="00672DB6">
      <w:pPr>
        <w:spacing w:after="120" w:line="36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756AA8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53108A">
        <w:rPr>
          <w:rFonts w:ascii="Arial" w:hAnsi="Arial" w:cs="Arial"/>
          <w:b/>
          <w:i/>
        </w:rPr>
        <w:t>květen</w:t>
      </w:r>
      <w:proofErr w:type="gramEnd"/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756AA8" w:rsidRDefault="00756AA8" w:rsidP="00756AA8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30616C" w:rsidRDefault="006F67FE" w:rsidP="0053516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3C6E6E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30616C">
        <w:rPr>
          <w:rFonts w:ascii="Arial" w:hAnsi="Arial" w:cs="Arial"/>
        </w:rPr>
        <w:t xml:space="preserve"> </w:t>
      </w:r>
      <w:r w:rsidR="0053108A">
        <w:rPr>
          <w:rFonts w:ascii="Arial" w:hAnsi="Arial" w:cs="Arial"/>
        </w:rPr>
        <w:t>mimosoudní řešení náhrad škod podle zákona č. 82/1998 Sb.,</w:t>
      </w:r>
      <w:r w:rsidR="007A70D6">
        <w:rPr>
          <w:rFonts w:ascii="Arial" w:hAnsi="Arial" w:cs="Arial"/>
        </w:rPr>
        <w:t xml:space="preserve"> o odpovědnosti za škodu způsobenou při výkonu veřejné moci, </w:t>
      </w:r>
      <w:r w:rsidR="0053108A">
        <w:rPr>
          <w:rFonts w:ascii="Arial" w:hAnsi="Arial" w:cs="Arial"/>
        </w:rPr>
        <w:t>zákona č. 273/2008 Sb.,</w:t>
      </w:r>
      <w:r w:rsidR="007A70D6">
        <w:rPr>
          <w:rFonts w:ascii="Arial" w:hAnsi="Arial" w:cs="Arial"/>
        </w:rPr>
        <w:t xml:space="preserve"> o Policii České republiky,</w:t>
      </w:r>
      <w:r w:rsidR="0053108A">
        <w:rPr>
          <w:rFonts w:ascii="Arial" w:hAnsi="Arial" w:cs="Arial"/>
        </w:rPr>
        <w:t xml:space="preserve"> zákona č. 89/2012 Sb.,</w:t>
      </w:r>
      <w:r w:rsidR="007A70D6">
        <w:rPr>
          <w:rFonts w:ascii="Arial" w:hAnsi="Arial" w:cs="Arial"/>
        </w:rPr>
        <w:t xml:space="preserve"> občanský zákoník, jednání v řízení před soudy za Českou republiku, Ministerstvo vnitra a Policii České republiky podle zákona č. 99/1963 Sb., občanský soudí řád, zákona č. 150/2002 Sb., soudní řád spr</w:t>
      </w:r>
      <w:r w:rsidR="0053516D">
        <w:rPr>
          <w:rFonts w:ascii="Arial" w:hAnsi="Arial" w:cs="Arial"/>
        </w:rPr>
        <w:t>ávní, zákona č. 182/1993 Sb., o </w:t>
      </w:r>
      <w:r w:rsidR="007A70D6">
        <w:rPr>
          <w:rFonts w:ascii="Arial" w:hAnsi="Arial" w:cs="Arial"/>
        </w:rPr>
        <w:t xml:space="preserve">Ústavním soudu, posuzování smluv, materiálu předkládaného pro jednání </w:t>
      </w:r>
      <w:r w:rsidR="0053516D">
        <w:rPr>
          <w:rFonts w:ascii="Arial" w:hAnsi="Arial" w:cs="Arial"/>
        </w:rPr>
        <w:t>Vlády ČR, vypracovávání právních stanovisek, právní posuzování a vyřizování dotazů, žádostí a dalších podání fyzických a právnických osob.</w:t>
      </w:r>
      <w:r w:rsidR="007A70D6">
        <w:rPr>
          <w:rFonts w:ascii="Arial" w:hAnsi="Arial" w:cs="Arial"/>
        </w:rPr>
        <w:t xml:space="preserve"> </w:t>
      </w:r>
      <w:r w:rsidR="0053516D">
        <w:rPr>
          <w:rFonts w:ascii="Arial" w:hAnsi="Arial" w:cs="Arial"/>
        </w:rPr>
        <w:t xml:space="preserve">Pokročilá znalost MS OFFICE a ASPI je výhodou. Služební místo je vhodné i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53516D">
        <w:rPr>
          <w:rFonts w:ascii="Arial" w:hAnsi="Arial" w:cs="Arial"/>
          <w:b/>
        </w:rPr>
        <w:t>31. března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>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104C98">
        <w:rPr>
          <w:rFonts w:ascii="Arial" w:hAnsi="Arial" w:cs="Arial"/>
          <w:b/>
        </w:rPr>
        <w:t>odškodňování odboru právního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53108A">
        <w:rPr>
          <w:rFonts w:ascii="Arial" w:hAnsi="Arial" w:cs="Arial"/>
          <w:b/>
        </w:rPr>
        <w:t>30016725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53108A">
        <w:rPr>
          <w:rFonts w:ascii="Arial" w:hAnsi="Arial" w:cs="Arial"/>
          <w:b/>
        </w:rPr>
        <w:t>35973</w:t>
      </w:r>
      <w:r w:rsidR="001A3AC9" w:rsidRPr="001A3AC9">
        <w:rPr>
          <w:rFonts w:ascii="Arial" w:hAnsi="Arial" w:cs="Arial"/>
          <w:b/>
        </w:rPr>
        <w:t>-2/SP-201</w:t>
      </w:r>
      <w:r w:rsidR="00672DB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104C98">
        <w:rPr>
          <w:rFonts w:ascii="Arial" w:hAnsi="Arial" w:cs="Arial"/>
          <w:b/>
        </w:rPr>
        <w:t>odškodňování odboru právního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104C98" w:rsidRDefault="00104C98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 [§ 25 odst. 1 písm. d) zákona];</w:t>
      </w:r>
    </w:p>
    <w:p w:rsidR="00953DA1" w:rsidRDefault="006F67FE" w:rsidP="00F05909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953DA1" w:rsidRDefault="00953DA1" w:rsidP="00F05909">
      <w:pPr>
        <w:spacing w:after="120" w:line="360" w:lineRule="auto"/>
        <w:ind w:left="567"/>
        <w:jc w:val="both"/>
        <w:rPr>
          <w:rFonts w:ascii="Arial" w:hAnsi="Arial" w:cs="Arial"/>
          <w:bCs/>
        </w:rPr>
      </w:pPr>
    </w:p>
    <w:p w:rsidR="006F67FE" w:rsidRDefault="00953DA1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lastRenderedPageBreak/>
        <w:t>o </w:t>
      </w:r>
      <w:r w:rsidR="001279E7">
        <w:rPr>
          <w:rFonts w:ascii="Arial" w:hAnsi="Arial" w:cs="Arial"/>
          <w:bCs/>
        </w:rPr>
        <w:t>bezúhonnosti, není-li občanem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1279E7" w:rsidRDefault="001279E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53D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104C98" w:rsidRDefault="00104C9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Radka Kolářová</w:t>
      </w:r>
    </w:p>
    <w:p w:rsidR="00104C98" w:rsidRDefault="00104C9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104C98" w:rsidRDefault="00104C98" w:rsidP="00DF5A2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+420 974 849 021</w:t>
      </w:r>
    </w:p>
    <w:p w:rsidR="004D096B" w:rsidRDefault="00104C98" w:rsidP="00104C98">
      <w:pPr>
        <w:spacing w:after="0" w:line="240" w:lineRule="auto"/>
        <w:jc w:val="both"/>
        <w:rPr>
          <w:b/>
        </w:rPr>
      </w:pPr>
      <w:r>
        <w:rPr>
          <w:rFonts w:ascii="Arial" w:hAnsi="Arial" w:cs="Arial"/>
        </w:rPr>
        <w:t>e-mail: radka.kolarova@mvcr.cz</w:t>
      </w: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579" w:rsidRDefault="00814579" w:rsidP="004E6D6E">
      <w:pPr>
        <w:spacing w:after="0" w:line="240" w:lineRule="auto"/>
      </w:pPr>
      <w:r>
        <w:separator/>
      </w:r>
    </w:p>
  </w:endnote>
  <w:endnote w:type="continuationSeparator" w:id="0">
    <w:p w:rsidR="00814579" w:rsidRDefault="00814579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579" w:rsidRDefault="00814579" w:rsidP="004E6D6E">
      <w:pPr>
        <w:spacing w:after="0" w:line="240" w:lineRule="auto"/>
      </w:pPr>
      <w:r>
        <w:separator/>
      </w:r>
    </w:p>
  </w:footnote>
  <w:footnote w:type="continuationSeparator" w:id="0">
    <w:p w:rsidR="00814579" w:rsidRDefault="00814579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5CB8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D29F6"/>
    <w:rsid w:val="002D53AF"/>
    <w:rsid w:val="002F125B"/>
    <w:rsid w:val="0030616C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543A9"/>
    <w:rsid w:val="00463BFF"/>
    <w:rsid w:val="0048785C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A5627"/>
    <w:rsid w:val="005C770A"/>
    <w:rsid w:val="005D7DED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B38AF"/>
    <w:rsid w:val="006B627C"/>
    <w:rsid w:val="006B7893"/>
    <w:rsid w:val="006C4492"/>
    <w:rsid w:val="006F290C"/>
    <w:rsid w:val="006F67FE"/>
    <w:rsid w:val="0071105F"/>
    <w:rsid w:val="00726231"/>
    <w:rsid w:val="00743FC6"/>
    <w:rsid w:val="007442D6"/>
    <w:rsid w:val="00756AA8"/>
    <w:rsid w:val="0077115A"/>
    <w:rsid w:val="00776F91"/>
    <w:rsid w:val="007A70D6"/>
    <w:rsid w:val="007A7707"/>
    <w:rsid w:val="007C4265"/>
    <w:rsid w:val="007D1064"/>
    <w:rsid w:val="007F0111"/>
    <w:rsid w:val="008133BB"/>
    <w:rsid w:val="00814579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C2B76"/>
    <w:rsid w:val="00BF2900"/>
    <w:rsid w:val="00BF2B06"/>
    <w:rsid w:val="00C10D34"/>
    <w:rsid w:val="00C3247F"/>
    <w:rsid w:val="00C36297"/>
    <w:rsid w:val="00C52D0C"/>
    <w:rsid w:val="00C7250C"/>
    <w:rsid w:val="00C746C2"/>
    <w:rsid w:val="00CA1532"/>
    <w:rsid w:val="00CC014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74D4"/>
    <w:rsid w:val="00E64729"/>
    <w:rsid w:val="00E809C9"/>
    <w:rsid w:val="00EC01DC"/>
    <w:rsid w:val="00EC2039"/>
    <w:rsid w:val="00F05909"/>
    <w:rsid w:val="00F122D0"/>
    <w:rsid w:val="00F22E72"/>
    <w:rsid w:val="00F2349D"/>
    <w:rsid w:val="00F36B6B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5E8F5-2950-4E26-9C83-A7346495C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4</Pages>
  <Words>805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30</cp:revision>
  <cp:lastPrinted>2016-01-18T10:11:00Z</cp:lastPrinted>
  <dcterms:created xsi:type="dcterms:W3CDTF">2015-12-02T08:46:00Z</dcterms:created>
  <dcterms:modified xsi:type="dcterms:W3CDTF">2016-03-09T07:47:00Z</dcterms:modified>
</cp:coreProperties>
</file>