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3A7" w:rsidRDefault="007943A7" w:rsidP="00575191">
      <w:pPr>
        <w:spacing w:after="240" w:line="240" w:lineRule="auto"/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Praha </w:t>
      </w:r>
      <w:r w:rsidR="0078569B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. </w:t>
      </w:r>
      <w:r w:rsidR="0078569B">
        <w:rPr>
          <w:rFonts w:ascii="Arial" w:hAnsi="Arial" w:cs="Arial"/>
        </w:rPr>
        <w:t>3</w:t>
      </w:r>
      <w:r>
        <w:rPr>
          <w:rFonts w:ascii="Arial" w:hAnsi="Arial" w:cs="Arial"/>
        </w:rPr>
        <w:t>. 2016</w:t>
      </w:r>
    </w:p>
    <w:p w:rsidR="007943A7" w:rsidRPr="00B548A3" w:rsidRDefault="007943A7" w:rsidP="00575191">
      <w:pPr>
        <w:spacing w:after="240" w:line="240" w:lineRule="auto"/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>Č. j. MV-</w:t>
      </w:r>
      <w:r w:rsidR="0078569B" w:rsidRPr="0078569B">
        <w:rPr>
          <w:rFonts w:ascii="Arial" w:hAnsi="Arial" w:cs="Arial"/>
        </w:rPr>
        <w:t>32150-</w:t>
      </w:r>
      <w:r w:rsidR="0078569B">
        <w:rPr>
          <w:rFonts w:ascii="Arial" w:hAnsi="Arial" w:cs="Arial"/>
        </w:rPr>
        <w:t>3</w:t>
      </w:r>
      <w:r w:rsidR="0078569B" w:rsidRPr="0078569B">
        <w:rPr>
          <w:rFonts w:ascii="Arial" w:hAnsi="Arial" w:cs="Arial"/>
        </w:rPr>
        <w:t>/SST-2016</w:t>
      </w:r>
    </w:p>
    <w:p w:rsidR="007B5DCF" w:rsidRDefault="007B5DCF" w:rsidP="007943A7">
      <w:pPr>
        <w:spacing w:after="24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7943A7" w:rsidRDefault="00445AF7" w:rsidP="007943A7">
      <w:pPr>
        <w:spacing w:after="24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ZMĚNA</w:t>
      </w:r>
    </w:p>
    <w:p w:rsidR="007943A7" w:rsidRDefault="007943A7" w:rsidP="007943A7">
      <w:pPr>
        <w:spacing w:after="24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OZNÁMENÍ O VYHLÁŠENÍ</w:t>
      </w:r>
      <w:r w:rsidRPr="00D06FA1">
        <w:rPr>
          <w:rFonts w:ascii="Arial" w:hAnsi="Arial" w:cs="Arial"/>
          <w:b/>
          <w:sz w:val="32"/>
          <w:szCs w:val="32"/>
        </w:rPr>
        <w:t xml:space="preserve"> VÝBĚROVÉHO ŘÍZENÍ</w:t>
      </w:r>
    </w:p>
    <w:p w:rsidR="007943A7" w:rsidRDefault="007943A7" w:rsidP="007943A7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Státní tajemník v Ministerstvu vnitra</w:t>
      </w:r>
    </w:p>
    <w:p w:rsidR="007943A7" w:rsidRDefault="007943A7" w:rsidP="007943A7">
      <w:pPr>
        <w:spacing w:after="0" w:line="240" w:lineRule="auto"/>
        <w:jc w:val="center"/>
        <w:rPr>
          <w:rFonts w:ascii="Arial" w:hAnsi="Arial" w:cs="Arial"/>
          <w:b/>
        </w:rPr>
      </w:pPr>
    </w:p>
    <w:p w:rsidR="007943A7" w:rsidRPr="00C829F2" w:rsidRDefault="007943A7" w:rsidP="007943A7">
      <w:pPr>
        <w:spacing w:after="0" w:line="240" w:lineRule="auto"/>
        <w:jc w:val="center"/>
        <w:rPr>
          <w:rFonts w:ascii="Arial" w:hAnsi="Arial" w:cs="Arial"/>
          <w:b/>
        </w:rPr>
      </w:pPr>
    </w:p>
    <w:p w:rsidR="007943A7" w:rsidRDefault="007943A7" w:rsidP="007943A7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vyhlásil </w:t>
      </w:r>
      <w:r w:rsidRPr="00E059C2">
        <w:rPr>
          <w:rFonts w:ascii="Arial" w:hAnsi="Arial" w:cs="Arial"/>
        </w:rPr>
        <w:t>dn</w:t>
      </w:r>
      <w:r>
        <w:rPr>
          <w:rFonts w:ascii="Arial" w:hAnsi="Arial" w:cs="Arial"/>
        </w:rPr>
        <w:t xml:space="preserve">e </w:t>
      </w:r>
      <w:r w:rsidR="0078569B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. </w:t>
      </w:r>
      <w:r w:rsidR="0078569B">
        <w:rPr>
          <w:rFonts w:ascii="Arial" w:hAnsi="Arial" w:cs="Arial"/>
        </w:rPr>
        <w:t>března</w:t>
      </w:r>
      <w:r>
        <w:rPr>
          <w:rFonts w:ascii="Arial" w:hAnsi="Arial" w:cs="Arial"/>
        </w:rPr>
        <w:t xml:space="preserve"> 2016 č. j.</w:t>
      </w:r>
      <w:r w:rsidR="00575191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575191">
        <w:rPr>
          <w:rFonts w:ascii="Arial" w:hAnsi="Arial" w:cs="Arial"/>
        </w:rPr>
        <w:t>MV-</w:t>
      </w:r>
      <w:r w:rsidR="0078569B" w:rsidRPr="0078569B">
        <w:rPr>
          <w:rFonts w:ascii="Arial" w:hAnsi="Arial" w:cs="Arial"/>
        </w:rPr>
        <w:t>32150-2/SST-2016</w:t>
      </w:r>
      <w:r w:rsidR="0078569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podle § 25 a 188 odst. 6 zákona </w:t>
      </w:r>
      <w:r w:rsidR="00713890">
        <w:rPr>
          <w:rFonts w:ascii="Arial" w:hAnsi="Arial" w:cs="Arial"/>
        </w:rPr>
        <w:br/>
      </w:r>
      <w:r>
        <w:rPr>
          <w:rFonts w:ascii="Arial" w:hAnsi="Arial" w:cs="Arial"/>
        </w:rPr>
        <w:t xml:space="preserve">č. 234/2014 Sb., o státní službě, výběrové řízení na obsazení služebního místa </w:t>
      </w:r>
      <w:r w:rsidR="0078569B" w:rsidRPr="008F50ED">
        <w:rPr>
          <w:rFonts w:ascii="Arial" w:hAnsi="Arial" w:cs="Arial"/>
          <w:b/>
        </w:rPr>
        <w:t xml:space="preserve">vedoucího </w:t>
      </w:r>
      <w:r w:rsidR="0078569B">
        <w:rPr>
          <w:rFonts w:ascii="Arial" w:hAnsi="Arial" w:cs="Arial"/>
          <w:b/>
        </w:rPr>
        <w:t>oddělení přezkumu rušení dlouhodobých pobytů</w:t>
      </w:r>
      <w:r>
        <w:rPr>
          <w:rFonts w:ascii="Arial" w:hAnsi="Arial" w:cs="Arial"/>
          <w:b/>
        </w:rPr>
        <w:t xml:space="preserve">. </w:t>
      </w:r>
    </w:p>
    <w:p w:rsidR="007943A7" w:rsidRDefault="007943A7" w:rsidP="007943A7">
      <w:pPr>
        <w:spacing w:after="0" w:line="240" w:lineRule="auto"/>
        <w:jc w:val="both"/>
        <w:rPr>
          <w:rFonts w:ascii="Arial" w:hAnsi="Arial" w:cs="Arial"/>
          <w:b/>
        </w:rPr>
      </w:pPr>
    </w:p>
    <w:p w:rsidR="007943A7" w:rsidRDefault="007943A7" w:rsidP="007943A7">
      <w:pPr>
        <w:spacing w:after="0" w:line="240" w:lineRule="auto"/>
        <w:jc w:val="both"/>
        <w:rPr>
          <w:rFonts w:ascii="Arial" w:hAnsi="Arial" w:cs="Arial"/>
          <w:b/>
        </w:rPr>
      </w:pPr>
    </w:p>
    <w:p w:rsidR="007943A7" w:rsidRDefault="007943A7" w:rsidP="007943A7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Text oznámení zůstává nezměněn, mění </w:t>
      </w:r>
      <w:r w:rsidR="00126558">
        <w:rPr>
          <w:rFonts w:ascii="Arial" w:hAnsi="Arial" w:cs="Arial"/>
          <w:b/>
        </w:rPr>
        <w:t xml:space="preserve">se </w:t>
      </w:r>
      <w:r w:rsidR="0078569B">
        <w:rPr>
          <w:rFonts w:ascii="Arial" w:hAnsi="Arial" w:cs="Arial"/>
          <w:b/>
        </w:rPr>
        <w:t>obory služby, stanovené na tomto služebním místě</w:t>
      </w:r>
      <w:r w:rsidR="0078569B" w:rsidRPr="0078569B">
        <w:t xml:space="preserve"> </w:t>
      </w:r>
      <w:r w:rsidR="00575191" w:rsidRPr="00575191">
        <w:rPr>
          <w:rFonts w:ascii="Arial" w:hAnsi="Arial" w:cs="Arial"/>
          <w:b/>
        </w:rPr>
        <w:t>na základě</w:t>
      </w:r>
      <w:r w:rsidR="00575191">
        <w:t xml:space="preserve"> </w:t>
      </w:r>
      <w:r w:rsidR="0078569B">
        <w:rPr>
          <w:rFonts w:ascii="Arial" w:hAnsi="Arial" w:cs="Arial"/>
          <w:b/>
        </w:rPr>
        <w:t>s</w:t>
      </w:r>
      <w:r w:rsidR="0078569B" w:rsidRPr="0078569B">
        <w:rPr>
          <w:rFonts w:ascii="Arial" w:hAnsi="Arial" w:cs="Arial"/>
          <w:b/>
        </w:rPr>
        <w:t>polečn</w:t>
      </w:r>
      <w:r w:rsidR="00575191">
        <w:rPr>
          <w:rFonts w:ascii="Arial" w:hAnsi="Arial" w:cs="Arial"/>
          <w:b/>
        </w:rPr>
        <w:t>ého</w:t>
      </w:r>
      <w:r w:rsidR="0078569B" w:rsidRPr="0078569B">
        <w:rPr>
          <w:rFonts w:ascii="Arial" w:hAnsi="Arial" w:cs="Arial"/>
          <w:b/>
        </w:rPr>
        <w:t xml:space="preserve"> služební</w:t>
      </w:r>
      <w:r w:rsidR="00575191">
        <w:rPr>
          <w:rFonts w:ascii="Arial" w:hAnsi="Arial" w:cs="Arial"/>
          <w:b/>
        </w:rPr>
        <w:t>ho</w:t>
      </w:r>
      <w:r w:rsidR="0078569B" w:rsidRPr="0078569B">
        <w:rPr>
          <w:rFonts w:ascii="Arial" w:hAnsi="Arial" w:cs="Arial"/>
          <w:b/>
        </w:rPr>
        <w:t xml:space="preserve"> předpis</w:t>
      </w:r>
      <w:r w:rsidR="00575191">
        <w:rPr>
          <w:rFonts w:ascii="Arial" w:hAnsi="Arial" w:cs="Arial"/>
          <w:b/>
        </w:rPr>
        <w:t>u</w:t>
      </w:r>
      <w:r w:rsidR="0078569B" w:rsidRPr="0078569B">
        <w:rPr>
          <w:rFonts w:ascii="Arial" w:hAnsi="Arial" w:cs="Arial"/>
          <w:b/>
        </w:rPr>
        <w:t xml:space="preserve"> náměstka ministra vnitra pro státní službu a státního tajemníka v Ministerstvu vnitra </w:t>
      </w:r>
      <w:r w:rsidR="00575191">
        <w:rPr>
          <w:rFonts w:ascii="Arial" w:hAnsi="Arial" w:cs="Arial"/>
          <w:b/>
        </w:rPr>
        <w:t>č. 9/</w:t>
      </w:r>
      <w:r w:rsidR="0078569B" w:rsidRPr="0078569B">
        <w:rPr>
          <w:rFonts w:ascii="Arial" w:hAnsi="Arial" w:cs="Arial"/>
          <w:b/>
        </w:rPr>
        <w:t>2016, kterým se stanoví požadavky na služební a pracovní místa na Ministerstvu vnitra</w:t>
      </w:r>
      <w:r w:rsidR="0078569B">
        <w:rPr>
          <w:rFonts w:ascii="Arial" w:hAnsi="Arial" w:cs="Arial"/>
          <w:b/>
        </w:rPr>
        <w:t>, a to následujícím způsobem</w:t>
      </w:r>
      <w:r>
        <w:rPr>
          <w:rFonts w:ascii="Arial" w:hAnsi="Arial" w:cs="Arial"/>
          <w:b/>
        </w:rPr>
        <w:t>:</w:t>
      </w:r>
    </w:p>
    <w:p w:rsidR="0078569B" w:rsidRDefault="0078569B" w:rsidP="0078569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</w:p>
    <w:p w:rsidR="0078569B" w:rsidRDefault="00575191" w:rsidP="0078569B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lang w:eastAsia="cs-CZ"/>
        </w:rPr>
        <w:t>Na</w:t>
      </w:r>
      <w:r w:rsidR="0078569B" w:rsidRPr="00473BAD">
        <w:rPr>
          <w:rFonts w:ascii="Arial" w:eastAsia="Times New Roman" w:hAnsi="Arial" w:cs="Arial"/>
          <w:lang w:eastAsia="cs-CZ"/>
        </w:rPr>
        <w:t xml:space="preserve"> služebním místě</w:t>
      </w:r>
      <w:r w:rsidR="0078569B" w:rsidRPr="00704D5A">
        <w:rPr>
          <w:rFonts w:ascii="Arial" w:hAnsi="Arial" w:cs="Arial"/>
        </w:rPr>
        <w:t xml:space="preserve"> </w:t>
      </w:r>
      <w:r w:rsidR="0078569B" w:rsidRPr="00A840B6">
        <w:rPr>
          <w:rFonts w:ascii="Arial" w:hAnsi="Arial" w:cs="Arial"/>
        </w:rPr>
        <w:t>vedoucího oddělení přezkumu rušení dlouhodobých pobytů</w:t>
      </w:r>
      <w:r w:rsidR="0078569B" w:rsidRPr="00283912">
        <w:rPr>
          <w:rFonts w:ascii="Arial" w:hAnsi="Arial" w:cs="Arial"/>
        </w:rPr>
        <w:t xml:space="preserve"> </w:t>
      </w:r>
      <w:r w:rsidR="0078569B">
        <w:rPr>
          <w:rFonts w:ascii="Arial" w:eastAsia="Times New Roman" w:hAnsi="Arial" w:cs="Arial"/>
          <w:lang w:eastAsia="cs-CZ"/>
        </w:rPr>
        <w:t>j</w:t>
      </w:r>
      <w:r>
        <w:rPr>
          <w:rFonts w:ascii="Arial" w:eastAsia="Times New Roman" w:hAnsi="Arial" w:cs="Arial"/>
          <w:lang w:eastAsia="cs-CZ"/>
        </w:rPr>
        <w:t xml:space="preserve">sou stanoveny tyto </w:t>
      </w:r>
      <w:r w:rsidR="0078569B">
        <w:rPr>
          <w:rFonts w:ascii="Arial" w:eastAsia="Times New Roman" w:hAnsi="Arial" w:cs="Arial"/>
          <w:lang w:eastAsia="cs-CZ"/>
        </w:rPr>
        <w:t xml:space="preserve">obory služby: </w:t>
      </w:r>
      <w:r w:rsidR="0078569B">
        <w:rPr>
          <w:rFonts w:ascii="Arial" w:eastAsia="Times New Roman" w:hAnsi="Arial" w:cs="Arial"/>
          <w:b/>
          <w:lang w:eastAsia="cs-CZ"/>
        </w:rPr>
        <w:t>29. Legislativa a právní činnost</w:t>
      </w:r>
      <w:r w:rsidR="003E505B">
        <w:rPr>
          <w:rFonts w:ascii="Arial" w:eastAsia="Times New Roman" w:hAnsi="Arial" w:cs="Arial"/>
          <w:b/>
          <w:lang w:eastAsia="cs-CZ"/>
        </w:rPr>
        <w:t xml:space="preserve"> a</w:t>
      </w:r>
      <w:r w:rsidR="0078569B">
        <w:rPr>
          <w:rFonts w:ascii="Arial" w:eastAsia="Times New Roman" w:hAnsi="Arial" w:cs="Arial"/>
          <w:b/>
          <w:lang w:eastAsia="cs-CZ"/>
        </w:rPr>
        <w:t xml:space="preserve"> 31. Vnitřní pořádek </w:t>
      </w:r>
      <w:r w:rsidR="0078569B">
        <w:rPr>
          <w:rFonts w:ascii="Arial" w:eastAsia="Times New Roman" w:hAnsi="Arial" w:cs="Arial"/>
          <w:b/>
          <w:lang w:eastAsia="cs-CZ"/>
        </w:rPr>
        <w:br/>
        <w:t>a bezpečnost státu.</w:t>
      </w:r>
      <w:r w:rsidR="009E6B9E">
        <w:rPr>
          <w:rFonts w:ascii="Arial" w:eastAsia="Times New Roman" w:hAnsi="Arial" w:cs="Arial"/>
          <w:b/>
          <w:lang w:eastAsia="cs-CZ"/>
        </w:rPr>
        <w:t xml:space="preserve"> (Obor služby 75. </w:t>
      </w:r>
      <w:r w:rsidR="009E6B9E" w:rsidRPr="009E6B9E">
        <w:rPr>
          <w:rFonts w:ascii="Arial" w:eastAsia="Times New Roman" w:hAnsi="Arial" w:cs="Arial"/>
          <w:b/>
          <w:lang w:eastAsia="cs-CZ"/>
        </w:rPr>
        <w:t>Ochrana utajovaných informací</w:t>
      </w:r>
      <w:r w:rsidR="009E6B9E">
        <w:rPr>
          <w:rFonts w:ascii="Arial" w:eastAsia="Times New Roman" w:hAnsi="Arial" w:cs="Arial"/>
          <w:b/>
          <w:lang w:eastAsia="cs-CZ"/>
        </w:rPr>
        <w:t xml:space="preserve"> </w:t>
      </w:r>
      <w:proofErr w:type="gramStart"/>
      <w:r w:rsidR="009E6B9E">
        <w:rPr>
          <w:rFonts w:ascii="Arial" w:eastAsia="Times New Roman" w:hAnsi="Arial" w:cs="Arial"/>
          <w:b/>
          <w:lang w:eastAsia="cs-CZ"/>
        </w:rPr>
        <w:t>byl zrušen</w:t>
      </w:r>
      <w:proofErr w:type="gramEnd"/>
      <w:r w:rsidR="009E6B9E">
        <w:rPr>
          <w:rFonts w:ascii="Arial" w:eastAsia="Times New Roman" w:hAnsi="Arial" w:cs="Arial"/>
          <w:b/>
          <w:lang w:eastAsia="cs-CZ"/>
        </w:rPr>
        <w:t>).</w:t>
      </w:r>
    </w:p>
    <w:p w:rsidR="0078569B" w:rsidRDefault="00575191" w:rsidP="007943A7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>Ostatní podmínky stanovené v oznámení o vyhlášení výběrového řízení na služební místo</w:t>
      </w:r>
      <w:r w:rsidRPr="00575191">
        <w:t xml:space="preserve"> </w:t>
      </w:r>
      <w:r w:rsidRPr="00575191">
        <w:rPr>
          <w:rFonts w:ascii="Arial" w:eastAsia="Times New Roman" w:hAnsi="Arial" w:cs="Arial"/>
          <w:b/>
          <w:lang w:eastAsia="cs-CZ"/>
        </w:rPr>
        <w:t>vedoucího oddělení přezkumu rušení dlouhodobých pobytů</w:t>
      </w:r>
      <w:r>
        <w:rPr>
          <w:rFonts w:ascii="Arial" w:eastAsia="Times New Roman" w:hAnsi="Arial" w:cs="Arial"/>
          <w:b/>
          <w:lang w:eastAsia="cs-CZ"/>
        </w:rPr>
        <w:t xml:space="preserve">, které bylo zveřejněno na úřední desce Ministerstva vnitra dne 1. března 2016 (č. </w:t>
      </w:r>
      <w:r w:rsidRPr="00575191">
        <w:rPr>
          <w:rFonts w:ascii="Arial" w:eastAsia="Times New Roman" w:hAnsi="Arial" w:cs="Arial"/>
          <w:b/>
          <w:lang w:eastAsia="cs-CZ"/>
        </w:rPr>
        <w:t>j.</w:t>
      </w:r>
      <w:r>
        <w:rPr>
          <w:rFonts w:ascii="Arial" w:eastAsia="Times New Roman" w:hAnsi="Arial" w:cs="Arial"/>
          <w:b/>
          <w:lang w:eastAsia="cs-CZ"/>
        </w:rPr>
        <w:t>: MV-</w:t>
      </w:r>
      <w:r w:rsidRPr="00575191">
        <w:rPr>
          <w:rFonts w:ascii="Arial" w:eastAsia="Times New Roman" w:hAnsi="Arial" w:cs="Arial"/>
          <w:b/>
          <w:lang w:eastAsia="cs-CZ"/>
        </w:rPr>
        <w:t>32150-2/SST-2016</w:t>
      </w:r>
      <w:r>
        <w:rPr>
          <w:rFonts w:ascii="Arial" w:eastAsia="Times New Roman" w:hAnsi="Arial" w:cs="Arial"/>
          <w:b/>
          <w:lang w:eastAsia="cs-CZ"/>
        </w:rPr>
        <w:t>)</w:t>
      </w:r>
      <w:r w:rsidR="0006149A">
        <w:rPr>
          <w:rFonts w:ascii="Arial" w:eastAsia="Times New Roman" w:hAnsi="Arial" w:cs="Arial"/>
          <w:b/>
          <w:lang w:eastAsia="cs-CZ"/>
        </w:rPr>
        <w:t>,</w:t>
      </w:r>
      <w:r>
        <w:rPr>
          <w:rFonts w:ascii="Arial" w:eastAsia="Times New Roman" w:hAnsi="Arial" w:cs="Arial"/>
          <w:b/>
          <w:lang w:eastAsia="cs-CZ"/>
        </w:rPr>
        <w:t xml:space="preserve"> zůstávají nezměněny.</w:t>
      </w:r>
    </w:p>
    <w:p w:rsidR="007943A7" w:rsidRDefault="007943A7" w:rsidP="007943A7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lang w:eastAsia="cs-CZ"/>
        </w:rPr>
      </w:pPr>
    </w:p>
    <w:p w:rsidR="007943A7" w:rsidRDefault="007943A7" w:rsidP="007943A7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lang w:eastAsia="cs-CZ"/>
        </w:rPr>
      </w:pPr>
    </w:p>
    <w:p w:rsidR="007943A7" w:rsidRDefault="007943A7" w:rsidP="007943A7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lang w:eastAsia="cs-CZ"/>
        </w:rPr>
      </w:pPr>
    </w:p>
    <w:p w:rsidR="007943A7" w:rsidRPr="00DE0387" w:rsidRDefault="00126558" w:rsidP="007943A7">
      <w:pPr>
        <w:spacing w:after="0" w:line="360" w:lineRule="auto"/>
        <w:ind w:left="4956"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r w:rsidR="00575191">
        <w:rPr>
          <w:rFonts w:ascii="Arial" w:hAnsi="Arial" w:cs="Arial"/>
          <w:b/>
        </w:rPr>
        <w:t xml:space="preserve">  </w:t>
      </w:r>
      <w:r w:rsidR="007943A7" w:rsidRPr="00DE0387">
        <w:rPr>
          <w:rFonts w:ascii="Arial" w:hAnsi="Arial" w:cs="Arial"/>
          <w:b/>
        </w:rPr>
        <w:t>Mgr. Jiří Kaucký</w:t>
      </w:r>
      <w:r w:rsidR="009E6B9E">
        <w:rPr>
          <w:rFonts w:ascii="Arial" w:hAnsi="Arial" w:cs="Arial"/>
          <w:b/>
        </w:rPr>
        <w:t xml:space="preserve"> v.r.</w:t>
      </w:r>
      <w:bookmarkStart w:id="0" w:name="_GoBack"/>
      <w:bookmarkEnd w:id="0"/>
      <w:r w:rsidR="007943A7" w:rsidRPr="00DE0387">
        <w:rPr>
          <w:rFonts w:ascii="Arial" w:hAnsi="Arial" w:cs="Arial"/>
          <w:b/>
        </w:rPr>
        <w:t xml:space="preserve"> </w:t>
      </w:r>
    </w:p>
    <w:p w:rsidR="007943A7" w:rsidRDefault="007943A7" w:rsidP="007943A7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státní tajemník v Ministerstvu vnitra</w:t>
      </w:r>
    </w:p>
    <w:p w:rsidR="007943A7" w:rsidRDefault="007943A7" w:rsidP="007943A7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lang w:eastAsia="cs-CZ"/>
        </w:rPr>
      </w:pPr>
    </w:p>
    <w:p w:rsidR="007943A7" w:rsidRDefault="007943A7" w:rsidP="007943A7">
      <w:pPr>
        <w:spacing w:after="0" w:line="240" w:lineRule="auto"/>
        <w:jc w:val="both"/>
        <w:rPr>
          <w:rFonts w:ascii="Arial" w:hAnsi="Arial" w:cs="Arial"/>
        </w:rPr>
      </w:pPr>
    </w:p>
    <w:p w:rsidR="007943A7" w:rsidRPr="007943A7" w:rsidRDefault="007943A7" w:rsidP="007943A7">
      <w:pPr>
        <w:spacing w:after="0" w:line="240" w:lineRule="auto"/>
        <w:jc w:val="both"/>
        <w:rPr>
          <w:rFonts w:ascii="Arial" w:hAnsi="Arial" w:cs="Arial"/>
        </w:rPr>
      </w:pPr>
    </w:p>
    <w:p w:rsidR="00DC3C75" w:rsidRDefault="00DC3C75"/>
    <w:sectPr w:rsidR="00DC3C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3A7"/>
    <w:rsid w:val="0006149A"/>
    <w:rsid w:val="000B7D9C"/>
    <w:rsid w:val="00126558"/>
    <w:rsid w:val="003E505B"/>
    <w:rsid w:val="00445AF7"/>
    <w:rsid w:val="00575191"/>
    <w:rsid w:val="00713890"/>
    <w:rsid w:val="0078569B"/>
    <w:rsid w:val="007943A7"/>
    <w:rsid w:val="007B5DCF"/>
    <w:rsid w:val="009E6B9E"/>
    <w:rsid w:val="00A263AB"/>
    <w:rsid w:val="00DC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43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43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189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Veronika</cp:lastModifiedBy>
  <cp:revision>6</cp:revision>
  <cp:lastPrinted>2016-03-07T09:27:00Z</cp:lastPrinted>
  <dcterms:created xsi:type="dcterms:W3CDTF">2016-03-07T08:45:00Z</dcterms:created>
  <dcterms:modified xsi:type="dcterms:W3CDTF">2016-03-07T15:16:00Z</dcterms:modified>
</cp:coreProperties>
</file>