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9438DA" w:rsidRDefault="006F67FE" w:rsidP="009438DA">
      <w:pPr>
        <w:spacing w:after="0"/>
        <w:jc w:val="center"/>
        <w:rPr>
          <w:rFonts w:ascii="Arial" w:hAnsi="Arial" w:cs="Arial"/>
          <w:b/>
          <w:sz w:val="24"/>
          <w:szCs w:val="24"/>
        </w:rPr>
      </w:pPr>
      <w:r>
        <w:rPr>
          <w:rFonts w:ascii="Arial" w:hAnsi="Arial" w:cs="Arial"/>
          <w:b/>
          <w:sz w:val="24"/>
          <w:szCs w:val="24"/>
        </w:rPr>
        <w:t xml:space="preserve"> </w:t>
      </w:r>
      <w:r w:rsidR="00934255">
        <w:rPr>
          <w:rFonts w:ascii="Arial" w:hAnsi="Arial" w:cs="Arial"/>
          <w:b/>
          <w:sz w:val="24"/>
          <w:szCs w:val="24"/>
        </w:rPr>
        <w:t xml:space="preserve">vrchního </w:t>
      </w:r>
      <w:r w:rsidR="009E629E">
        <w:rPr>
          <w:rFonts w:ascii="Arial" w:hAnsi="Arial" w:cs="Arial"/>
          <w:b/>
          <w:sz w:val="24"/>
          <w:szCs w:val="24"/>
        </w:rPr>
        <w:t xml:space="preserve">ministerského rady </w:t>
      </w:r>
      <w:r w:rsidR="00725FC1">
        <w:rPr>
          <w:rFonts w:ascii="Arial" w:hAnsi="Arial" w:cs="Arial"/>
          <w:b/>
          <w:sz w:val="24"/>
          <w:szCs w:val="24"/>
        </w:rPr>
        <w:t>v</w:t>
      </w:r>
      <w:r w:rsidR="00F14FC2">
        <w:rPr>
          <w:rFonts w:ascii="Arial" w:hAnsi="Arial" w:cs="Arial"/>
          <w:b/>
          <w:sz w:val="24"/>
          <w:szCs w:val="24"/>
        </w:rPr>
        <w:t xml:space="preserve"> oddělení </w:t>
      </w:r>
      <w:r w:rsidR="009438DA">
        <w:rPr>
          <w:rFonts w:ascii="Arial" w:hAnsi="Arial" w:cs="Arial"/>
          <w:b/>
          <w:sz w:val="24"/>
          <w:szCs w:val="24"/>
        </w:rPr>
        <w:t>obecní policie, zbraní</w:t>
      </w:r>
    </w:p>
    <w:p w:rsidR="0024111F" w:rsidRDefault="009438DA" w:rsidP="009438DA">
      <w:pPr>
        <w:spacing w:after="0"/>
        <w:jc w:val="center"/>
        <w:rPr>
          <w:rFonts w:ascii="Arial" w:hAnsi="Arial" w:cs="Arial"/>
          <w:b/>
          <w:sz w:val="24"/>
          <w:szCs w:val="24"/>
        </w:rPr>
      </w:pPr>
      <w:r>
        <w:rPr>
          <w:rFonts w:ascii="Arial" w:hAnsi="Arial" w:cs="Arial"/>
          <w:b/>
          <w:sz w:val="24"/>
          <w:szCs w:val="24"/>
        </w:rPr>
        <w:t xml:space="preserve"> a dopravního inženýrství</w:t>
      </w:r>
    </w:p>
    <w:p w:rsidR="009E629E" w:rsidRDefault="009E629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E629E">
        <w:rPr>
          <w:rFonts w:ascii="Arial" w:hAnsi="Arial" w:cs="Arial"/>
        </w:rPr>
        <w:t>87</w:t>
      </w:r>
      <w:r w:rsidR="00934255">
        <w:rPr>
          <w:rFonts w:ascii="Arial" w:hAnsi="Arial" w:cs="Arial"/>
        </w:rPr>
        <w:t>3</w:t>
      </w:r>
      <w:r w:rsidR="009438DA">
        <w:rPr>
          <w:rFonts w:ascii="Arial" w:hAnsi="Arial" w:cs="Arial"/>
        </w:rPr>
        <w:t>2</w:t>
      </w:r>
      <w:r>
        <w:rPr>
          <w:rFonts w:ascii="Arial" w:hAnsi="Arial" w:cs="Arial"/>
        </w:rPr>
        <w:t>-2/</w:t>
      </w:r>
      <w:r w:rsidR="00140133">
        <w:rPr>
          <w:rFonts w:ascii="Arial" w:hAnsi="Arial" w:cs="Arial"/>
        </w:rPr>
        <w:t>SP</w:t>
      </w:r>
      <w:r>
        <w:rPr>
          <w:rFonts w:ascii="Arial" w:hAnsi="Arial" w:cs="Arial"/>
        </w:rPr>
        <w:t>-201</w:t>
      </w:r>
      <w:r w:rsidR="00F14FC2">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02B52">
        <w:rPr>
          <w:rFonts w:ascii="Arial" w:hAnsi="Arial" w:cs="Arial"/>
        </w:rPr>
        <w:t>8</w:t>
      </w:r>
      <w:r w:rsidR="00937081">
        <w:rPr>
          <w:rFonts w:ascii="Arial" w:hAnsi="Arial" w:cs="Arial"/>
        </w:rPr>
        <w:t>. února</w:t>
      </w:r>
      <w:r w:rsidR="00F14FC2">
        <w:rPr>
          <w:rFonts w:ascii="Arial" w:hAnsi="Arial" w:cs="Arial"/>
        </w:rPr>
        <w:t xml:space="preserve"> </w:t>
      </w:r>
      <w:r w:rsidR="003F3A12">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934255">
      <w:pPr>
        <w:spacing w:before="240" w:after="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934255" w:rsidRPr="00934255">
        <w:rPr>
          <w:rFonts w:ascii="Arial" w:hAnsi="Arial" w:cs="Arial"/>
          <w:b/>
        </w:rPr>
        <w:t>vrchního</w:t>
      </w:r>
      <w:r w:rsidR="00934255">
        <w:rPr>
          <w:rFonts w:ascii="Arial" w:hAnsi="Arial" w:cs="Arial"/>
        </w:rPr>
        <w:t xml:space="preserve"> </w:t>
      </w:r>
      <w:r w:rsidR="009E629E">
        <w:rPr>
          <w:rFonts w:ascii="Arial" w:hAnsi="Arial" w:cs="Arial"/>
          <w:b/>
        </w:rPr>
        <w:t xml:space="preserve">ministerského rady </w:t>
      </w:r>
      <w:r w:rsidRPr="00725FC1">
        <w:rPr>
          <w:rFonts w:ascii="Arial" w:hAnsi="Arial" w:cs="Arial"/>
          <w:b/>
        </w:rPr>
        <w:t>v</w:t>
      </w:r>
      <w:r w:rsidR="009E629E">
        <w:rPr>
          <w:rFonts w:ascii="Arial" w:hAnsi="Arial" w:cs="Arial"/>
          <w:b/>
        </w:rPr>
        <w:t> </w:t>
      </w:r>
      <w:r w:rsidR="00F14FC2">
        <w:rPr>
          <w:rFonts w:ascii="Arial" w:hAnsi="Arial" w:cs="Arial"/>
          <w:b/>
        </w:rPr>
        <w:t>oddělení</w:t>
      </w:r>
      <w:r w:rsidR="009E629E">
        <w:rPr>
          <w:rFonts w:ascii="Arial" w:hAnsi="Arial" w:cs="Arial"/>
          <w:b/>
        </w:rPr>
        <w:t xml:space="preserve"> </w:t>
      </w:r>
      <w:r w:rsidR="009438DA">
        <w:rPr>
          <w:rFonts w:ascii="Arial" w:hAnsi="Arial" w:cs="Arial"/>
          <w:b/>
        </w:rPr>
        <w:t>obecní policie, zbraní a dopravního inženýrství</w:t>
      </w:r>
      <w:r w:rsidRPr="00725FC1">
        <w:rPr>
          <w:rFonts w:ascii="Arial" w:hAnsi="Arial" w:cs="Arial"/>
          <w:b/>
        </w:rPr>
        <w:t>, ID </w:t>
      </w:r>
      <w:r w:rsidR="009438DA">
        <w:rPr>
          <w:rFonts w:ascii="Arial" w:hAnsi="Arial" w:cs="Arial"/>
          <w:b/>
        </w:rPr>
        <w:t>17019286</w:t>
      </w:r>
      <w:r>
        <w:rPr>
          <w:rFonts w:ascii="Arial" w:hAnsi="Arial" w:cs="Arial"/>
        </w:rPr>
        <w:t>, v</w:t>
      </w:r>
      <w:r w:rsidR="00934255">
        <w:rPr>
          <w:rFonts w:ascii="Arial" w:hAnsi="Arial" w:cs="Arial"/>
        </w:rPr>
        <w:t> </w:t>
      </w:r>
      <w:r>
        <w:rPr>
          <w:rFonts w:ascii="Arial" w:hAnsi="Arial" w:cs="Arial"/>
        </w:rPr>
        <w:t>obor</w:t>
      </w:r>
      <w:r w:rsidR="009438DA">
        <w:rPr>
          <w:rFonts w:ascii="Arial" w:hAnsi="Arial" w:cs="Arial"/>
        </w:rPr>
        <w:t>ech</w:t>
      </w:r>
      <w:r w:rsidR="00934255">
        <w:rPr>
          <w:rFonts w:ascii="Arial" w:hAnsi="Arial" w:cs="Arial"/>
        </w:rPr>
        <w:t xml:space="preserve"> </w:t>
      </w:r>
      <w:r>
        <w:rPr>
          <w:rFonts w:ascii="Arial" w:hAnsi="Arial" w:cs="Arial"/>
        </w:rPr>
        <w:t>služby:</w:t>
      </w:r>
    </w:p>
    <w:p w:rsidR="00934255" w:rsidRPr="009438DA" w:rsidRDefault="00997DC6" w:rsidP="00934255">
      <w:pPr>
        <w:pStyle w:val="Odstavecseseznamem"/>
        <w:numPr>
          <w:ilvl w:val="0"/>
          <w:numId w:val="3"/>
        </w:numPr>
        <w:spacing w:before="240" w:after="120" w:line="360" w:lineRule="auto"/>
        <w:jc w:val="both"/>
        <w:rPr>
          <w:rFonts w:ascii="Arial" w:hAnsi="Arial" w:cs="Arial"/>
        </w:rPr>
      </w:pPr>
      <w:r>
        <w:rPr>
          <w:rFonts w:ascii="Arial" w:hAnsi="Arial" w:cs="Arial"/>
          <w:i/>
        </w:rPr>
        <w:t xml:space="preserve"> </w:t>
      </w:r>
      <w:r w:rsidR="009438DA">
        <w:rPr>
          <w:rFonts w:ascii="Arial" w:hAnsi="Arial" w:cs="Arial"/>
          <w:i/>
        </w:rPr>
        <w:t>29</w:t>
      </w:r>
      <w:r w:rsidR="006F67FE">
        <w:rPr>
          <w:rFonts w:ascii="Arial" w:hAnsi="Arial" w:cs="Arial"/>
          <w:i/>
        </w:rPr>
        <w:t xml:space="preserve">. </w:t>
      </w:r>
      <w:r w:rsidR="009438DA">
        <w:rPr>
          <w:rFonts w:ascii="Arial" w:hAnsi="Arial" w:cs="Arial"/>
          <w:i/>
        </w:rPr>
        <w:t>Legislativa a právní činnost,</w:t>
      </w:r>
    </w:p>
    <w:p w:rsidR="009438DA" w:rsidRPr="00934255" w:rsidRDefault="009438DA" w:rsidP="00934255">
      <w:pPr>
        <w:pStyle w:val="Odstavecseseznamem"/>
        <w:numPr>
          <w:ilvl w:val="0"/>
          <w:numId w:val="3"/>
        </w:numPr>
        <w:spacing w:before="240" w:after="120" w:line="360" w:lineRule="auto"/>
        <w:jc w:val="both"/>
        <w:rPr>
          <w:rFonts w:ascii="Arial" w:hAnsi="Arial" w:cs="Arial"/>
        </w:rPr>
      </w:pPr>
      <w:r>
        <w:rPr>
          <w:rFonts w:ascii="Arial" w:hAnsi="Arial" w:cs="Arial"/>
          <w:i/>
        </w:rPr>
        <w:t>31. Vnitřní pořádek a bezpečnost státu.</w:t>
      </w:r>
    </w:p>
    <w:p w:rsidR="006F67FE" w:rsidRPr="00934255" w:rsidRDefault="00F14FC2" w:rsidP="00934255">
      <w:pPr>
        <w:spacing w:after="120" w:line="360" w:lineRule="auto"/>
        <w:jc w:val="both"/>
        <w:rPr>
          <w:rFonts w:ascii="Arial" w:hAnsi="Arial" w:cs="Arial"/>
        </w:rPr>
      </w:pPr>
      <w:r w:rsidRPr="00934255">
        <w:rPr>
          <w:rFonts w:ascii="Arial" w:hAnsi="Arial" w:cs="Arial"/>
        </w:rPr>
        <w:t xml:space="preserve"> </w:t>
      </w:r>
      <w:r w:rsidR="006F67FE" w:rsidRPr="00934255">
        <w:rPr>
          <w:rFonts w:ascii="Arial" w:hAnsi="Arial" w:cs="Arial"/>
        </w:rPr>
        <w:t xml:space="preserve">Místem výkonu služby je </w:t>
      </w:r>
      <w:r w:rsidR="006F67FE" w:rsidRPr="00934255">
        <w:rPr>
          <w:rFonts w:ascii="Arial" w:hAnsi="Arial" w:cs="Arial"/>
          <w:b/>
        </w:rPr>
        <w:t>Praha</w:t>
      </w:r>
      <w:r w:rsidR="006F67FE" w:rsidRPr="00934255">
        <w:rPr>
          <w:rFonts w:ascii="Arial" w:hAnsi="Arial" w:cs="Arial"/>
        </w:rPr>
        <w:t xml:space="preserve">. </w:t>
      </w:r>
    </w:p>
    <w:p w:rsidR="00E735E5" w:rsidRDefault="00F56D77" w:rsidP="00E735E5">
      <w:pPr>
        <w:spacing w:after="0"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 xml:space="preserve">na dobu </w:t>
      </w:r>
      <w:r w:rsidR="00142C0B">
        <w:rPr>
          <w:rFonts w:ascii="Arial" w:hAnsi="Arial" w:cs="Arial"/>
          <w:b/>
        </w:rPr>
        <w:t>ne</w:t>
      </w:r>
      <w:r>
        <w:rPr>
          <w:rFonts w:ascii="Arial" w:hAnsi="Arial" w:cs="Arial"/>
          <w:b/>
        </w:rPr>
        <w:t>určitou</w:t>
      </w:r>
      <w:r w:rsidR="00142C0B">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438DA">
        <w:rPr>
          <w:rFonts w:ascii="Arial" w:hAnsi="Arial" w:cs="Arial"/>
          <w:b/>
          <w:i/>
        </w:rPr>
        <w:t>květen</w:t>
      </w:r>
      <w:proofErr w:type="gramEnd"/>
      <w:r w:rsidR="009438DA">
        <w:rPr>
          <w:rFonts w:ascii="Arial" w:hAnsi="Arial" w:cs="Arial"/>
          <w:b/>
          <w:i/>
        </w:rPr>
        <w:t xml:space="preserve"> </w:t>
      </w:r>
      <w:r w:rsidR="00DF5F4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3F3A12" w:rsidRPr="006D1D61" w:rsidRDefault="006F67FE" w:rsidP="00DF5F44">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F5F44" w:rsidRPr="00DF5F44">
        <w:rPr>
          <w:rFonts w:ascii="Arial" w:hAnsi="Arial" w:cs="Arial"/>
          <w:b/>
          <w:i/>
        </w:rPr>
        <w:t>1</w:t>
      </w:r>
      <w:r w:rsidR="00773968">
        <w:rPr>
          <w:rFonts w:ascii="Arial" w:hAnsi="Arial" w:cs="Arial"/>
          <w:b/>
          <w:i/>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9438DA">
        <w:rPr>
          <w:rFonts w:ascii="Arial" w:hAnsi="Arial" w:cs="Arial"/>
        </w:rPr>
        <w:t xml:space="preserve"> přípravu právních předpisů, tvorbu právních stanovisek, přípravu závazných stanovisek správního orgánu, vedení správního řízení, primární zaměření na vnitřní bezpečnost státu, zejména v oblasti zbraní, vojenského materiálu a související problematiky. </w:t>
      </w:r>
      <w:r w:rsidR="00DF5F44">
        <w:rPr>
          <w:rFonts w:ascii="Arial" w:hAnsi="Arial" w:cs="Arial"/>
        </w:rPr>
        <w:t>P</w:t>
      </w:r>
      <w:r w:rsidR="006D1D61">
        <w:rPr>
          <w:rFonts w:ascii="Arial" w:hAnsi="Arial" w:cs="Arial"/>
        </w:rPr>
        <w:t xml:space="preserve">okročilá znalost MS OFFICE </w:t>
      </w:r>
      <w:r w:rsidR="00DF5F44">
        <w:rPr>
          <w:rFonts w:ascii="Arial" w:hAnsi="Arial" w:cs="Arial"/>
        </w:rPr>
        <w:t xml:space="preserve">a ASPI </w:t>
      </w:r>
      <w:r w:rsidR="006D1D61">
        <w:rPr>
          <w:rFonts w:ascii="Arial" w:hAnsi="Arial" w:cs="Arial"/>
        </w:rPr>
        <w:t>j</w:t>
      </w:r>
      <w:r w:rsidR="00F14FC2">
        <w:rPr>
          <w:rFonts w:ascii="Arial" w:hAnsi="Arial" w:cs="Arial"/>
        </w:rPr>
        <w:t>e</w:t>
      </w:r>
      <w:r w:rsidR="006D1D61">
        <w:rPr>
          <w:rFonts w:ascii="Arial" w:hAnsi="Arial" w:cs="Arial"/>
        </w:rPr>
        <w:t xml:space="preserve"> výhodou.</w:t>
      </w:r>
      <w:r w:rsidR="00A5331B">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02B52">
        <w:rPr>
          <w:rFonts w:ascii="Arial" w:hAnsi="Arial" w:cs="Arial"/>
          <w:b/>
        </w:rPr>
        <w:t>11</w:t>
      </w:r>
      <w:r w:rsidR="00F14FC2">
        <w:rPr>
          <w:rFonts w:ascii="Arial" w:hAnsi="Arial" w:cs="Arial"/>
          <w:b/>
        </w:rPr>
        <w:t xml:space="preserve">. </w:t>
      </w:r>
      <w:r w:rsidR="00B02B52">
        <w:rPr>
          <w:rFonts w:ascii="Arial" w:hAnsi="Arial" w:cs="Arial"/>
          <w:b/>
        </w:rPr>
        <w:t xml:space="preserve">března </w:t>
      </w:r>
      <w:bookmarkStart w:id="0" w:name="_GoBack"/>
      <w:bookmarkEnd w:id="0"/>
      <w:r w:rsidR="00170BC9">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934255">
        <w:rPr>
          <w:rFonts w:ascii="Arial" w:hAnsi="Arial" w:cs="Arial"/>
          <w:b/>
        </w:rPr>
        <w:t xml:space="preserve">vrchního </w:t>
      </w:r>
      <w:r w:rsidR="009E629E">
        <w:rPr>
          <w:rFonts w:ascii="Arial" w:hAnsi="Arial" w:cs="Arial"/>
          <w:b/>
        </w:rPr>
        <w:t xml:space="preserve">ministerského rady </w:t>
      </w:r>
      <w:r w:rsidR="009E629E" w:rsidRPr="00725FC1">
        <w:rPr>
          <w:rFonts w:ascii="Arial" w:hAnsi="Arial" w:cs="Arial"/>
          <w:b/>
        </w:rPr>
        <w:t>v</w:t>
      </w:r>
      <w:r w:rsidR="009E629E">
        <w:rPr>
          <w:rFonts w:ascii="Arial" w:hAnsi="Arial" w:cs="Arial"/>
          <w:b/>
        </w:rPr>
        <w:t xml:space="preserve"> oddělení </w:t>
      </w:r>
      <w:r w:rsidR="009438DA">
        <w:rPr>
          <w:rFonts w:ascii="Arial" w:hAnsi="Arial" w:cs="Arial"/>
          <w:b/>
        </w:rPr>
        <w:t>obecní policie, zbraní a dopravního inženýrství odboru bezpečnostní politiky a prevence kriminality</w:t>
      </w:r>
      <w:r w:rsidR="003C4AB8" w:rsidRPr="00B77E46">
        <w:rPr>
          <w:rFonts w:ascii="Arial" w:hAnsi="Arial" w:cs="Arial"/>
          <w:b/>
        </w:rPr>
        <w:t>,</w:t>
      </w:r>
      <w:r w:rsidR="00D5479B">
        <w:rPr>
          <w:rFonts w:ascii="Arial" w:hAnsi="Arial" w:cs="Arial"/>
          <w:b/>
        </w:rPr>
        <w:t xml:space="preserve"> ID</w:t>
      </w:r>
      <w:r w:rsidR="000D0AAC">
        <w:rPr>
          <w:rFonts w:ascii="Arial" w:hAnsi="Arial" w:cs="Arial"/>
          <w:b/>
        </w:rPr>
        <w:t> </w:t>
      </w:r>
      <w:r w:rsidR="009438DA">
        <w:rPr>
          <w:rFonts w:ascii="Arial" w:hAnsi="Arial" w:cs="Arial"/>
          <w:b/>
        </w:rPr>
        <w:t>17019286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9E629E">
        <w:rPr>
          <w:rFonts w:ascii="Arial" w:hAnsi="Arial" w:cs="Arial"/>
          <w:b/>
        </w:rPr>
        <w:t>87</w:t>
      </w:r>
      <w:r w:rsidR="00934255">
        <w:rPr>
          <w:rFonts w:ascii="Arial" w:hAnsi="Arial" w:cs="Arial"/>
          <w:b/>
        </w:rPr>
        <w:t>3</w:t>
      </w:r>
      <w:r w:rsidR="009438DA">
        <w:rPr>
          <w:rFonts w:ascii="Arial" w:hAnsi="Arial" w:cs="Arial"/>
          <w:b/>
        </w:rPr>
        <w:t>2</w:t>
      </w:r>
      <w:r w:rsidR="00B77E46" w:rsidRPr="00B77E46">
        <w:rPr>
          <w:rFonts w:ascii="Arial" w:hAnsi="Arial" w:cs="Arial"/>
          <w:b/>
        </w:rPr>
        <w:t>-2/SP-201</w:t>
      </w:r>
      <w:r w:rsidR="00F14FC2">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934255">
        <w:rPr>
          <w:rFonts w:ascii="Arial" w:hAnsi="Arial" w:cs="Arial"/>
          <w:b/>
        </w:rPr>
        <w:t xml:space="preserve">vrchního </w:t>
      </w:r>
      <w:r w:rsidR="009E629E">
        <w:rPr>
          <w:rFonts w:ascii="Arial" w:hAnsi="Arial" w:cs="Arial"/>
          <w:b/>
        </w:rPr>
        <w:t xml:space="preserve">ministerského rady </w:t>
      </w:r>
      <w:r w:rsidR="009E629E" w:rsidRPr="00725FC1">
        <w:rPr>
          <w:rFonts w:ascii="Arial" w:hAnsi="Arial" w:cs="Arial"/>
          <w:b/>
        </w:rPr>
        <w:t>v</w:t>
      </w:r>
      <w:r w:rsidR="009E629E">
        <w:rPr>
          <w:rFonts w:ascii="Arial" w:hAnsi="Arial" w:cs="Arial"/>
          <w:b/>
        </w:rPr>
        <w:t xml:space="preserve"> oddělení </w:t>
      </w:r>
      <w:r w:rsidR="009438DA">
        <w:rPr>
          <w:rFonts w:ascii="Arial" w:hAnsi="Arial" w:cs="Arial"/>
          <w:b/>
        </w:rPr>
        <w:t>obecní policie, zbraní a dopravního inženýrství odboru bezpečnostní politiky a prevence kriminality</w:t>
      </w:r>
      <w:r w:rsidR="009438DA" w:rsidRPr="009E629E">
        <w:rPr>
          <w:rFonts w:ascii="Arial" w:hAnsi="Arial" w:cs="Arial"/>
          <w:b/>
        </w:rPr>
        <w:t xml:space="preserve"> </w:t>
      </w:r>
      <w:r w:rsidR="00707A77">
        <w:rPr>
          <w:rFonts w:ascii="Arial" w:hAnsi="Arial" w:cs="Arial"/>
          <w:b/>
        </w:rPr>
        <w:t>s</w:t>
      </w:r>
      <w:r>
        <w:rPr>
          <w:rFonts w:ascii="Arial" w:hAnsi="Arial" w:cs="Arial"/>
          <w:b/>
        </w:rPr>
        <w:t>e v souladu se</w:t>
      </w:r>
      <w:r w:rsidR="003F3A12">
        <w:rPr>
          <w:rFonts w:ascii="Arial" w:hAnsi="Arial" w:cs="Arial"/>
          <w:b/>
        </w:rPr>
        <w:t> </w:t>
      </w:r>
      <w:r>
        <w:rPr>
          <w:rFonts w:ascii="Arial" w:hAnsi="Arial" w:cs="Arial"/>
          <w:b/>
        </w:rPr>
        <w:t xml:space="preserv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E60257" w:rsidRDefault="00E60257" w:rsidP="00E60257">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E60257">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Pr="00F14FC2" w:rsidRDefault="0040378C" w:rsidP="00F14FC2">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DF5F44">
        <w:rPr>
          <w:rFonts w:ascii="Arial" w:hAnsi="Arial" w:cs="Arial"/>
        </w:rPr>
        <w:t>vysokoškolské vzdělání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DF5F44">
        <w:rPr>
          <w:rFonts w:ascii="Arial" w:hAnsi="Arial" w:cs="Arial"/>
        </w:rPr>
        <w:t>vysokoškolský diplom</w:t>
      </w:r>
      <w:r>
        <w:rPr>
          <w:rFonts w:ascii="Arial" w:hAnsi="Arial" w:cs="Arial"/>
        </w:rPr>
        <w:t>). Při</w:t>
      </w:r>
      <w:r w:rsidR="00142C0B">
        <w:rPr>
          <w:rFonts w:ascii="Arial" w:hAnsi="Arial" w:cs="Arial"/>
        </w:rPr>
        <w:t> </w:t>
      </w:r>
      <w:r>
        <w:rPr>
          <w:rFonts w:ascii="Arial" w:hAnsi="Arial" w:cs="Arial"/>
        </w:rPr>
        <w:t>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60257" w:rsidRDefault="00E60257" w:rsidP="00265DF8">
      <w:pPr>
        <w:spacing w:after="120" w:line="360" w:lineRule="auto"/>
        <w:ind w:left="567"/>
        <w:jc w:val="both"/>
        <w:rPr>
          <w:rFonts w:ascii="Arial" w:hAnsi="Arial" w:cs="Arial"/>
        </w:rPr>
      </w:pPr>
    </w:p>
    <w:p w:rsidR="00E60257" w:rsidRDefault="00E60257" w:rsidP="00E60257">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937081">
        <w:rPr>
          <w:rFonts w:ascii="Arial" w:hAnsi="Arial" w:cs="Arial"/>
          <w:b/>
        </w:rPr>
        <w:t>9/2016</w:t>
      </w:r>
      <w:r>
        <w:rPr>
          <w:rFonts w:ascii="Arial" w:hAnsi="Arial" w:cs="Arial"/>
          <w:b/>
        </w:rPr>
        <w:t xml:space="preserve">, kterým se stanoví požadavky na služební a pracovní místa </w:t>
      </w:r>
      <w:r w:rsidR="00937081">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E60257" w:rsidRDefault="00E60257" w:rsidP="00E60257">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Pr>
          <w:rFonts w:ascii="Arial" w:hAnsi="Arial" w:cs="Arial"/>
          <w:b/>
        </w:rPr>
        <w:t>Důvěrné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9438DA" w:rsidRDefault="009438DA" w:rsidP="009438DA">
      <w:pPr>
        <w:tabs>
          <w:tab w:val="left" w:pos="284"/>
        </w:tabs>
        <w:spacing w:after="120" w:line="360" w:lineRule="auto"/>
        <w:ind w:left="567"/>
        <w:jc w:val="both"/>
        <w:rPr>
          <w:rFonts w:ascii="Arial" w:hAnsi="Arial" w:cs="Arial"/>
        </w:rPr>
      </w:pPr>
      <w:r w:rsidRPr="00E60257">
        <w:rPr>
          <w:rFonts w:ascii="Arial" w:hAnsi="Arial" w:cs="Arial"/>
        </w:rPr>
        <w:t>Splnění tohoto požadavku se dokládá úředně ověřenou kopií platného osvědčení</w:t>
      </w:r>
      <w:r w:rsidRPr="00E60257">
        <w:rPr>
          <w:rFonts w:ascii="Arial" w:hAnsi="Arial" w:cs="Arial"/>
        </w:rPr>
        <w:br/>
        <w:t>o splnění podmínek pro přístup k utajované informaci stupně utajení „Důvěrné“.</w:t>
      </w:r>
      <w:r>
        <w:rPr>
          <w:rFonts w:ascii="Arial" w:hAnsi="Arial" w:cs="Arial"/>
        </w:rPr>
        <w:t xml:space="preserve"> </w:t>
      </w:r>
      <w:r w:rsidRPr="00E60257">
        <w:rPr>
          <w:rFonts w:ascii="Arial" w:hAnsi="Arial" w:cs="Arial"/>
        </w:rPr>
        <w:t>V případě, že uchazeč nedisponuje příslušným osvědčením a zároveň jeho žádost nebude vyřazena z jiných důvodů postupem podle § 27 odst. zákona o státní službě, lze</w:t>
      </w:r>
      <w:r>
        <w:rPr>
          <w:rFonts w:ascii="Arial" w:hAnsi="Arial" w:cs="Arial"/>
        </w:rPr>
        <w:t xml:space="preserve"> </w:t>
      </w:r>
      <w:r w:rsidRPr="00E60257">
        <w:rPr>
          <w:rFonts w:ascii="Arial" w:hAnsi="Arial" w:cs="Arial"/>
        </w:rPr>
        <w:t xml:space="preserve"> tento </w:t>
      </w:r>
      <w:r>
        <w:rPr>
          <w:rFonts w:ascii="Arial" w:hAnsi="Arial" w:cs="Arial"/>
        </w:rPr>
        <w:t xml:space="preserve"> </w:t>
      </w:r>
      <w:r w:rsidRPr="00E60257">
        <w:rPr>
          <w:rFonts w:ascii="Arial" w:hAnsi="Arial" w:cs="Arial"/>
        </w:rPr>
        <w:t>požadavek</w:t>
      </w:r>
      <w:r>
        <w:rPr>
          <w:rFonts w:ascii="Arial" w:hAnsi="Arial" w:cs="Arial"/>
        </w:rPr>
        <w:t xml:space="preserve"> </w:t>
      </w:r>
      <w:r w:rsidRPr="00E60257">
        <w:rPr>
          <w:rFonts w:ascii="Arial" w:hAnsi="Arial" w:cs="Arial"/>
        </w:rPr>
        <w:t xml:space="preserve"> splnit </w:t>
      </w:r>
      <w:r>
        <w:rPr>
          <w:rFonts w:ascii="Arial" w:hAnsi="Arial" w:cs="Arial"/>
        </w:rPr>
        <w:t xml:space="preserve"> </w:t>
      </w:r>
      <w:r w:rsidRPr="00E60257">
        <w:rPr>
          <w:rFonts w:ascii="Arial" w:hAnsi="Arial" w:cs="Arial"/>
        </w:rPr>
        <w:t>dokladem</w:t>
      </w:r>
      <w:r>
        <w:rPr>
          <w:rFonts w:ascii="Arial" w:hAnsi="Arial" w:cs="Arial"/>
        </w:rPr>
        <w:t xml:space="preserve"> </w:t>
      </w:r>
      <w:r w:rsidRPr="00E60257">
        <w:rPr>
          <w:rFonts w:ascii="Arial" w:hAnsi="Arial" w:cs="Arial"/>
        </w:rPr>
        <w:t xml:space="preserve"> o </w:t>
      </w:r>
      <w:r>
        <w:rPr>
          <w:rFonts w:ascii="Arial" w:hAnsi="Arial" w:cs="Arial"/>
        </w:rPr>
        <w:t xml:space="preserve"> </w:t>
      </w:r>
      <w:r w:rsidRPr="00E60257">
        <w:rPr>
          <w:rFonts w:ascii="Arial" w:hAnsi="Arial" w:cs="Arial"/>
        </w:rPr>
        <w:t>podání</w:t>
      </w:r>
      <w:r>
        <w:rPr>
          <w:rFonts w:ascii="Arial" w:hAnsi="Arial" w:cs="Arial"/>
        </w:rPr>
        <w:t xml:space="preserve"> </w:t>
      </w:r>
      <w:r w:rsidRPr="00E60257">
        <w:rPr>
          <w:rFonts w:ascii="Arial" w:hAnsi="Arial" w:cs="Arial"/>
        </w:rPr>
        <w:t xml:space="preserve"> žádosti</w:t>
      </w:r>
      <w:r>
        <w:rPr>
          <w:rFonts w:ascii="Arial" w:hAnsi="Arial" w:cs="Arial"/>
        </w:rPr>
        <w:t xml:space="preserve"> </w:t>
      </w:r>
      <w:r w:rsidRPr="00E60257">
        <w:rPr>
          <w:rFonts w:ascii="Arial" w:hAnsi="Arial" w:cs="Arial"/>
        </w:rPr>
        <w:t xml:space="preserve"> o </w:t>
      </w:r>
      <w:r>
        <w:rPr>
          <w:rFonts w:ascii="Arial" w:hAnsi="Arial" w:cs="Arial"/>
        </w:rPr>
        <w:t xml:space="preserve"> </w:t>
      </w:r>
      <w:r w:rsidRPr="00E60257">
        <w:rPr>
          <w:rFonts w:ascii="Arial" w:hAnsi="Arial" w:cs="Arial"/>
        </w:rPr>
        <w:t xml:space="preserve">vydání </w:t>
      </w:r>
      <w:r>
        <w:rPr>
          <w:rFonts w:ascii="Arial" w:hAnsi="Arial" w:cs="Arial"/>
        </w:rPr>
        <w:t xml:space="preserve"> </w:t>
      </w:r>
      <w:r w:rsidRPr="00E60257">
        <w:rPr>
          <w:rFonts w:ascii="Arial" w:hAnsi="Arial" w:cs="Arial"/>
        </w:rPr>
        <w:t xml:space="preserve">osvědčení </w:t>
      </w:r>
      <w:r>
        <w:rPr>
          <w:rFonts w:ascii="Arial" w:hAnsi="Arial" w:cs="Arial"/>
        </w:rPr>
        <w:t xml:space="preserve"> </w:t>
      </w:r>
      <w:proofErr w:type="gramStart"/>
      <w:r w:rsidRPr="00E60257">
        <w:rPr>
          <w:rFonts w:ascii="Arial" w:hAnsi="Arial" w:cs="Arial"/>
        </w:rPr>
        <w:t>před</w:t>
      </w:r>
      <w:proofErr w:type="gramEnd"/>
    </w:p>
    <w:p w:rsidR="009438DA" w:rsidRPr="009438DA" w:rsidRDefault="009438DA" w:rsidP="009438DA">
      <w:pPr>
        <w:tabs>
          <w:tab w:val="left" w:pos="284"/>
        </w:tabs>
        <w:spacing w:after="120" w:line="360" w:lineRule="auto"/>
        <w:jc w:val="both"/>
        <w:rPr>
          <w:rFonts w:ascii="Arial" w:hAnsi="Arial" w:cs="Arial"/>
        </w:rPr>
      </w:pPr>
    </w:p>
    <w:p w:rsidR="00E60257" w:rsidRPr="00867CAD" w:rsidRDefault="00E60257" w:rsidP="00E60257">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E60257" w:rsidRDefault="00E60257" w:rsidP="00E60257">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E60257" w:rsidRDefault="00E60257" w:rsidP="00E60257">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E60257" w:rsidRPr="000D0AAC" w:rsidRDefault="00E60257" w:rsidP="00E60257">
      <w:pPr>
        <w:pStyle w:val="Textpoznpodarou"/>
        <w:spacing w:after="0" w:line="240" w:lineRule="auto"/>
        <w:jc w:val="both"/>
        <w:rPr>
          <w:rFonts w:ascii="Times New Roman" w:hAnsi="Times New Roman"/>
          <w:u w:val="single"/>
        </w:rPr>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E60257" w:rsidRDefault="00E60257" w:rsidP="00E60257">
      <w:pPr>
        <w:tabs>
          <w:tab w:val="left" w:pos="284"/>
        </w:tabs>
        <w:spacing w:after="120" w:line="360" w:lineRule="auto"/>
        <w:ind w:left="567"/>
        <w:jc w:val="both"/>
        <w:rPr>
          <w:rFonts w:ascii="Arial" w:hAnsi="Arial" w:cs="Arial"/>
        </w:rPr>
      </w:pPr>
    </w:p>
    <w:p w:rsidR="00E60257" w:rsidRPr="00E60257" w:rsidRDefault="00E60257" w:rsidP="00E60257">
      <w:pPr>
        <w:tabs>
          <w:tab w:val="left" w:pos="284"/>
        </w:tabs>
        <w:spacing w:after="120" w:line="360" w:lineRule="auto"/>
        <w:ind w:left="567"/>
        <w:jc w:val="both"/>
        <w:rPr>
          <w:rFonts w:ascii="Arial" w:hAnsi="Arial" w:cs="Arial"/>
        </w:rPr>
      </w:pPr>
      <w:r w:rsidRPr="00E60257">
        <w:rPr>
          <w:rFonts w:ascii="Arial" w:hAnsi="Arial" w:cs="Arial"/>
        </w:rPr>
        <w:lastRenderedPageBreak/>
        <w:t xml:space="preserve">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 </w:t>
      </w:r>
    </w:p>
    <w:p w:rsidR="00E60257" w:rsidRDefault="00E6025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40378C">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40378C">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40378C" w:rsidRDefault="0040378C" w:rsidP="00F05909">
      <w:pPr>
        <w:spacing w:after="0" w:line="240" w:lineRule="auto"/>
        <w:jc w:val="both"/>
        <w:rPr>
          <w:rFonts w:ascii="Arial" w:hAnsi="Arial" w:cs="Arial"/>
          <w:b/>
        </w:rPr>
      </w:pPr>
    </w:p>
    <w:p w:rsidR="00CB57AA" w:rsidRDefault="00CB57AA" w:rsidP="00F05909">
      <w:pPr>
        <w:spacing w:after="0" w:line="240" w:lineRule="auto"/>
        <w:jc w:val="both"/>
        <w:rPr>
          <w:rFonts w:ascii="Arial" w:hAnsi="Arial" w:cs="Arial"/>
          <w:b/>
        </w:rPr>
      </w:pPr>
    </w:p>
    <w:p w:rsidR="0040378C" w:rsidRDefault="0040378C"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0D0AAC">
        <w:rPr>
          <w:rFonts w:ascii="Arial" w:hAnsi="Arial" w:cs="Arial"/>
          <w:b/>
        </w:rPr>
        <w:t>Bližší informace poskytne:</w:t>
      </w:r>
    </w:p>
    <w:p w:rsidR="000D0AAC" w:rsidRPr="000D0AAC" w:rsidRDefault="000D0AAC" w:rsidP="00F05909">
      <w:pPr>
        <w:spacing w:after="0" w:line="240" w:lineRule="auto"/>
        <w:jc w:val="both"/>
        <w:rPr>
          <w:rFonts w:ascii="Arial" w:hAnsi="Arial" w:cs="Arial"/>
          <w:b/>
        </w:rPr>
      </w:pPr>
    </w:p>
    <w:p w:rsidR="00806C7F" w:rsidRPr="00AC4916" w:rsidRDefault="00CD623F" w:rsidP="00806C7F">
      <w:pPr>
        <w:spacing w:after="0" w:line="240" w:lineRule="auto"/>
        <w:jc w:val="both"/>
        <w:rPr>
          <w:rFonts w:ascii="Arial" w:hAnsi="Arial" w:cs="Arial"/>
        </w:rPr>
      </w:pPr>
      <w:r>
        <w:rPr>
          <w:rFonts w:ascii="Arial" w:hAnsi="Arial" w:cs="Arial"/>
        </w:rPr>
        <w:t>M</w:t>
      </w:r>
      <w:r w:rsidR="00EC43DD">
        <w:rPr>
          <w:rFonts w:ascii="Arial" w:hAnsi="Arial" w:cs="Arial"/>
        </w:rPr>
        <w:t>gr. Jana Douděrová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EC43DD">
        <w:rPr>
          <w:rFonts w:ascii="Arial" w:hAnsi="Arial" w:cs="Arial"/>
        </w:rPr>
        <w:t> 833 297</w:t>
      </w:r>
    </w:p>
    <w:p w:rsidR="00806C7F" w:rsidRDefault="00806C7F" w:rsidP="00806C7F">
      <w:pPr>
        <w:spacing w:after="0" w:line="240" w:lineRule="auto"/>
        <w:jc w:val="both"/>
        <w:rPr>
          <w:rFonts w:ascii="Arial" w:hAnsi="Arial" w:cs="Arial"/>
        </w:rPr>
      </w:pPr>
      <w:r>
        <w:rPr>
          <w:rFonts w:ascii="Arial" w:hAnsi="Arial" w:cs="Arial"/>
        </w:rPr>
        <w:t xml:space="preserve">e-mail: </w:t>
      </w:r>
      <w:r w:rsidR="00EC43DD">
        <w:rPr>
          <w:rFonts w:ascii="Arial" w:hAnsi="Arial" w:cs="Arial"/>
        </w:rPr>
        <w:t>jana.douderova</w:t>
      </w:r>
      <w:r>
        <w:rPr>
          <w:rFonts w:ascii="Arial" w:hAnsi="Arial" w:cs="Arial"/>
        </w:rPr>
        <w:t>@mvcr.cz</w:t>
      </w:r>
    </w:p>
    <w:p w:rsidR="00CB57AA" w:rsidRDefault="00CB57AA"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0D0AAC" w:rsidRDefault="006F67FE" w:rsidP="00F05909">
      <w:pPr>
        <w:pStyle w:val="Bezmezer"/>
        <w:rPr>
          <w:rFonts w:ascii="Arial" w:hAnsi="Arial" w:cs="Arial"/>
          <w:b/>
        </w:rPr>
      </w:pPr>
      <w:r>
        <w:t xml:space="preserve">                                                                                                                       </w:t>
      </w:r>
      <w:r w:rsidRPr="000D0A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EC43DD" w:rsidRDefault="00EC43DD" w:rsidP="00F05909">
      <w:pPr>
        <w:pStyle w:val="Bezmezer"/>
        <w:rPr>
          <w:rFonts w:ascii="Arial" w:hAnsi="Arial" w:cs="Arial"/>
        </w:rPr>
      </w:pPr>
    </w:p>
    <w:p w:rsidR="00EC43DD" w:rsidRDefault="00EC43DD" w:rsidP="00F05909">
      <w:pPr>
        <w:pStyle w:val="Bezmezer"/>
        <w:rPr>
          <w:rFonts w:ascii="Arial" w:hAnsi="Arial" w:cs="Arial"/>
        </w:rPr>
      </w:pPr>
    </w:p>
    <w:p w:rsidR="00EC43DD" w:rsidRDefault="00EC43DD" w:rsidP="00F05909">
      <w:pPr>
        <w:pStyle w:val="Bezmezer"/>
        <w:rPr>
          <w:rFonts w:ascii="Arial" w:hAnsi="Arial" w:cs="Arial"/>
        </w:rPr>
      </w:pPr>
    </w:p>
    <w:p w:rsidR="00EC43DD" w:rsidRDefault="00EC43DD" w:rsidP="00F05909">
      <w:pPr>
        <w:pStyle w:val="Bezmezer"/>
        <w:rPr>
          <w:rFonts w:ascii="Arial" w:hAnsi="Arial" w:cs="Arial"/>
        </w:rPr>
      </w:pPr>
    </w:p>
    <w:p w:rsidR="00EC43DD" w:rsidRDefault="00EC43DD" w:rsidP="00F05909">
      <w:pPr>
        <w:pStyle w:val="Bezmezer"/>
        <w:rPr>
          <w:rFonts w:ascii="Arial" w:hAnsi="Arial" w:cs="Arial"/>
        </w:rPr>
      </w:pPr>
    </w:p>
    <w:p w:rsidR="00EC43DD" w:rsidRDefault="00EC43DD" w:rsidP="00F05909">
      <w:pPr>
        <w:pStyle w:val="Bezmezer"/>
        <w:rPr>
          <w:rFonts w:ascii="Arial" w:hAnsi="Arial" w:cs="Arial"/>
        </w:rPr>
      </w:pPr>
    </w:p>
    <w:p w:rsidR="000D0AAC" w:rsidRDefault="000D0AAC" w:rsidP="00F05909">
      <w:pPr>
        <w:pStyle w:val="Bezmezer"/>
        <w:rPr>
          <w:rFonts w:ascii="Arial" w:hAnsi="Arial" w:cs="Arial"/>
        </w:rPr>
      </w:pPr>
    </w:p>
    <w:p w:rsidR="0040378C" w:rsidRDefault="0040378C" w:rsidP="00F05909">
      <w:pPr>
        <w:pStyle w:val="Bezmezer"/>
        <w:rPr>
          <w:rFonts w:ascii="Arial" w:hAnsi="Arial" w:cs="Arial"/>
        </w:rPr>
      </w:pPr>
    </w:p>
    <w:p w:rsidR="00E60257" w:rsidRDefault="00E60257" w:rsidP="00F05909">
      <w:pPr>
        <w:pStyle w:val="Bezmezer"/>
        <w:rPr>
          <w:rFonts w:ascii="Arial" w:hAnsi="Arial" w:cs="Arial"/>
        </w:rPr>
      </w:pPr>
    </w:p>
    <w:p w:rsidR="00E60257" w:rsidRDefault="00E60257" w:rsidP="00F05909">
      <w:pPr>
        <w:pStyle w:val="Bezmezer"/>
        <w:rPr>
          <w:rFonts w:ascii="Arial" w:hAnsi="Arial" w:cs="Arial"/>
        </w:rPr>
      </w:pPr>
    </w:p>
    <w:p w:rsidR="00A5331B" w:rsidRDefault="00A5331B"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BE0" w:rsidRDefault="00AD3BE0" w:rsidP="004E6D6E">
      <w:pPr>
        <w:spacing w:after="0" w:line="240" w:lineRule="auto"/>
      </w:pPr>
      <w:r>
        <w:separator/>
      </w:r>
    </w:p>
  </w:endnote>
  <w:endnote w:type="continuationSeparator" w:id="0">
    <w:p w:rsidR="00AD3BE0" w:rsidRDefault="00AD3BE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BE0" w:rsidRDefault="00AD3BE0" w:rsidP="004E6D6E">
      <w:pPr>
        <w:spacing w:after="0" w:line="240" w:lineRule="auto"/>
      </w:pPr>
      <w:r>
        <w:separator/>
      </w:r>
    </w:p>
  </w:footnote>
  <w:footnote w:type="continuationSeparator" w:id="0">
    <w:p w:rsidR="00AD3BE0" w:rsidRDefault="00AD3BE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00C40B1"/>
    <w:multiLevelType w:val="hybridMultilevel"/>
    <w:tmpl w:val="B0B48A20"/>
    <w:lvl w:ilvl="0" w:tplc="F5D6B20A">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1F93"/>
    <w:rsid w:val="00055013"/>
    <w:rsid w:val="00072F71"/>
    <w:rsid w:val="00094F27"/>
    <w:rsid w:val="00095283"/>
    <w:rsid w:val="000C5743"/>
    <w:rsid w:val="000D0AAC"/>
    <w:rsid w:val="000D39F8"/>
    <w:rsid w:val="000F1AB9"/>
    <w:rsid w:val="000F363D"/>
    <w:rsid w:val="001275F4"/>
    <w:rsid w:val="00140133"/>
    <w:rsid w:val="0014163E"/>
    <w:rsid w:val="00142C0B"/>
    <w:rsid w:val="0014420B"/>
    <w:rsid w:val="0015463D"/>
    <w:rsid w:val="00167E0E"/>
    <w:rsid w:val="001706FB"/>
    <w:rsid w:val="00170BC9"/>
    <w:rsid w:val="001815A5"/>
    <w:rsid w:val="00194F04"/>
    <w:rsid w:val="001A36BE"/>
    <w:rsid w:val="001C3894"/>
    <w:rsid w:val="001D7B69"/>
    <w:rsid w:val="001E0A28"/>
    <w:rsid w:val="001E2D9A"/>
    <w:rsid w:val="001F7961"/>
    <w:rsid w:val="00207D01"/>
    <w:rsid w:val="00230DA3"/>
    <w:rsid w:val="0024111F"/>
    <w:rsid w:val="00247FA8"/>
    <w:rsid w:val="00265DF8"/>
    <w:rsid w:val="00280C74"/>
    <w:rsid w:val="00291A41"/>
    <w:rsid w:val="002B6DF5"/>
    <w:rsid w:val="002C73D3"/>
    <w:rsid w:val="002D29F6"/>
    <w:rsid w:val="002D53AF"/>
    <w:rsid w:val="0033183D"/>
    <w:rsid w:val="00356588"/>
    <w:rsid w:val="00365D22"/>
    <w:rsid w:val="00382F37"/>
    <w:rsid w:val="003B23E2"/>
    <w:rsid w:val="003B6251"/>
    <w:rsid w:val="003C4AB8"/>
    <w:rsid w:val="003E41DD"/>
    <w:rsid w:val="003F3A12"/>
    <w:rsid w:val="003F41A4"/>
    <w:rsid w:val="0040378C"/>
    <w:rsid w:val="004169C8"/>
    <w:rsid w:val="00420A22"/>
    <w:rsid w:val="00427691"/>
    <w:rsid w:val="00433B8A"/>
    <w:rsid w:val="00453F61"/>
    <w:rsid w:val="004917CB"/>
    <w:rsid w:val="004A3C29"/>
    <w:rsid w:val="004C1734"/>
    <w:rsid w:val="004E6D6E"/>
    <w:rsid w:val="004F2FA0"/>
    <w:rsid w:val="005138FD"/>
    <w:rsid w:val="00513FA4"/>
    <w:rsid w:val="00514CA1"/>
    <w:rsid w:val="00515E8C"/>
    <w:rsid w:val="005230C1"/>
    <w:rsid w:val="00526747"/>
    <w:rsid w:val="005428F9"/>
    <w:rsid w:val="00590799"/>
    <w:rsid w:val="00593DD9"/>
    <w:rsid w:val="005A5627"/>
    <w:rsid w:val="005B551D"/>
    <w:rsid w:val="005D7DED"/>
    <w:rsid w:val="00612699"/>
    <w:rsid w:val="006341B8"/>
    <w:rsid w:val="00660788"/>
    <w:rsid w:val="00672A26"/>
    <w:rsid w:val="0069196A"/>
    <w:rsid w:val="00697D85"/>
    <w:rsid w:val="006B2848"/>
    <w:rsid w:val="006B38AF"/>
    <w:rsid w:val="006C4492"/>
    <w:rsid w:val="006D1D61"/>
    <w:rsid w:val="006F4DC3"/>
    <w:rsid w:val="006F67FE"/>
    <w:rsid w:val="00707A77"/>
    <w:rsid w:val="00714D20"/>
    <w:rsid w:val="00725FC1"/>
    <w:rsid w:val="007442D6"/>
    <w:rsid w:val="0077115A"/>
    <w:rsid w:val="00773968"/>
    <w:rsid w:val="00776F91"/>
    <w:rsid w:val="00794739"/>
    <w:rsid w:val="007B24F3"/>
    <w:rsid w:val="007E0198"/>
    <w:rsid w:val="007F0111"/>
    <w:rsid w:val="00806C7F"/>
    <w:rsid w:val="008133BB"/>
    <w:rsid w:val="00823E94"/>
    <w:rsid w:val="00824868"/>
    <w:rsid w:val="008436B9"/>
    <w:rsid w:val="0084450B"/>
    <w:rsid w:val="008451C7"/>
    <w:rsid w:val="0084627E"/>
    <w:rsid w:val="00867CAD"/>
    <w:rsid w:val="008B31AD"/>
    <w:rsid w:val="008B45F4"/>
    <w:rsid w:val="008D4F70"/>
    <w:rsid w:val="008E15DA"/>
    <w:rsid w:val="008E362B"/>
    <w:rsid w:val="008F2107"/>
    <w:rsid w:val="00901181"/>
    <w:rsid w:val="009067FB"/>
    <w:rsid w:val="00914A78"/>
    <w:rsid w:val="00925B7F"/>
    <w:rsid w:val="00934255"/>
    <w:rsid w:val="00936685"/>
    <w:rsid w:val="00937081"/>
    <w:rsid w:val="009438DA"/>
    <w:rsid w:val="009454C2"/>
    <w:rsid w:val="00962D95"/>
    <w:rsid w:val="0098730B"/>
    <w:rsid w:val="00991EF5"/>
    <w:rsid w:val="009977E4"/>
    <w:rsid w:val="00997DC6"/>
    <w:rsid w:val="009A78AF"/>
    <w:rsid w:val="009A7C5B"/>
    <w:rsid w:val="009E629E"/>
    <w:rsid w:val="009E63A7"/>
    <w:rsid w:val="00A14383"/>
    <w:rsid w:val="00A5331B"/>
    <w:rsid w:val="00A5333F"/>
    <w:rsid w:val="00A72314"/>
    <w:rsid w:val="00AA162E"/>
    <w:rsid w:val="00AA36B6"/>
    <w:rsid w:val="00AC4916"/>
    <w:rsid w:val="00AD3BE0"/>
    <w:rsid w:val="00AE4AF1"/>
    <w:rsid w:val="00B02B52"/>
    <w:rsid w:val="00B21D93"/>
    <w:rsid w:val="00B54265"/>
    <w:rsid w:val="00B77E46"/>
    <w:rsid w:val="00BC0544"/>
    <w:rsid w:val="00BC2B76"/>
    <w:rsid w:val="00BC552A"/>
    <w:rsid w:val="00BE4FC2"/>
    <w:rsid w:val="00BE65E5"/>
    <w:rsid w:val="00BF4C85"/>
    <w:rsid w:val="00C0277A"/>
    <w:rsid w:val="00C36297"/>
    <w:rsid w:val="00C52D0C"/>
    <w:rsid w:val="00C9124C"/>
    <w:rsid w:val="00CA1532"/>
    <w:rsid w:val="00CB57AA"/>
    <w:rsid w:val="00CC014C"/>
    <w:rsid w:val="00CD623F"/>
    <w:rsid w:val="00D01B51"/>
    <w:rsid w:val="00D11200"/>
    <w:rsid w:val="00D11CA8"/>
    <w:rsid w:val="00D41A15"/>
    <w:rsid w:val="00D5479B"/>
    <w:rsid w:val="00D734E0"/>
    <w:rsid w:val="00D9380C"/>
    <w:rsid w:val="00D95379"/>
    <w:rsid w:val="00DA60B3"/>
    <w:rsid w:val="00DA67E9"/>
    <w:rsid w:val="00DB405E"/>
    <w:rsid w:val="00DD47F4"/>
    <w:rsid w:val="00DE35C3"/>
    <w:rsid w:val="00DF5F44"/>
    <w:rsid w:val="00DF7F48"/>
    <w:rsid w:val="00E12075"/>
    <w:rsid w:val="00E14B2D"/>
    <w:rsid w:val="00E20141"/>
    <w:rsid w:val="00E26AD2"/>
    <w:rsid w:val="00E334CC"/>
    <w:rsid w:val="00E374D4"/>
    <w:rsid w:val="00E44A73"/>
    <w:rsid w:val="00E60257"/>
    <w:rsid w:val="00E735E5"/>
    <w:rsid w:val="00E809C9"/>
    <w:rsid w:val="00EC01DC"/>
    <w:rsid w:val="00EC43DD"/>
    <w:rsid w:val="00F05909"/>
    <w:rsid w:val="00F122D0"/>
    <w:rsid w:val="00F14FC2"/>
    <w:rsid w:val="00F22E72"/>
    <w:rsid w:val="00F2349D"/>
    <w:rsid w:val="00F50863"/>
    <w:rsid w:val="00F513AD"/>
    <w:rsid w:val="00F56D77"/>
    <w:rsid w:val="00F60E4A"/>
    <w:rsid w:val="00F63128"/>
    <w:rsid w:val="00F6458A"/>
    <w:rsid w:val="00F74F2E"/>
    <w:rsid w:val="00F90F4E"/>
    <w:rsid w:val="00FA0A7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E181B-B4F2-4078-8E78-2225833BF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4</Pages>
  <Words>1126</Words>
  <Characters>6647</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2016-01-19T07:56:00Z</cp:lastPrinted>
  <dcterms:created xsi:type="dcterms:W3CDTF">2015-11-26T06:49:00Z</dcterms:created>
  <dcterms:modified xsi:type="dcterms:W3CDTF">2016-02-08T11:44:00Z</dcterms:modified>
</cp:coreProperties>
</file>