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162128">
        <w:rPr>
          <w:rFonts w:ascii="Arial" w:hAnsi="Arial" w:cs="Arial"/>
          <w:b/>
          <w:sz w:val="24"/>
          <w:szCs w:val="24"/>
        </w:rPr>
        <w:t>přezkumu rušení dlouhodobých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62128">
        <w:rPr>
          <w:rFonts w:ascii="Arial" w:hAnsi="Arial" w:cs="Arial"/>
        </w:rPr>
        <w:t>13080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62128">
        <w:rPr>
          <w:rFonts w:ascii="Arial" w:hAnsi="Arial" w:cs="Arial"/>
        </w:rPr>
        <w:t xml:space="preserve">4. února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62128">
        <w:rPr>
          <w:rFonts w:ascii="Arial" w:hAnsi="Arial" w:cs="Arial"/>
          <w:b/>
        </w:rPr>
        <w:t>přezkumu rušení dlouhodobých pobytů</w:t>
      </w:r>
      <w:r w:rsidRPr="00725FC1">
        <w:rPr>
          <w:rFonts w:ascii="Arial" w:hAnsi="Arial" w:cs="Arial"/>
          <w:b/>
        </w:rPr>
        <w:t>, ID </w:t>
      </w:r>
      <w:r w:rsidR="00162128">
        <w:rPr>
          <w:rFonts w:ascii="Arial" w:hAnsi="Arial" w:cs="Arial"/>
          <w:b/>
        </w:rPr>
        <w:t>30350080</w:t>
      </w:r>
      <w:r>
        <w:rPr>
          <w:rFonts w:ascii="Arial" w:hAnsi="Arial" w:cs="Arial"/>
        </w:rPr>
        <w:t>, v obor</w:t>
      </w:r>
      <w:r w:rsidR="00162128">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162128">
        <w:rPr>
          <w:rFonts w:ascii="Arial" w:hAnsi="Arial" w:cs="Arial"/>
          <w:i/>
        </w:rPr>
        <w:t>29</w:t>
      </w:r>
      <w:r w:rsidR="006F67FE">
        <w:rPr>
          <w:rFonts w:ascii="Arial" w:hAnsi="Arial" w:cs="Arial"/>
          <w:i/>
        </w:rPr>
        <w:t>.</w:t>
      </w:r>
      <w:r w:rsidR="00E60B19">
        <w:rPr>
          <w:rFonts w:ascii="Arial" w:hAnsi="Arial" w:cs="Arial"/>
          <w:i/>
        </w:rPr>
        <w:t xml:space="preserve"> </w:t>
      </w:r>
      <w:r w:rsidR="00162128">
        <w:rPr>
          <w:rFonts w:ascii="Arial" w:hAnsi="Arial" w:cs="Arial"/>
          <w:i/>
        </w:rPr>
        <w:t>Legislativa a právní činnost,</w:t>
      </w:r>
    </w:p>
    <w:p w:rsidR="00162128" w:rsidRPr="00162128" w:rsidRDefault="00162128" w:rsidP="00162128">
      <w:pPr>
        <w:pStyle w:val="Odstavecseseznamem"/>
        <w:numPr>
          <w:ilvl w:val="0"/>
          <w:numId w:val="3"/>
        </w:numPr>
        <w:spacing w:after="120" w:line="360" w:lineRule="auto"/>
        <w:jc w:val="both"/>
        <w:rPr>
          <w:rFonts w:ascii="Arial" w:hAnsi="Arial" w:cs="Arial"/>
          <w:i/>
        </w:rPr>
      </w:pPr>
      <w:r w:rsidRPr="00162128">
        <w:rPr>
          <w:rFonts w:ascii="Arial" w:hAnsi="Arial" w:cs="Arial"/>
          <w:i/>
        </w:rPr>
        <w:t>31. Vnitřní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E010A">
        <w:rPr>
          <w:rFonts w:ascii="Arial" w:hAnsi="Arial" w:cs="Arial"/>
          <w:b/>
          <w:i/>
        </w:rPr>
        <w:t>březen</w:t>
      </w:r>
      <w:proofErr w:type="gramEnd"/>
      <w:r w:rsidR="00CE010A">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16212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6212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162128">
        <w:rPr>
          <w:rFonts w:ascii="Arial" w:hAnsi="Arial" w:cs="Arial"/>
        </w:rPr>
        <w:t xml:space="preserve"> 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 č. </w:t>
      </w:r>
      <w:r w:rsidR="00A64258">
        <w:rPr>
          <w:rFonts w:ascii="Arial" w:hAnsi="Arial" w:cs="Arial"/>
        </w:rPr>
        <w:t>5</w:t>
      </w:r>
      <w:r w:rsidR="00162128">
        <w:rPr>
          <w:rFonts w:ascii="Arial" w:hAnsi="Arial" w:cs="Arial"/>
        </w:rPr>
        <w:t>00/2004 Sb., správní řád, ve znění pozdějších předpisů). Pokročilá znalost MS OFFICE a ASPI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62128">
        <w:rPr>
          <w:rFonts w:ascii="Arial" w:hAnsi="Arial" w:cs="Arial"/>
          <w:b/>
        </w:rPr>
        <w:t>20</w:t>
      </w:r>
      <w:r w:rsidR="000A5441">
        <w:rPr>
          <w:rFonts w:ascii="Arial" w:hAnsi="Arial" w:cs="Arial"/>
          <w:b/>
        </w:rPr>
        <w:t>.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162128">
        <w:rPr>
          <w:rFonts w:ascii="Arial" w:hAnsi="Arial" w:cs="Arial"/>
          <w:b/>
        </w:rPr>
        <w:t>ministerského rady v oddělení přezkumu rušení dlouhodobých pobytů 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62128">
        <w:rPr>
          <w:rFonts w:ascii="Arial" w:hAnsi="Arial" w:cs="Arial"/>
          <w:b/>
        </w:rPr>
        <w:t>30350080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62128">
        <w:rPr>
          <w:rFonts w:ascii="Arial" w:hAnsi="Arial" w:cs="Arial"/>
          <w:b/>
        </w:rPr>
        <w:t>13080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162128">
        <w:rPr>
          <w:rFonts w:ascii="Arial" w:hAnsi="Arial" w:cs="Arial"/>
          <w:b/>
        </w:rPr>
        <w:t>ministerského rady v oddělení přezkumu rušení dlouhodobých pobytů odboru správního</w:t>
      </w:r>
      <w:r w:rsidR="00374A0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347DD3">
        <w:rPr>
          <w:rFonts w:ascii="Arial" w:hAnsi="Arial" w:cs="Arial"/>
        </w:rPr>
        <w:t>,</w:t>
      </w:r>
      <w:r w:rsidR="00C8188F">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8188F">
        <w:rPr>
          <w:rStyle w:val="Znakapoznpodarou"/>
          <w:rFonts w:ascii="Arial" w:hAnsi="Arial"/>
          <w:bCs/>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sidR="00C8188F">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624401">
        <w:rPr>
          <w:rFonts w:ascii="Arial" w:hAnsi="Arial" w:cs="Arial"/>
        </w:rPr>
        <w:t>vysokoškolské vzdělání získané studiem v</w:t>
      </w:r>
      <w:r w:rsidR="00347DD3">
        <w:rPr>
          <w:rFonts w:ascii="Arial" w:hAnsi="Arial" w:cs="Arial"/>
        </w:rPr>
        <w:t>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C8188F">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C8188F">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D3895" w:rsidRDefault="007D3895" w:rsidP="00265DF8">
      <w:pPr>
        <w:spacing w:after="120" w:line="360" w:lineRule="auto"/>
        <w:ind w:left="567"/>
        <w:jc w:val="both"/>
        <w:rPr>
          <w:rFonts w:ascii="Arial" w:hAnsi="Arial" w:cs="Arial"/>
        </w:rPr>
      </w:pPr>
    </w:p>
    <w:p w:rsidR="00870B3F" w:rsidRDefault="00870B3F" w:rsidP="00162128">
      <w:pPr>
        <w:pStyle w:val="Odstavecseseznamem"/>
        <w:numPr>
          <w:ilvl w:val="0"/>
          <w:numId w:val="9"/>
        </w:numPr>
        <w:spacing w:after="120" w:line="360" w:lineRule="auto"/>
        <w:jc w:val="both"/>
        <w:rPr>
          <w:rFonts w:ascii="Arial" w:hAnsi="Arial" w:cs="Arial"/>
          <w:b/>
        </w:rPr>
      </w:pPr>
      <w:r w:rsidRPr="00162128">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162128">
        <w:rPr>
          <w:rFonts w:ascii="Arial" w:hAnsi="Arial" w:cs="Arial"/>
          <w:b/>
        </w:rPr>
        <w:br/>
        <w:t xml:space="preserve">č. 36/2015, kterým se stanoví požadavky na služební a pracovní místa v Ministerstvu vnitra, ve znění pozdějších předpisů; </w:t>
      </w:r>
    </w:p>
    <w:p w:rsidR="007D3895" w:rsidRPr="00162128" w:rsidRDefault="007D3895" w:rsidP="007D3895">
      <w:pPr>
        <w:pStyle w:val="Odstavecseseznamem"/>
        <w:spacing w:after="120" w:line="360" w:lineRule="auto"/>
        <w:ind w:left="852"/>
        <w:jc w:val="both"/>
        <w:rPr>
          <w:rFonts w:ascii="Arial" w:hAnsi="Arial" w:cs="Arial"/>
          <w:b/>
        </w:rPr>
      </w:pPr>
    </w:p>
    <w:p w:rsidR="007D3895" w:rsidRPr="007D3895" w:rsidRDefault="007D3895" w:rsidP="007D3895">
      <w:pPr>
        <w:pStyle w:val="Odstavecseseznamem"/>
        <w:numPr>
          <w:ilvl w:val="0"/>
          <w:numId w:val="13"/>
        </w:numPr>
        <w:tabs>
          <w:tab w:val="left" w:pos="284"/>
        </w:tabs>
        <w:spacing w:before="240" w:after="120" w:line="360" w:lineRule="auto"/>
        <w:ind w:left="993" w:hanging="142"/>
        <w:jc w:val="both"/>
        <w:rPr>
          <w:rFonts w:ascii="Arial" w:hAnsi="Arial" w:cs="Arial"/>
        </w:rPr>
      </w:pPr>
      <w:r w:rsidRPr="007D3895">
        <w:rPr>
          <w:rFonts w:ascii="Arial" w:hAnsi="Arial" w:cs="Arial"/>
        </w:rPr>
        <w:t xml:space="preserve">podle § 25 odst. 5 písm. a) zákona a výše uvedeného služebního předpisu požadavek odborného zaměření vzdělání získané studiem v magisterském studijním programu </w:t>
      </w:r>
      <w:r w:rsidRPr="007D3895">
        <w:rPr>
          <w:rFonts w:ascii="Arial" w:hAnsi="Arial" w:cs="Arial"/>
          <w:b/>
        </w:rPr>
        <w:t xml:space="preserve">v oboru </w:t>
      </w:r>
      <w:r>
        <w:rPr>
          <w:rFonts w:ascii="Arial" w:hAnsi="Arial" w:cs="Arial"/>
          <w:b/>
        </w:rPr>
        <w:t>P</w:t>
      </w:r>
      <w:r w:rsidRPr="007D3895">
        <w:rPr>
          <w:rFonts w:ascii="Arial" w:hAnsi="Arial" w:cs="Arial"/>
          <w:b/>
        </w:rPr>
        <w:t>rávo, právní</w:t>
      </w:r>
      <w:r>
        <w:rPr>
          <w:rFonts w:ascii="Arial" w:hAnsi="Arial" w:cs="Arial"/>
          <w:b/>
        </w:rPr>
        <w:t xml:space="preserve"> a veřejnosprávní činnost </w:t>
      </w:r>
      <w:r>
        <w:rPr>
          <w:rFonts w:ascii="Arial" w:hAnsi="Arial" w:cs="Arial"/>
        </w:rPr>
        <w:t>nebo</w:t>
      </w:r>
      <w:r>
        <w:rPr>
          <w:rFonts w:ascii="Arial" w:hAnsi="Arial" w:cs="Arial"/>
          <w:b/>
        </w:rPr>
        <w:t xml:space="preserve"> Bezpečnostně právní studia</w:t>
      </w:r>
      <w:r w:rsidRPr="007D3895">
        <w:rPr>
          <w:rFonts w:ascii="Arial" w:hAnsi="Arial" w:cs="Arial"/>
          <w:b/>
        </w:rPr>
        <w:t>;</w:t>
      </w:r>
    </w:p>
    <w:p w:rsidR="007D3895" w:rsidRDefault="007D3895" w:rsidP="007D3895">
      <w:pPr>
        <w:pStyle w:val="Odstavecseseznamem"/>
        <w:tabs>
          <w:tab w:val="left" w:pos="284"/>
        </w:tabs>
        <w:spacing w:before="240" w:after="120" w:line="360" w:lineRule="auto"/>
        <w:ind w:left="993"/>
        <w:jc w:val="both"/>
        <w:rPr>
          <w:rFonts w:ascii="Arial" w:hAnsi="Arial" w:cs="Arial"/>
        </w:rPr>
      </w:pPr>
    </w:p>
    <w:p w:rsidR="007D3895" w:rsidRDefault="007D3895" w:rsidP="007D3895">
      <w:pPr>
        <w:pStyle w:val="Odstavecseseznamem"/>
        <w:tabs>
          <w:tab w:val="left" w:pos="284"/>
        </w:tabs>
        <w:spacing w:before="240" w:after="120" w:line="360" w:lineRule="auto"/>
        <w:ind w:left="993"/>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 doloží originál nebo úředně ověřenou kopii dokladu o dosaženém vzdělání následně, nejpozději před konáním pohovoru;</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lastRenderedPageBreak/>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D3895" w:rsidRDefault="007D3895"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7D3895">
      <w:pPr>
        <w:spacing w:after="0" w:line="360" w:lineRule="auto"/>
        <w:jc w:val="both"/>
        <w:rPr>
          <w:rFonts w:ascii="Arial" w:hAnsi="Arial" w:cs="Arial"/>
        </w:rPr>
      </w:pPr>
      <w:r>
        <w:rPr>
          <w:rFonts w:ascii="Arial" w:hAnsi="Arial" w:cs="Arial"/>
        </w:rPr>
        <w:t>b) písemnou práci v rozsahu maximálně dvou normostran</w:t>
      </w:r>
      <w:r w:rsidR="00C8188F">
        <w:rPr>
          <w:rStyle w:val="Znakapoznpodarou"/>
          <w:rFonts w:ascii="Arial" w:hAnsi="Arial"/>
        </w:rPr>
        <w:footnoteReference w:id="7"/>
      </w:r>
      <w:r>
        <w:rPr>
          <w:rFonts w:ascii="Arial" w:hAnsi="Arial" w:cs="Arial"/>
        </w:rPr>
        <w:t xml:space="preserve"> na téma „Motivace žadatele</w:t>
      </w:r>
    </w:p>
    <w:p w:rsidR="006F67FE" w:rsidRDefault="00C36297" w:rsidP="007D3895">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7D3895" w:rsidRDefault="007D3895"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bookmarkStart w:id="0" w:name="_GoBack"/>
      <w:bookmarkEnd w:id="0"/>
      <w:r>
        <w:rPr>
          <w:rFonts w:ascii="Arial" w:hAnsi="Arial" w:cs="Arial"/>
        </w:rPr>
        <w:t>A</w:t>
      </w:r>
      <w:r w:rsidR="007D3895">
        <w:rPr>
          <w:rFonts w:ascii="Arial" w:hAnsi="Arial" w:cs="Arial"/>
        </w:rPr>
        <w:t>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7D3895">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7D3895">
        <w:rPr>
          <w:rFonts w:ascii="Arial" w:hAnsi="Arial" w:cs="Arial"/>
        </w:rPr>
        <w:t>alexandra.drabova</w:t>
      </w:r>
      <w:r>
        <w:rPr>
          <w:rFonts w:ascii="Arial" w:hAnsi="Arial" w:cs="Arial"/>
        </w:rPr>
        <w:t>@mvcr.cz</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F05" w:rsidRDefault="00495F05" w:rsidP="004E6D6E">
      <w:pPr>
        <w:spacing w:after="0" w:line="240" w:lineRule="auto"/>
      </w:pPr>
      <w:r>
        <w:separator/>
      </w:r>
    </w:p>
  </w:endnote>
  <w:endnote w:type="continuationSeparator" w:id="0">
    <w:p w:rsidR="00495F05" w:rsidRDefault="00495F0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F05" w:rsidRDefault="00495F05" w:rsidP="004E6D6E">
      <w:pPr>
        <w:spacing w:after="0" w:line="240" w:lineRule="auto"/>
      </w:pPr>
      <w:r>
        <w:separator/>
      </w:r>
    </w:p>
  </w:footnote>
  <w:footnote w:type="continuationSeparator" w:id="0">
    <w:p w:rsidR="00495F05" w:rsidRDefault="00495F0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8188F" w:rsidRDefault="00C8188F">
      <w:pPr>
        <w:pStyle w:val="Textpoznpodarou"/>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r>
        <w:t>.</w:t>
      </w:r>
    </w:p>
  </w:footnote>
  <w:footnote w:id="6">
    <w:p w:rsidR="00C8188F" w:rsidRDefault="00C8188F" w:rsidP="00C8188F">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C8188F" w:rsidRDefault="00C8188F">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95B5ACB"/>
    <w:multiLevelType w:val="hybridMultilevel"/>
    <w:tmpl w:val="EC1A504E"/>
    <w:lvl w:ilvl="0" w:tplc="04050001">
      <w:start w:val="1"/>
      <w:numFmt w:val="bullet"/>
      <w:lvlText w:val=""/>
      <w:lvlJc w:val="left"/>
      <w:pPr>
        <w:ind w:left="1572" w:hanging="360"/>
      </w:pPr>
      <w:rPr>
        <w:rFonts w:ascii="Symbol" w:hAnsi="Symbol" w:hint="default"/>
      </w:rPr>
    </w:lvl>
    <w:lvl w:ilvl="1" w:tplc="04050003" w:tentative="1">
      <w:start w:val="1"/>
      <w:numFmt w:val="bullet"/>
      <w:lvlText w:val="o"/>
      <w:lvlJc w:val="left"/>
      <w:pPr>
        <w:ind w:left="2292" w:hanging="360"/>
      </w:pPr>
      <w:rPr>
        <w:rFonts w:ascii="Courier New" w:hAnsi="Courier New" w:cs="Courier New" w:hint="default"/>
      </w:rPr>
    </w:lvl>
    <w:lvl w:ilvl="2" w:tplc="04050005" w:tentative="1">
      <w:start w:val="1"/>
      <w:numFmt w:val="bullet"/>
      <w:lvlText w:val=""/>
      <w:lvlJc w:val="left"/>
      <w:pPr>
        <w:ind w:left="3012" w:hanging="360"/>
      </w:pPr>
      <w:rPr>
        <w:rFonts w:ascii="Wingdings" w:hAnsi="Wingdings" w:hint="default"/>
      </w:rPr>
    </w:lvl>
    <w:lvl w:ilvl="3" w:tplc="04050001" w:tentative="1">
      <w:start w:val="1"/>
      <w:numFmt w:val="bullet"/>
      <w:lvlText w:val=""/>
      <w:lvlJc w:val="left"/>
      <w:pPr>
        <w:ind w:left="3732" w:hanging="360"/>
      </w:pPr>
      <w:rPr>
        <w:rFonts w:ascii="Symbol" w:hAnsi="Symbol" w:hint="default"/>
      </w:rPr>
    </w:lvl>
    <w:lvl w:ilvl="4" w:tplc="04050003" w:tentative="1">
      <w:start w:val="1"/>
      <w:numFmt w:val="bullet"/>
      <w:lvlText w:val="o"/>
      <w:lvlJc w:val="left"/>
      <w:pPr>
        <w:ind w:left="4452" w:hanging="360"/>
      </w:pPr>
      <w:rPr>
        <w:rFonts w:ascii="Courier New" w:hAnsi="Courier New" w:cs="Courier New" w:hint="default"/>
      </w:rPr>
    </w:lvl>
    <w:lvl w:ilvl="5" w:tplc="04050005" w:tentative="1">
      <w:start w:val="1"/>
      <w:numFmt w:val="bullet"/>
      <w:lvlText w:val=""/>
      <w:lvlJc w:val="left"/>
      <w:pPr>
        <w:ind w:left="5172" w:hanging="360"/>
      </w:pPr>
      <w:rPr>
        <w:rFonts w:ascii="Wingdings" w:hAnsi="Wingdings" w:hint="default"/>
      </w:rPr>
    </w:lvl>
    <w:lvl w:ilvl="6" w:tplc="04050001" w:tentative="1">
      <w:start w:val="1"/>
      <w:numFmt w:val="bullet"/>
      <w:lvlText w:val=""/>
      <w:lvlJc w:val="left"/>
      <w:pPr>
        <w:ind w:left="5892" w:hanging="360"/>
      </w:pPr>
      <w:rPr>
        <w:rFonts w:ascii="Symbol" w:hAnsi="Symbol" w:hint="default"/>
      </w:rPr>
    </w:lvl>
    <w:lvl w:ilvl="7" w:tplc="04050003" w:tentative="1">
      <w:start w:val="1"/>
      <w:numFmt w:val="bullet"/>
      <w:lvlText w:val="o"/>
      <w:lvlJc w:val="left"/>
      <w:pPr>
        <w:ind w:left="6612" w:hanging="360"/>
      </w:pPr>
      <w:rPr>
        <w:rFonts w:ascii="Courier New" w:hAnsi="Courier New" w:cs="Courier New" w:hint="default"/>
      </w:rPr>
    </w:lvl>
    <w:lvl w:ilvl="8" w:tplc="04050005" w:tentative="1">
      <w:start w:val="1"/>
      <w:numFmt w:val="bullet"/>
      <w:lvlText w:val=""/>
      <w:lvlJc w:val="left"/>
      <w:pPr>
        <w:ind w:left="7332"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4D450315"/>
    <w:multiLevelType w:val="hybridMultilevel"/>
    <w:tmpl w:val="CADA876C"/>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58A87E23"/>
    <w:multiLevelType w:val="hybridMultilevel"/>
    <w:tmpl w:val="D466FE14"/>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8E61F7"/>
    <w:multiLevelType w:val="hybridMultilevel"/>
    <w:tmpl w:val="0BDC674A"/>
    <w:lvl w:ilvl="0" w:tplc="04050001">
      <w:start w:val="1"/>
      <w:numFmt w:val="bullet"/>
      <w:lvlText w:val=""/>
      <w:lvlJc w:val="left"/>
      <w:pPr>
        <w:ind w:left="1572" w:hanging="360"/>
      </w:pPr>
      <w:rPr>
        <w:rFonts w:ascii="Symbol" w:hAnsi="Symbol" w:hint="default"/>
      </w:rPr>
    </w:lvl>
    <w:lvl w:ilvl="1" w:tplc="04050003" w:tentative="1">
      <w:start w:val="1"/>
      <w:numFmt w:val="bullet"/>
      <w:lvlText w:val="o"/>
      <w:lvlJc w:val="left"/>
      <w:pPr>
        <w:ind w:left="2292" w:hanging="360"/>
      </w:pPr>
      <w:rPr>
        <w:rFonts w:ascii="Courier New" w:hAnsi="Courier New" w:cs="Courier New" w:hint="default"/>
      </w:rPr>
    </w:lvl>
    <w:lvl w:ilvl="2" w:tplc="04050005" w:tentative="1">
      <w:start w:val="1"/>
      <w:numFmt w:val="bullet"/>
      <w:lvlText w:val=""/>
      <w:lvlJc w:val="left"/>
      <w:pPr>
        <w:ind w:left="3012" w:hanging="360"/>
      </w:pPr>
      <w:rPr>
        <w:rFonts w:ascii="Wingdings" w:hAnsi="Wingdings" w:hint="default"/>
      </w:rPr>
    </w:lvl>
    <w:lvl w:ilvl="3" w:tplc="04050001" w:tentative="1">
      <w:start w:val="1"/>
      <w:numFmt w:val="bullet"/>
      <w:lvlText w:val=""/>
      <w:lvlJc w:val="left"/>
      <w:pPr>
        <w:ind w:left="3732" w:hanging="360"/>
      </w:pPr>
      <w:rPr>
        <w:rFonts w:ascii="Symbol" w:hAnsi="Symbol" w:hint="default"/>
      </w:rPr>
    </w:lvl>
    <w:lvl w:ilvl="4" w:tplc="04050003" w:tentative="1">
      <w:start w:val="1"/>
      <w:numFmt w:val="bullet"/>
      <w:lvlText w:val="o"/>
      <w:lvlJc w:val="left"/>
      <w:pPr>
        <w:ind w:left="4452" w:hanging="360"/>
      </w:pPr>
      <w:rPr>
        <w:rFonts w:ascii="Courier New" w:hAnsi="Courier New" w:cs="Courier New" w:hint="default"/>
      </w:rPr>
    </w:lvl>
    <w:lvl w:ilvl="5" w:tplc="04050005" w:tentative="1">
      <w:start w:val="1"/>
      <w:numFmt w:val="bullet"/>
      <w:lvlText w:val=""/>
      <w:lvlJc w:val="left"/>
      <w:pPr>
        <w:ind w:left="5172" w:hanging="360"/>
      </w:pPr>
      <w:rPr>
        <w:rFonts w:ascii="Wingdings" w:hAnsi="Wingdings" w:hint="default"/>
      </w:rPr>
    </w:lvl>
    <w:lvl w:ilvl="6" w:tplc="04050001" w:tentative="1">
      <w:start w:val="1"/>
      <w:numFmt w:val="bullet"/>
      <w:lvlText w:val=""/>
      <w:lvlJc w:val="left"/>
      <w:pPr>
        <w:ind w:left="5892" w:hanging="360"/>
      </w:pPr>
      <w:rPr>
        <w:rFonts w:ascii="Symbol" w:hAnsi="Symbol" w:hint="default"/>
      </w:rPr>
    </w:lvl>
    <w:lvl w:ilvl="7" w:tplc="04050003" w:tentative="1">
      <w:start w:val="1"/>
      <w:numFmt w:val="bullet"/>
      <w:lvlText w:val="o"/>
      <w:lvlJc w:val="left"/>
      <w:pPr>
        <w:ind w:left="6612" w:hanging="360"/>
      </w:pPr>
      <w:rPr>
        <w:rFonts w:ascii="Courier New" w:hAnsi="Courier New" w:cs="Courier New" w:hint="default"/>
      </w:rPr>
    </w:lvl>
    <w:lvl w:ilvl="8" w:tplc="04050005" w:tentative="1">
      <w:start w:val="1"/>
      <w:numFmt w:val="bullet"/>
      <w:lvlText w:val=""/>
      <w:lvlJc w:val="left"/>
      <w:pPr>
        <w:ind w:left="7332"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10"/>
  </w:num>
  <w:num w:numId="8">
    <w:abstractNumId w:val="2"/>
  </w:num>
  <w:num w:numId="9">
    <w:abstractNumId w:val="4"/>
  </w:num>
  <w:num w:numId="10">
    <w:abstractNumId w:val="1"/>
  </w:num>
  <w:num w:numId="11">
    <w:abstractNumId w:val="9"/>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3C37"/>
    <w:rsid w:val="00094F27"/>
    <w:rsid w:val="00095283"/>
    <w:rsid w:val="000A5441"/>
    <w:rsid w:val="000C5743"/>
    <w:rsid w:val="000D39F8"/>
    <w:rsid w:val="000E4A9F"/>
    <w:rsid w:val="000F363D"/>
    <w:rsid w:val="001275F4"/>
    <w:rsid w:val="00140133"/>
    <w:rsid w:val="0014163E"/>
    <w:rsid w:val="0014420B"/>
    <w:rsid w:val="0015463D"/>
    <w:rsid w:val="00162128"/>
    <w:rsid w:val="00163243"/>
    <w:rsid w:val="00167E0E"/>
    <w:rsid w:val="001706FB"/>
    <w:rsid w:val="001815A5"/>
    <w:rsid w:val="00194F04"/>
    <w:rsid w:val="001A36BE"/>
    <w:rsid w:val="001C3894"/>
    <w:rsid w:val="001D7B69"/>
    <w:rsid w:val="001E0A28"/>
    <w:rsid w:val="001E2D9A"/>
    <w:rsid w:val="001F7961"/>
    <w:rsid w:val="00207D01"/>
    <w:rsid w:val="00211C16"/>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47DD3"/>
    <w:rsid w:val="00356588"/>
    <w:rsid w:val="00365D22"/>
    <w:rsid w:val="003726B1"/>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95F05"/>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D3895"/>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48E5"/>
    <w:rsid w:val="00925B7F"/>
    <w:rsid w:val="00926019"/>
    <w:rsid w:val="00936685"/>
    <w:rsid w:val="009454C2"/>
    <w:rsid w:val="00962D95"/>
    <w:rsid w:val="0098730B"/>
    <w:rsid w:val="00991EF5"/>
    <w:rsid w:val="009977E4"/>
    <w:rsid w:val="00997DC6"/>
    <w:rsid w:val="009A7C5B"/>
    <w:rsid w:val="009E63A7"/>
    <w:rsid w:val="00A14383"/>
    <w:rsid w:val="00A5333F"/>
    <w:rsid w:val="00A64258"/>
    <w:rsid w:val="00A72314"/>
    <w:rsid w:val="00AA162E"/>
    <w:rsid w:val="00AA36B6"/>
    <w:rsid w:val="00B21D93"/>
    <w:rsid w:val="00B54265"/>
    <w:rsid w:val="00B77E46"/>
    <w:rsid w:val="00BC2B76"/>
    <w:rsid w:val="00BC552A"/>
    <w:rsid w:val="00BE65E5"/>
    <w:rsid w:val="00BF4C85"/>
    <w:rsid w:val="00C0277A"/>
    <w:rsid w:val="00C36297"/>
    <w:rsid w:val="00C442BF"/>
    <w:rsid w:val="00C52D0C"/>
    <w:rsid w:val="00C8188F"/>
    <w:rsid w:val="00C9124C"/>
    <w:rsid w:val="00CA0429"/>
    <w:rsid w:val="00CA1532"/>
    <w:rsid w:val="00CC014C"/>
    <w:rsid w:val="00CE010A"/>
    <w:rsid w:val="00D01B51"/>
    <w:rsid w:val="00D11200"/>
    <w:rsid w:val="00D11CA8"/>
    <w:rsid w:val="00D41A15"/>
    <w:rsid w:val="00D455C4"/>
    <w:rsid w:val="00D5479B"/>
    <w:rsid w:val="00D734E0"/>
    <w:rsid w:val="00D9380C"/>
    <w:rsid w:val="00D95379"/>
    <w:rsid w:val="00DA60B3"/>
    <w:rsid w:val="00DA67E9"/>
    <w:rsid w:val="00DD1C64"/>
    <w:rsid w:val="00DD47F4"/>
    <w:rsid w:val="00DE35C3"/>
    <w:rsid w:val="00DF662D"/>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84017"/>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14281-78E3-4B08-B16C-9D3123564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1070</Words>
  <Characters>6319</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2015-12-21T07:27:00Z</cp:lastPrinted>
  <dcterms:created xsi:type="dcterms:W3CDTF">2015-11-26T06:49:00Z</dcterms:created>
  <dcterms:modified xsi:type="dcterms:W3CDTF">2016-02-02T07:40:00Z</dcterms:modified>
</cp:coreProperties>
</file>