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D26340" w:rsidRPr="00D26340">
        <w:rPr>
          <w:rFonts w:ascii="Arial" w:hAnsi="Arial" w:cs="Arial"/>
          <w:b/>
          <w:sz w:val="24"/>
          <w:szCs w:val="24"/>
        </w:rPr>
        <w:t>vrchního</w:t>
      </w:r>
      <w:r w:rsidR="00D26340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9E1833">
        <w:rPr>
          <w:rFonts w:ascii="Arial" w:hAnsi="Arial" w:cs="Arial"/>
          <w:b/>
          <w:sz w:val="24"/>
          <w:szCs w:val="24"/>
        </w:rPr>
        <w:t xml:space="preserve">v oddělení </w:t>
      </w:r>
      <w:r w:rsidR="00D26340">
        <w:rPr>
          <w:rFonts w:ascii="Arial" w:hAnsi="Arial" w:cs="Arial"/>
          <w:b/>
          <w:sz w:val="24"/>
          <w:szCs w:val="24"/>
        </w:rPr>
        <w:t>personálního rozvoje a psychologických služeb</w:t>
      </w:r>
      <w:r w:rsidR="00D26340" w:rsidRPr="00852343">
        <w:rPr>
          <w:rFonts w:ascii="Arial" w:hAnsi="Arial" w:cs="Arial"/>
          <w:sz w:val="24"/>
          <w:szCs w:val="24"/>
        </w:rPr>
        <w:t xml:space="preserve"> </w:t>
      </w:r>
      <w:r w:rsidR="00D26340">
        <w:rPr>
          <w:rFonts w:ascii="Arial" w:hAnsi="Arial" w:cs="Arial"/>
          <w:sz w:val="24"/>
          <w:szCs w:val="24"/>
        </w:rPr>
        <w:t>dle § 25 odst. 1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písm. f) zákona č. 234/2014 Sb., o státní službě.</w:t>
      </w: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77AF"/>
    <w:rsid w:val="00453719"/>
    <w:rsid w:val="00527319"/>
    <w:rsid w:val="00643593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9E1833"/>
    <w:rsid w:val="00A70751"/>
    <w:rsid w:val="00AA0E65"/>
    <w:rsid w:val="00AB7D00"/>
    <w:rsid w:val="00B75541"/>
    <w:rsid w:val="00BE0698"/>
    <w:rsid w:val="00D26340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2015-09-23T05:53:00Z</dcterms:created>
  <dcterms:modified xsi:type="dcterms:W3CDTF">2016-01-25T09:14:00Z</dcterms:modified>
</cp:coreProperties>
</file>