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997DC6">
        <w:rPr>
          <w:rFonts w:ascii="Arial" w:hAnsi="Arial" w:cs="Arial"/>
          <w:b/>
          <w:sz w:val="24"/>
          <w:szCs w:val="24"/>
        </w:rPr>
        <w:t>metodiky, konzultací a organizace</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97DC6">
        <w:rPr>
          <w:rFonts w:ascii="Arial" w:hAnsi="Arial" w:cs="Arial"/>
        </w:rPr>
        <w:t>164160</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B16B1">
        <w:rPr>
          <w:rFonts w:ascii="Arial" w:hAnsi="Arial" w:cs="Arial"/>
        </w:rPr>
        <w:t>1</w:t>
      </w:r>
      <w:r w:rsidR="00C7399E">
        <w:rPr>
          <w:rFonts w:ascii="Arial" w:hAnsi="Arial" w:cs="Arial"/>
        </w:rPr>
        <w:t>4</w:t>
      </w:r>
      <w:r w:rsidR="00725FC1">
        <w:rPr>
          <w:rFonts w:ascii="Arial" w:hAnsi="Arial" w:cs="Arial"/>
        </w:rPr>
        <w:t xml:space="preserve">. </w:t>
      </w:r>
      <w:r w:rsidR="003B16B1">
        <w:rPr>
          <w:rFonts w:ascii="Arial" w:hAnsi="Arial" w:cs="Arial"/>
        </w:rPr>
        <w:t xml:space="preserve">prosince </w:t>
      </w:r>
      <w:r w:rsidRPr="005D7DED">
        <w:rPr>
          <w:rFonts w:ascii="Arial" w:hAnsi="Arial" w:cs="Arial"/>
        </w:rPr>
        <w:t>2015</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metodiky, konzultací a organizace</w:t>
      </w:r>
      <w:r w:rsidRPr="00725FC1">
        <w:rPr>
          <w:rFonts w:ascii="Arial" w:hAnsi="Arial" w:cs="Arial"/>
          <w:b/>
        </w:rPr>
        <w:t>, ID </w:t>
      </w:r>
      <w:r w:rsidR="00997DC6">
        <w:rPr>
          <w:rFonts w:ascii="Arial" w:hAnsi="Arial" w:cs="Arial"/>
          <w:b/>
        </w:rPr>
        <w:t>17020519</w:t>
      </w:r>
      <w:r>
        <w:rPr>
          <w:rFonts w:ascii="Arial" w:hAnsi="Arial" w:cs="Arial"/>
        </w:rPr>
        <w:t>, v obor</w:t>
      </w:r>
      <w:r w:rsidR="003B16B1">
        <w:rPr>
          <w:rFonts w:ascii="Arial" w:hAnsi="Arial" w:cs="Arial"/>
        </w:rPr>
        <w:t>ech</w:t>
      </w:r>
      <w:r>
        <w:rPr>
          <w:rFonts w:ascii="Arial" w:hAnsi="Arial" w:cs="Arial"/>
        </w:rPr>
        <w:t xml:space="preserve"> služby:</w:t>
      </w:r>
    </w:p>
    <w:p w:rsidR="00AA162E" w:rsidRPr="00997DC6" w:rsidRDefault="00997DC6" w:rsidP="00725FC1">
      <w:pPr>
        <w:pStyle w:val="Odstavecseseznamem"/>
        <w:numPr>
          <w:ilvl w:val="0"/>
          <w:numId w:val="3"/>
        </w:numPr>
        <w:spacing w:after="120" w:line="360" w:lineRule="auto"/>
        <w:jc w:val="both"/>
        <w:rPr>
          <w:rFonts w:ascii="Arial" w:hAnsi="Arial" w:cs="Arial"/>
        </w:rPr>
      </w:pPr>
      <w:r>
        <w:rPr>
          <w:rFonts w:ascii="Arial" w:hAnsi="Arial" w:cs="Arial"/>
          <w:i/>
        </w:rPr>
        <w:t xml:space="preserve">  3</w:t>
      </w:r>
      <w:r w:rsidR="006F67FE">
        <w:rPr>
          <w:rFonts w:ascii="Arial" w:hAnsi="Arial" w:cs="Arial"/>
          <w:i/>
        </w:rPr>
        <w:t xml:space="preserve">. </w:t>
      </w:r>
      <w:r w:rsidR="003B16B1">
        <w:rPr>
          <w:rFonts w:ascii="Arial" w:hAnsi="Arial" w:cs="Arial"/>
          <w:i/>
        </w:rPr>
        <w:t>A</w:t>
      </w:r>
      <w:r>
        <w:rPr>
          <w:rFonts w:ascii="Arial" w:hAnsi="Arial" w:cs="Arial"/>
          <w:i/>
        </w:rPr>
        <w:t>udit,</w:t>
      </w:r>
    </w:p>
    <w:p w:rsidR="00997DC6" w:rsidRPr="00997DC6" w:rsidRDefault="00997DC6" w:rsidP="00725FC1">
      <w:pPr>
        <w:pStyle w:val="Odstavecseseznamem"/>
        <w:numPr>
          <w:ilvl w:val="0"/>
          <w:numId w:val="3"/>
        </w:numPr>
        <w:spacing w:after="120" w:line="360" w:lineRule="auto"/>
        <w:jc w:val="both"/>
        <w:rPr>
          <w:rFonts w:ascii="Arial" w:hAnsi="Arial" w:cs="Arial"/>
        </w:rPr>
      </w:pPr>
      <w:r>
        <w:rPr>
          <w:rFonts w:ascii="Arial" w:hAnsi="Arial" w:cs="Arial"/>
          <w:i/>
        </w:rPr>
        <w:t xml:space="preserve">29. </w:t>
      </w:r>
      <w:r w:rsidR="003B16B1">
        <w:rPr>
          <w:rFonts w:ascii="Arial" w:hAnsi="Arial" w:cs="Arial"/>
          <w:i/>
        </w:rPr>
        <w:t>L</w:t>
      </w:r>
      <w:r>
        <w:rPr>
          <w:rFonts w:ascii="Arial" w:hAnsi="Arial" w:cs="Arial"/>
          <w:i/>
        </w:rPr>
        <w:t>egislativa a právní činnost.</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A9471A">
        <w:rPr>
          <w:rFonts w:ascii="Arial" w:hAnsi="Arial" w:cs="Arial"/>
          <w:b/>
          <w:i/>
        </w:rPr>
        <w:t>únor</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97D85">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697D85">
        <w:rPr>
          <w:rFonts w:ascii="Arial" w:hAnsi="Arial" w:cs="Arial"/>
        </w:rPr>
        <w:t xml:space="preserve">tvorbu celostátních rezortně závazných předpisů s nejširšími a zásadními dopady do poměrů organizačních složek státu a dalších subjektů, které jsou jimi vázány, zpracovávání návrhů interních </w:t>
      </w:r>
      <w:r w:rsidR="00786EF5">
        <w:rPr>
          <w:rFonts w:ascii="Arial" w:hAnsi="Arial" w:cs="Arial"/>
        </w:rPr>
        <w:t xml:space="preserve">aktů </w:t>
      </w:r>
      <w:r w:rsidR="00697D85">
        <w:rPr>
          <w:rFonts w:ascii="Arial" w:hAnsi="Arial" w:cs="Arial"/>
        </w:rPr>
        <w:t xml:space="preserve">řízení, vztahujících se k metodám a postupům při výkonu interního auditu, veřejnosprávní kontroly, supervizní činnosti a obecné kontroly, zpracovávání interních </w:t>
      </w:r>
      <w:r w:rsidR="00F665E8">
        <w:rPr>
          <w:rFonts w:ascii="Arial" w:hAnsi="Arial" w:cs="Arial"/>
        </w:rPr>
        <w:t xml:space="preserve">aktů </w:t>
      </w:r>
      <w:r w:rsidR="00697D85">
        <w:rPr>
          <w:rFonts w:ascii="Arial" w:hAnsi="Arial" w:cs="Arial"/>
        </w:rPr>
        <w:t xml:space="preserve">řízení ředitele odboru, zpracování stanovisek k návrhům interních aktů řízení navrhovaných ke schválení ministrovi vnitra a k materiálům projednávaných ve vládě, týkajících se kontroly; Vysokoškolské vzdělání obor </w:t>
      </w:r>
      <w:r w:rsidR="003B16B1">
        <w:rPr>
          <w:rFonts w:ascii="Arial" w:hAnsi="Arial" w:cs="Arial"/>
        </w:rPr>
        <w:t>p</w:t>
      </w:r>
      <w:r w:rsidR="00697D85">
        <w:rPr>
          <w:rFonts w:ascii="Arial" w:hAnsi="Arial" w:cs="Arial"/>
        </w:rPr>
        <w:t xml:space="preserve">rávo nebo </w:t>
      </w:r>
      <w:r w:rsidR="003B16B1">
        <w:rPr>
          <w:rFonts w:ascii="Arial" w:hAnsi="Arial" w:cs="Arial"/>
        </w:rPr>
        <w:t>b</w:t>
      </w:r>
      <w:r w:rsidR="0064107A">
        <w:rPr>
          <w:rFonts w:ascii="Arial" w:hAnsi="Arial" w:cs="Arial"/>
        </w:rPr>
        <w:t>ezpečnostně</w:t>
      </w:r>
      <w:r w:rsidR="00697D85">
        <w:rPr>
          <w:rFonts w:ascii="Arial" w:hAnsi="Arial" w:cs="Arial"/>
        </w:rPr>
        <w:t xml:space="preserve"> právní činnost </w:t>
      </w:r>
      <w:r w:rsidR="00321AE2">
        <w:rPr>
          <w:rFonts w:ascii="Arial" w:hAnsi="Arial" w:cs="Arial"/>
        </w:rPr>
        <w:t xml:space="preserve">a pokročilá znalost MS OFFICE </w:t>
      </w:r>
      <w:r w:rsidR="00867CAD">
        <w:rPr>
          <w:rFonts w:ascii="Arial" w:hAnsi="Arial" w:cs="Arial"/>
        </w:rPr>
        <w:t>j</w:t>
      </w:r>
      <w:r w:rsidR="00321AE2">
        <w:rPr>
          <w:rFonts w:ascii="Arial" w:hAnsi="Arial" w:cs="Arial"/>
        </w:rPr>
        <w:t>sou</w:t>
      </w:r>
      <w:r w:rsidR="00867CAD">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7399E">
        <w:rPr>
          <w:rFonts w:ascii="Arial" w:hAnsi="Arial" w:cs="Arial"/>
          <w:b/>
        </w:rPr>
        <w:t>28</w:t>
      </w:r>
      <w:bookmarkStart w:id="0" w:name="_GoBack"/>
      <w:bookmarkEnd w:id="0"/>
      <w:r w:rsidR="00997DC6">
        <w:rPr>
          <w:rFonts w:ascii="Arial" w:hAnsi="Arial" w:cs="Arial"/>
          <w:b/>
        </w:rPr>
        <w:t xml:space="preserve">. prosince </w:t>
      </w:r>
      <w:r w:rsidRPr="005D7DED">
        <w:rPr>
          <w:rFonts w:ascii="Arial" w:hAnsi="Arial" w:cs="Arial"/>
          <w:b/>
        </w:rPr>
        <w:t>2015</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metodiky, konzultací a organizace odboru interního auditu a kontroly</w:t>
      </w:r>
      <w:r w:rsidR="003C4AB8" w:rsidRPr="00B77E46">
        <w:rPr>
          <w:rFonts w:ascii="Arial" w:hAnsi="Arial" w:cs="Arial"/>
          <w:b/>
        </w:rPr>
        <w:t>,</w:t>
      </w:r>
      <w:r w:rsidR="00321AE2">
        <w:rPr>
          <w:rFonts w:ascii="Arial" w:hAnsi="Arial" w:cs="Arial"/>
          <w:b/>
        </w:rPr>
        <w:t xml:space="preserve"> ID </w:t>
      </w:r>
      <w:r w:rsidR="00D5479B">
        <w:rPr>
          <w:rFonts w:ascii="Arial" w:hAnsi="Arial" w:cs="Arial"/>
          <w:b/>
        </w:rPr>
        <w:t>17020519,</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MV-16</w:t>
      </w:r>
      <w:r w:rsidR="00D5479B">
        <w:rPr>
          <w:rFonts w:ascii="Arial" w:hAnsi="Arial" w:cs="Arial"/>
          <w:b/>
        </w:rPr>
        <w:t>4160</w:t>
      </w:r>
      <w:r w:rsidR="00B77E46" w:rsidRPr="00B77E46">
        <w:rPr>
          <w:rFonts w:ascii="Arial" w:hAnsi="Arial" w:cs="Arial"/>
          <w:b/>
        </w:rPr>
        <w:t>-2/SP-2015“</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metodiky, konzultací a organizace odboru interního auditu a kontroly</w:t>
      </w:r>
      <w:r w:rsidR="00B77E46">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321AE2" w:rsidRDefault="00321AE2" w:rsidP="00321AE2">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p>
    <w:p w:rsidR="00321AE2" w:rsidRDefault="00321AE2" w:rsidP="00321AE2">
      <w:pPr>
        <w:spacing w:after="120" w:line="360" w:lineRule="auto"/>
        <w:ind w:left="567"/>
        <w:jc w:val="both"/>
        <w:rPr>
          <w:rFonts w:ascii="Arial" w:hAnsi="Arial" w:cs="Arial"/>
        </w:rPr>
      </w:pPr>
    </w:p>
    <w:p w:rsidR="006F67FE" w:rsidRDefault="006F67FE" w:rsidP="00F05909">
      <w:pPr>
        <w:spacing w:after="120" w:line="360" w:lineRule="auto"/>
        <w:ind w:left="567"/>
        <w:jc w:val="both"/>
        <w:rPr>
          <w:rFonts w:ascii="Arial" w:hAnsi="Arial" w:cs="Arial"/>
        </w:rPr>
      </w:pPr>
      <w:r>
        <w:rPr>
          <w:rFonts w:ascii="Arial" w:hAnsi="Arial" w:cs="Arial"/>
        </w:rPr>
        <w:lastRenderedPageBreak/>
        <w:t xml:space="preserve">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EE6BC1" w:rsidRDefault="00EE6BC1"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w:t>
      </w:r>
      <w:r w:rsidR="00321AE2">
        <w:rPr>
          <w:rFonts w:ascii="Arial" w:hAnsi="Arial" w:cs="Arial"/>
          <w:b/>
        </w:rPr>
        <w:t>ve znění pozdějších předpisů</w:t>
      </w:r>
      <w:r>
        <w:rPr>
          <w:rFonts w:ascii="Arial" w:hAnsi="Arial" w:cs="Arial"/>
          <w:b/>
        </w:rPr>
        <w:t xml:space="preserve">; </w:t>
      </w:r>
    </w:p>
    <w:p w:rsidR="00867CAD" w:rsidRPr="00321AE2" w:rsidRDefault="00321AE2" w:rsidP="00321AE2">
      <w:pPr>
        <w:pStyle w:val="Odstavecseseznamem"/>
        <w:numPr>
          <w:ilvl w:val="0"/>
          <w:numId w:val="9"/>
        </w:numPr>
        <w:spacing w:after="120" w:line="360" w:lineRule="auto"/>
        <w:ind w:left="709"/>
        <w:jc w:val="both"/>
        <w:rPr>
          <w:rFonts w:ascii="Arial" w:hAnsi="Arial" w:cs="Arial"/>
          <w:b/>
        </w:rPr>
      </w:pPr>
      <w:r w:rsidRPr="00321AE2">
        <w:rPr>
          <w:rFonts w:ascii="Arial" w:hAnsi="Arial" w:cs="Arial"/>
        </w:rPr>
        <w:t xml:space="preserve">podle § 25 odst. 5 písm. b) zákona a výše uvedeného služebního předpisu způsobilost seznamovat se s utajovanými informacemi alespoň stupně utajení „Vyhrazené“ v souladu se zákonem č. 412/2005 Sb., o ochraně utajovaných informací </w:t>
      </w:r>
      <w:r w:rsidRPr="00321AE2">
        <w:rPr>
          <w:rFonts w:ascii="Arial" w:hAnsi="Arial" w:cs="Arial"/>
        </w:rPr>
        <w:br/>
        <w:t>a o bezpečnostní způsobilosti, ve znění pozdějších předpisů</w:t>
      </w:r>
      <w:r>
        <w:rPr>
          <w:rFonts w:ascii="Arial" w:hAnsi="Arial" w:cs="Arial"/>
        </w:rPr>
        <w:t>;</w:t>
      </w:r>
    </w:p>
    <w:p w:rsidR="00867CAD" w:rsidRPr="00DF7F48" w:rsidRDefault="00867CAD" w:rsidP="00DF7F48">
      <w:pPr>
        <w:spacing w:after="120" w:line="360" w:lineRule="auto"/>
        <w:ind w:left="567" w:hanging="283"/>
        <w:jc w:val="both"/>
        <w:rPr>
          <w:rFonts w:ascii="Arial" w:hAnsi="Arial" w:cs="Arial"/>
          <w:b/>
        </w:rPr>
      </w:pPr>
    </w:p>
    <w:p w:rsidR="00867CAD" w:rsidRPr="00867CAD" w:rsidRDefault="00867CAD" w:rsidP="00867CAD">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_______________________</w:t>
      </w:r>
    </w:p>
    <w:p w:rsidR="00867CAD" w:rsidRDefault="00867CAD" w:rsidP="00867CAD">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867CAD" w:rsidRPr="00DA60B3" w:rsidRDefault="00867CAD" w:rsidP="00867CAD">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867CAD" w:rsidRPr="00B77E46" w:rsidRDefault="00867CAD" w:rsidP="00867CAD">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lastRenderedPageBreak/>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806C7F" w:rsidRDefault="006B2848" w:rsidP="00806C7F">
      <w:pPr>
        <w:spacing w:after="0" w:line="240" w:lineRule="auto"/>
        <w:jc w:val="both"/>
        <w:rPr>
          <w:rFonts w:ascii="Arial" w:hAnsi="Arial" w:cs="Arial"/>
        </w:rPr>
      </w:pPr>
      <w:r>
        <w:rPr>
          <w:rFonts w:ascii="Arial" w:hAnsi="Arial" w:cs="Arial"/>
        </w:rPr>
        <w:t>Libuše Kapralíková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6B2848">
        <w:rPr>
          <w:rFonts w:ascii="Arial" w:hAnsi="Arial" w:cs="Arial"/>
        </w:rPr>
        <w:t> </w:t>
      </w:r>
      <w:r w:rsidR="00B77E46">
        <w:rPr>
          <w:rFonts w:ascii="Arial" w:hAnsi="Arial" w:cs="Arial"/>
        </w:rPr>
        <w:t>8</w:t>
      </w:r>
      <w:r w:rsidR="006B2848">
        <w:rPr>
          <w:rFonts w:ascii="Arial" w:hAnsi="Arial" w:cs="Arial"/>
        </w:rPr>
        <w:t>32 292</w:t>
      </w:r>
    </w:p>
    <w:p w:rsidR="00806C7F" w:rsidRDefault="00806C7F" w:rsidP="00806C7F">
      <w:pPr>
        <w:spacing w:after="0" w:line="240" w:lineRule="auto"/>
        <w:jc w:val="both"/>
        <w:rPr>
          <w:rFonts w:ascii="Arial" w:hAnsi="Arial" w:cs="Arial"/>
        </w:rPr>
      </w:pPr>
      <w:r>
        <w:rPr>
          <w:rFonts w:ascii="Arial" w:hAnsi="Arial" w:cs="Arial"/>
        </w:rPr>
        <w:t xml:space="preserve">e-mail: </w:t>
      </w:r>
      <w:r w:rsidR="006B2848">
        <w:rPr>
          <w:rFonts w:ascii="Arial" w:hAnsi="Arial" w:cs="Arial"/>
        </w:rPr>
        <w:t>libuse.kapralikova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234" w:rsidRDefault="000A7234" w:rsidP="004E6D6E">
      <w:pPr>
        <w:spacing w:after="0" w:line="240" w:lineRule="auto"/>
      </w:pPr>
      <w:r>
        <w:separator/>
      </w:r>
    </w:p>
  </w:endnote>
  <w:endnote w:type="continuationSeparator" w:id="0">
    <w:p w:rsidR="000A7234" w:rsidRDefault="000A723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234" w:rsidRDefault="000A7234" w:rsidP="004E6D6E">
      <w:pPr>
        <w:spacing w:after="0" w:line="240" w:lineRule="auto"/>
      </w:pPr>
      <w:r>
        <w:separator/>
      </w:r>
    </w:p>
  </w:footnote>
  <w:footnote w:type="continuationSeparator" w:id="0">
    <w:p w:rsidR="000A7234" w:rsidRDefault="000A723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94F27"/>
    <w:rsid w:val="00095283"/>
    <w:rsid w:val="000A7234"/>
    <w:rsid w:val="000C5743"/>
    <w:rsid w:val="000D39F8"/>
    <w:rsid w:val="000F363D"/>
    <w:rsid w:val="00140133"/>
    <w:rsid w:val="0014163E"/>
    <w:rsid w:val="0014420B"/>
    <w:rsid w:val="00167E0E"/>
    <w:rsid w:val="001706FB"/>
    <w:rsid w:val="001815A5"/>
    <w:rsid w:val="00194F04"/>
    <w:rsid w:val="001A36BE"/>
    <w:rsid w:val="001C3894"/>
    <w:rsid w:val="001D7B69"/>
    <w:rsid w:val="001E0A28"/>
    <w:rsid w:val="001E2D9A"/>
    <w:rsid w:val="001F7961"/>
    <w:rsid w:val="00207D01"/>
    <w:rsid w:val="00230DA3"/>
    <w:rsid w:val="00247FA8"/>
    <w:rsid w:val="00265DF8"/>
    <w:rsid w:val="00280C74"/>
    <w:rsid w:val="00291A41"/>
    <w:rsid w:val="002B6DF5"/>
    <w:rsid w:val="002D29F6"/>
    <w:rsid w:val="002D53AF"/>
    <w:rsid w:val="00321AE2"/>
    <w:rsid w:val="0033183D"/>
    <w:rsid w:val="00356588"/>
    <w:rsid w:val="00365D22"/>
    <w:rsid w:val="0038136F"/>
    <w:rsid w:val="00382F37"/>
    <w:rsid w:val="003B16B1"/>
    <w:rsid w:val="003B23E2"/>
    <w:rsid w:val="003B6251"/>
    <w:rsid w:val="003C4AB8"/>
    <w:rsid w:val="003E41DD"/>
    <w:rsid w:val="003F41A4"/>
    <w:rsid w:val="004169C8"/>
    <w:rsid w:val="00433B8A"/>
    <w:rsid w:val="00453F61"/>
    <w:rsid w:val="004917CB"/>
    <w:rsid w:val="004A3C29"/>
    <w:rsid w:val="004C1734"/>
    <w:rsid w:val="004C7567"/>
    <w:rsid w:val="004E6D6E"/>
    <w:rsid w:val="005138FD"/>
    <w:rsid w:val="00513FA4"/>
    <w:rsid w:val="00514CA1"/>
    <w:rsid w:val="00515E8C"/>
    <w:rsid w:val="005230C1"/>
    <w:rsid w:val="00526747"/>
    <w:rsid w:val="005428F9"/>
    <w:rsid w:val="00593DD9"/>
    <w:rsid w:val="005A5627"/>
    <w:rsid w:val="005D7DED"/>
    <w:rsid w:val="00612699"/>
    <w:rsid w:val="006341B8"/>
    <w:rsid w:val="0064107A"/>
    <w:rsid w:val="00660788"/>
    <w:rsid w:val="0069196A"/>
    <w:rsid w:val="00697D85"/>
    <w:rsid w:val="006B2848"/>
    <w:rsid w:val="006B38AF"/>
    <w:rsid w:val="006C4492"/>
    <w:rsid w:val="006F67FE"/>
    <w:rsid w:val="0070680E"/>
    <w:rsid w:val="00714D20"/>
    <w:rsid w:val="00723552"/>
    <w:rsid w:val="00725FC1"/>
    <w:rsid w:val="007442D6"/>
    <w:rsid w:val="0077115A"/>
    <w:rsid w:val="00776F91"/>
    <w:rsid w:val="00786EF5"/>
    <w:rsid w:val="0079200F"/>
    <w:rsid w:val="00794739"/>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54C2"/>
    <w:rsid w:val="00960E61"/>
    <w:rsid w:val="00962D95"/>
    <w:rsid w:val="0098730B"/>
    <w:rsid w:val="00991EF5"/>
    <w:rsid w:val="009977E4"/>
    <w:rsid w:val="00997DC6"/>
    <w:rsid w:val="009A7C5B"/>
    <w:rsid w:val="009E63A7"/>
    <w:rsid w:val="00A5333F"/>
    <w:rsid w:val="00A661EA"/>
    <w:rsid w:val="00A72314"/>
    <w:rsid w:val="00A9471A"/>
    <w:rsid w:val="00AA162E"/>
    <w:rsid w:val="00AA36B6"/>
    <w:rsid w:val="00B21D93"/>
    <w:rsid w:val="00B54265"/>
    <w:rsid w:val="00B77E46"/>
    <w:rsid w:val="00BC2B76"/>
    <w:rsid w:val="00BC552A"/>
    <w:rsid w:val="00BE65E5"/>
    <w:rsid w:val="00C0277A"/>
    <w:rsid w:val="00C36297"/>
    <w:rsid w:val="00C52D0C"/>
    <w:rsid w:val="00C7399E"/>
    <w:rsid w:val="00CA1532"/>
    <w:rsid w:val="00CC014C"/>
    <w:rsid w:val="00D11200"/>
    <w:rsid w:val="00D11CA8"/>
    <w:rsid w:val="00D41A15"/>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809C9"/>
    <w:rsid w:val="00EC01DC"/>
    <w:rsid w:val="00EE6BC1"/>
    <w:rsid w:val="00F05909"/>
    <w:rsid w:val="00F122D0"/>
    <w:rsid w:val="00F22E72"/>
    <w:rsid w:val="00F2349D"/>
    <w:rsid w:val="00F513AD"/>
    <w:rsid w:val="00F60E4A"/>
    <w:rsid w:val="00F63128"/>
    <w:rsid w:val="00F6458A"/>
    <w:rsid w:val="00F665E8"/>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E256A-2A88-4480-BF1A-F7C43E41F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1168</Words>
  <Characters>6896</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2015-11-19T08:47:00Z</cp:lastPrinted>
  <dcterms:created xsi:type="dcterms:W3CDTF">2015-11-19T08:54:00Z</dcterms:created>
  <dcterms:modified xsi:type="dcterms:W3CDTF">2015-12-14T12:10:00Z</dcterms:modified>
</cp:coreProperties>
</file>