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C2F" w:rsidRPr="00CD4095" w:rsidRDefault="00BC7BE6" w:rsidP="009D7A86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CD4095">
        <w:rPr>
          <w:rFonts w:ascii="Arial" w:hAnsi="Arial" w:cs="Arial"/>
          <w:b/>
          <w:color w:val="FF0000"/>
        </w:rPr>
        <w:t>VZOR</w:t>
      </w:r>
      <w:r w:rsidR="000E1195" w:rsidRPr="00CD4095">
        <w:rPr>
          <w:rStyle w:val="Znakapoznpodarou"/>
          <w:rFonts w:ascii="Arial" w:hAnsi="Arial" w:cs="Arial"/>
          <w:b/>
          <w:color w:val="FF0000"/>
        </w:rPr>
        <w:footnoteReference w:id="1"/>
      </w:r>
      <w:r w:rsidRPr="00CD4095">
        <w:rPr>
          <w:rFonts w:ascii="Arial" w:hAnsi="Arial" w:cs="Arial"/>
          <w:b/>
          <w:color w:val="FF0000"/>
        </w:rPr>
        <w:t xml:space="preserve"> </w:t>
      </w:r>
    </w:p>
    <w:p w:rsidR="00BC7BE6" w:rsidRPr="00CD4095" w:rsidRDefault="00830C97" w:rsidP="00D6390A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CD4095">
        <w:rPr>
          <w:rFonts w:ascii="Arial" w:hAnsi="Arial" w:cs="Arial"/>
          <w:b/>
          <w:color w:val="FF0000"/>
        </w:rPr>
        <w:t xml:space="preserve">Rozhodnutí </w:t>
      </w:r>
      <w:r w:rsidR="00BC7BE6" w:rsidRPr="00CD4095">
        <w:rPr>
          <w:rFonts w:ascii="Arial" w:hAnsi="Arial" w:cs="Arial"/>
          <w:b/>
          <w:color w:val="FF0000"/>
        </w:rPr>
        <w:t xml:space="preserve">o </w:t>
      </w:r>
      <w:r w:rsidR="00E21DE2" w:rsidRPr="00CD4095">
        <w:rPr>
          <w:rFonts w:ascii="Arial" w:hAnsi="Arial" w:cs="Arial"/>
          <w:b/>
          <w:color w:val="FF0000"/>
        </w:rPr>
        <w:t>zařa</w:t>
      </w:r>
      <w:r w:rsidR="005D3E48" w:rsidRPr="00CD4095">
        <w:rPr>
          <w:rFonts w:ascii="Arial" w:hAnsi="Arial" w:cs="Arial"/>
          <w:b/>
          <w:color w:val="FF0000"/>
        </w:rPr>
        <w:t>zení</w:t>
      </w:r>
      <w:r w:rsidRPr="00CD4095">
        <w:rPr>
          <w:rFonts w:ascii="Arial" w:hAnsi="Arial" w:cs="Arial"/>
          <w:b/>
          <w:color w:val="FF0000"/>
        </w:rPr>
        <w:t xml:space="preserve"> státního zaměstnance</w:t>
      </w:r>
      <w:r w:rsidR="005D3E48" w:rsidRPr="00CD4095">
        <w:rPr>
          <w:rFonts w:ascii="Arial" w:hAnsi="Arial" w:cs="Arial"/>
          <w:b/>
          <w:color w:val="FF0000"/>
        </w:rPr>
        <w:t xml:space="preserve"> mimo výkon služby</w:t>
      </w:r>
      <w:r w:rsidR="00D84C2F" w:rsidRPr="00CD4095">
        <w:rPr>
          <w:rFonts w:ascii="Arial" w:hAnsi="Arial" w:cs="Arial"/>
          <w:b/>
          <w:color w:val="FF0000"/>
        </w:rPr>
        <w:t xml:space="preserve"> </w:t>
      </w:r>
      <w:r w:rsidR="000E1195" w:rsidRPr="00CD4095">
        <w:rPr>
          <w:rFonts w:ascii="Arial" w:hAnsi="Arial" w:cs="Arial"/>
          <w:b/>
          <w:color w:val="FF0000"/>
        </w:rPr>
        <w:t>po</w:t>
      </w:r>
      <w:r w:rsidR="00BC7BE6" w:rsidRPr="00CD4095">
        <w:rPr>
          <w:rFonts w:ascii="Arial" w:hAnsi="Arial" w:cs="Arial"/>
          <w:b/>
          <w:color w:val="FF0000"/>
        </w:rPr>
        <w:t xml:space="preserve">dle § </w:t>
      </w:r>
      <w:r w:rsidR="00CC40B6" w:rsidRPr="00CD4095">
        <w:rPr>
          <w:rFonts w:ascii="Arial" w:hAnsi="Arial" w:cs="Arial"/>
          <w:b/>
          <w:color w:val="FF0000"/>
        </w:rPr>
        <w:t>65</w:t>
      </w:r>
      <w:r w:rsidR="00BC7BE6" w:rsidRPr="00CD4095">
        <w:rPr>
          <w:rFonts w:ascii="Arial" w:hAnsi="Arial" w:cs="Arial"/>
          <w:b/>
          <w:color w:val="FF0000"/>
        </w:rPr>
        <w:t xml:space="preserve"> </w:t>
      </w:r>
      <w:r w:rsidRPr="00CD4095">
        <w:rPr>
          <w:rFonts w:ascii="Arial" w:hAnsi="Arial" w:cs="Arial"/>
          <w:b/>
          <w:color w:val="FF0000"/>
        </w:rPr>
        <w:t>zákona o</w:t>
      </w:r>
      <w:r w:rsidR="00A254F5" w:rsidRPr="00CD4095">
        <w:rPr>
          <w:rFonts w:ascii="Arial" w:hAnsi="Arial" w:cs="Arial"/>
          <w:b/>
          <w:color w:val="FF0000"/>
        </w:rPr>
        <w:t> </w:t>
      </w:r>
      <w:r w:rsidRPr="00CD4095">
        <w:rPr>
          <w:rFonts w:ascii="Arial" w:hAnsi="Arial" w:cs="Arial"/>
          <w:b/>
          <w:color w:val="FF0000"/>
        </w:rPr>
        <w:t>státní službě</w:t>
      </w:r>
      <w:r w:rsidR="000E1195" w:rsidRPr="00CD4095">
        <w:rPr>
          <w:rFonts w:ascii="Arial" w:hAnsi="Arial" w:cs="Arial"/>
          <w:b/>
          <w:color w:val="FF0000"/>
        </w:rPr>
        <w:t xml:space="preserve"> – </w:t>
      </w:r>
      <w:r w:rsidR="00CC40B6" w:rsidRPr="00CD4095">
        <w:rPr>
          <w:rFonts w:ascii="Arial" w:hAnsi="Arial" w:cs="Arial"/>
          <w:b/>
          <w:color w:val="FF0000"/>
        </w:rPr>
        <w:t>pro pozastavení služby</w:t>
      </w:r>
    </w:p>
    <w:p w:rsidR="00BC7BE6" w:rsidRPr="00CD4095" w:rsidRDefault="00BC7BE6">
      <w:pPr>
        <w:spacing w:line="240" w:lineRule="auto"/>
        <w:contextualSpacing/>
        <w:rPr>
          <w:rFonts w:ascii="Arial" w:hAnsi="Arial" w:cs="Arial"/>
          <w:color w:val="FF0000"/>
        </w:rPr>
      </w:pPr>
    </w:p>
    <w:p w:rsidR="00BC7BE6" w:rsidRPr="00CD4095" w:rsidRDefault="00BC7BE6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CD4095">
        <w:rPr>
          <w:rFonts w:ascii="Arial" w:hAnsi="Arial" w:cs="Arial"/>
          <w:b/>
          <w:color w:val="FF0000"/>
        </w:rPr>
        <w:t>Označení služebního orgánu</w:t>
      </w:r>
      <w:r w:rsidR="000E1195" w:rsidRPr="00CD4095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BC7BE6" w:rsidRPr="00CD4095" w:rsidRDefault="00BC7BE6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CD4095">
        <w:rPr>
          <w:rFonts w:ascii="Arial" w:hAnsi="Arial" w:cs="Arial"/>
          <w:b/>
          <w:color w:val="FF0000"/>
        </w:rPr>
        <w:t>adresa služebního úřadu</w:t>
      </w:r>
    </w:p>
    <w:p w:rsidR="00BC7BE6" w:rsidRPr="00CD4095" w:rsidRDefault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3C0729" w:rsidRPr="00CD4095" w:rsidRDefault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CD4095">
        <w:rPr>
          <w:rFonts w:ascii="Arial" w:eastAsia="Times New Roman" w:hAnsi="Arial" w:cs="Arial"/>
        </w:rPr>
        <w:tab/>
      </w:r>
      <w:r w:rsidR="003C0729" w:rsidRPr="00CD4095">
        <w:rPr>
          <w:rFonts w:ascii="Arial" w:eastAsia="Times New Roman" w:hAnsi="Arial" w:cs="Arial"/>
          <w:color w:val="FF0000"/>
        </w:rPr>
        <w:t>Místo</w:t>
      </w:r>
    </w:p>
    <w:p w:rsidR="00BC7BE6" w:rsidRPr="00CD4095" w:rsidRDefault="003C0729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CD4095">
        <w:rPr>
          <w:rFonts w:ascii="Arial" w:eastAsia="Times New Roman" w:hAnsi="Arial" w:cs="Arial"/>
        </w:rPr>
        <w:tab/>
      </w:r>
      <w:r w:rsidR="00BC7BE6" w:rsidRPr="00CD4095">
        <w:rPr>
          <w:rFonts w:ascii="Arial" w:eastAsia="Times New Roman" w:hAnsi="Arial" w:cs="Arial"/>
        </w:rPr>
        <w:t xml:space="preserve">Datum: </w:t>
      </w:r>
      <w:r w:rsidR="00BC7BE6" w:rsidRPr="00CD4095">
        <w:rPr>
          <w:rFonts w:ascii="Arial" w:eastAsia="Times New Roman" w:hAnsi="Arial" w:cs="Arial"/>
          <w:color w:val="FF0000"/>
        </w:rPr>
        <w:t>X. měsíc</w:t>
      </w:r>
      <w:r w:rsidR="00BC7BE6" w:rsidRPr="00CD4095">
        <w:rPr>
          <w:rFonts w:ascii="Arial" w:eastAsia="Times New Roman" w:hAnsi="Arial" w:cs="Arial"/>
        </w:rPr>
        <w:t xml:space="preserve"> 20</w:t>
      </w:r>
      <w:r w:rsidR="00BC7BE6" w:rsidRPr="00CD4095">
        <w:rPr>
          <w:rFonts w:ascii="Arial" w:eastAsia="Times New Roman" w:hAnsi="Arial" w:cs="Arial"/>
          <w:color w:val="FF0000"/>
        </w:rPr>
        <w:t>XX</w:t>
      </w:r>
    </w:p>
    <w:p w:rsidR="00BC7BE6" w:rsidRPr="00CD4095" w:rsidRDefault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CD4095">
        <w:rPr>
          <w:rFonts w:ascii="Arial" w:eastAsia="Times New Roman" w:hAnsi="Arial" w:cs="Arial"/>
        </w:rPr>
        <w:tab/>
        <w:t xml:space="preserve">Č. j.: </w:t>
      </w:r>
      <w:r w:rsidRPr="00CD4095">
        <w:rPr>
          <w:rFonts w:ascii="Arial" w:eastAsia="Times New Roman" w:hAnsi="Arial" w:cs="Arial"/>
          <w:color w:val="FF0000"/>
        </w:rPr>
        <w:t>XXXX</w:t>
      </w:r>
    </w:p>
    <w:p w:rsidR="00BC7BE6" w:rsidRPr="00CD4095" w:rsidRDefault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CD4095">
        <w:rPr>
          <w:rFonts w:ascii="Arial" w:eastAsia="Times New Roman" w:hAnsi="Arial" w:cs="Arial"/>
        </w:rPr>
        <w:tab/>
        <w:t xml:space="preserve">Počet listů: </w:t>
      </w:r>
      <w:r w:rsidRPr="00CD4095">
        <w:rPr>
          <w:rFonts w:ascii="Arial" w:eastAsia="Times New Roman" w:hAnsi="Arial" w:cs="Arial"/>
          <w:color w:val="FF0000"/>
        </w:rPr>
        <w:t>X</w:t>
      </w:r>
    </w:p>
    <w:p w:rsidR="00BC7BE6" w:rsidRPr="00CD4095" w:rsidRDefault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:rsidR="00BC7BE6" w:rsidRPr="00CD4095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CD4095" w:rsidRDefault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CD4095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CD4095">
        <w:rPr>
          <w:rFonts w:ascii="Arial" w:eastAsia="Times New Roman" w:hAnsi="Arial" w:cs="Arial"/>
          <w:lang w:eastAsia="cs-CZ"/>
        </w:rPr>
        <w:t>:</w:t>
      </w:r>
    </w:p>
    <w:p w:rsidR="00BC7BE6" w:rsidRPr="00CD4095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CD4095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CD4095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BC7BE6" w:rsidRPr="00CD4095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CD4095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BC7BE6" w:rsidRPr="00CD4095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CD4095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CD4095">
        <w:rPr>
          <w:rFonts w:ascii="Arial" w:eastAsia="Times New Roman" w:hAnsi="Arial" w:cs="Arial"/>
          <w:lang w:eastAsia="cs-CZ"/>
        </w:rPr>
        <w:t xml:space="preserve">adresa </w:t>
      </w:r>
      <w:r w:rsidR="00D84C2F" w:rsidRPr="00CD4095">
        <w:rPr>
          <w:rFonts w:ascii="Arial" w:eastAsia="Times New Roman" w:hAnsi="Arial" w:cs="Arial"/>
          <w:color w:val="FF0000"/>
          <w:lang w:eastAsia="cs-CZ"/>
        </w:rPr>
        <w:t>místa</w:t>
      </w:r>
      <w:r w:rsidR="00D84C2F" w:rsidRPr="00CD4095">
        <w:rPr>
          <w:rFonts w:ascii="Arial" w:eastAsia="Times New Roman" w:hAnsi="Arial" w:cs="Arial"/>
          <w:lang w:eastAsia="cs-CZ"/>
        </w:rPr>
        <w:t xml:space="preserve"> </w:t>
      </w:r>
      <w:r w:rsidRPr="00CD4095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CD4095">
        <w:rPr>
          <w:rFonts w:ascii="Arial" w:eastAsia="Times New Roman" w:hAnsi="Arial" w:cs="Arial"/>
          <w:lang w:eastAsia="cs-CZ"/>
        </w:rPr>
        <w:t>:</w:t>
      </w:r>
    </w:p>
    <w:p w:rsidR="00BC7BE6" w:rsidRPr="00CD4095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CD4095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BC7BE6" w:rsidRPr="00CD4095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CD4095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BC7BE6" w:rsidRPr="00CD4095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CD4095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CD4095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BC7BE6" w:rsidRPr="00CD4095" w:rsidRDefault="00BC7BE6" w:rsidP="00B45DC0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CD4095" w:rsidRDefault="00830C97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CD4095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BC7BE6" w:rsidRPr="00CD4095" w:rsidRDefault="00BC7BE6" w:rsidP="00B45DC0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</w:rPr>
      </w:pPr>
      <w:r w:rsidRPr="00CD4095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5D3E48" w:rsidRPr="00CD4095">
        <w:rPr>
          <w:rFonts w:ascii="Arial" w:eastAsia="Times New Roman" w:hAnsi="Arial" w:cs="Arial"/>
          <w:b/>
          <w:spacing w:val="56"/>
          <w:lang w:eastAsia="cs-CZ"/>
        </w:rPr>
        <w:t>zařazení mimo výkon služby</w:t>
      </w:r>
    </w:p>
    <w:p w:rsidR="00BC7BE6" w:rsidRPr="00CD4095" w:rsidRDefault="000E1195" w:rsidP="00B45DC0">
      <w:pPr>
        <w:spacing w:after="240" w:line="240" w:lineRule="auto"/>
        <w:jc w:val="both"/>
        <w:rPr>
          <w:rFonts w:ascii="Arial" w:hAnsi="Arial" w:cs="Arial"/>
        </w:rPr>
      </w:pPr>
      <w:r w:rsidRPr="00CD4095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C97D9F" w:rsidRPr="00CD4095">
        <w:rPr>
          <w:rFonts w:ascii="Arial" w:eastAsia="Times New Roman" w:hAnsi="Arial" w:cs="Arial"/>
          <w:lang w:eastAsia="cs-CZ"/>
        </w:rPr>
        <w:t>,</w:t>
      </w:r>
      <w:r w:rsidRPr="00CD4095">
        <w:rPr>
          <w:rFonts w:ascii="Arial" w:eastAsia="Times New Roman" w:hAnsi="Arial" w:cs="Arial"/>
          <w:lang w:eastAsia="cs-CZ"/>
        </w:rPr>
        <w:t xml:space="preserve"> jako příslušný </w:t>
      </w:r>
      <w:r w:rsidRPr="00CD4095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CD4095">
        <w:rPr>
          <w:rFonts w:ascii="Arial" w:eastAsia="Times New Roman" w:hAnsi="Arial" w:cs="Arial"/>
          <w:color w:val="FF0000"/>
        </w:rPr>
        <w:t>x</w:t>
      </w:r>
      <w:r w:rsidRPr="00CD4095">
        <w:rPr>
          <w:rFonts w:ascii="Arial" w:eastAsia="Times New Roman" w:hAnsi="Arial" w:cs="Arial"/>
        </w:rPr>
        <w:t>)</w:t>
      </w:r>
      <w:r w:rsidRPr="00CD4095">
        <w:rPr>
          <w:rFonts w:ascii="Arial" w:eastAsia="Times New Roman" w:hAnsi="Arial" w:cs="Arial"/>
          <w:color w:val="FF0000"/>
        </w:rPr>
        <w:t xml:space="preserve"> </w:t>
      </w:r>
      <w:r w:rsidRPr="00CD4095">
        <w:rPr>
          <w:rFonts w:ascii="Arial" w:eastAsia="Times New Roman" w:hAnsi="Arial" w:cs="Arial"/>
        </w:rPr>
        <w:t xml:space="preserve">zákona </w:t>
      </w:r>
      <w:r w:rsidRPr="00CD4095">
        <w:rPr>
          <w:rFonts w:ascii="Arial" w:eastAsia="Times New Roman" w:hAnsi="Arial" w:cs="Arial"/>
          <w:lang w:eastAsia="cs-CZ"/>
        </w:rPr>
        <w:t xml:space="preserve">č. 234/2014 Sb., </w:t>
      </w:r>
      <w:r w:rsidRPr="00CD4095">
        <w:rPr>
          <w:rFonts w:ascii="Arial" w:eastAsia="Times New Roman" w:hAnsi="Arial" w:cs="Arial"/>
        </w:rPr>
        <w:t>o státní službě</w:t>
      </w:r>
      <w:r w:rsidRPr="00CD4095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C97D9F" w:rsidRPr="00CD4095">
        <w:rPr>
          <w:rFonts w:ascii="Arial" w:eastAsia="Times New Roman" w:hAnsi="Arial" w:cs="Arial"/>
          <w:lang w:eastAsia="cs-CZ"/>
        </w:rPr>
        <w:t>,</w:t>
      </w:r>
      <w:r w:rsidRPr="00CD4095">
        <w:rPr>
          <w:rFonts w:ascii="Arial" w:eastAsia="Times New Roman" w:hAnsi="Arial" w:cs="Arial"/>
          <w:lang w:eastAsia="cs-CZ"/>
        </w:rPr>
        <w:t xml:space="preserve"> ve věci služby </w:t>
      </w:r>
      <w:r w:rsidR="0005337F" w:rsidRPr="00CD4095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Pr="00CD4095">
        <w:rPr>
          <w:rFonts w:ascii="Arial" w:eastAsia="Times New Roman" w:hAnsi="Arial" w:cs="Arial"/>
          <w:color w:val="FF0000"/>
          <w:lang w:eastAsia="cs-CZ"/>
        </w:rPr>
        <w:t xml:space="preserve"> pana/paní </w:t>
      </w:r>
      <w:proofErr w:type="spellStart"/>
      <w:r w:rsidRPr="00CD4095">
        <w:rPr>
          <w:rFonts w:ascii="Arial" w:hAnsi="Arial" w:cs="Arial"/>
          <w:b/>
          <w:color w:val="FF0000"/>
        </w:rPr>
        <w:t>Titl</w:t>
      </w:r>
      <w:proofErr w:type="spellEnd"/>
      <w:r w:rsidRPr="00CD4095">
        <w:rPr>
          <w:rFonts w:ascii="Arial" w:hAnsi="Arial" w:cs="Arial"/>
          <w:b/>
          <w:color w:val="FF0000"/>
        </w:rPr>
        <w:t xml:space="preserve">. </w:t>
      </w:r>
      <w:r w:rsidRPr="00CD4095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CD4095">
        <w:rPr>
          <w:rFonts w:ascii="Arial" w:eastAsia="Times New Roman" w:hAnsi="Arial" w:cs="Arial"/>
          <w:color w:val="FF0000"/>
          <w:lang w:eastAsia="cs-CZ"/>
        </w:rPr>
        <w:t xml:space="preserve">, narozeného/narozené dne X. měsíc 19XX </w:t>
      </w:r>
      <w:r w:rsidRPr="00CD4095">
        <w:rPr>
          <w:rFonts w:ascii="Arial" w:eastAsia="Times New Roman" w:hAnsi="Arial" w:cs="Arial"/>
        </w:rPr>
        <w:t>v </w:t>
      </w:r>
      <w:r w:rsidRPr="00CD4095">
        <w:rPr>
          <w:rFonts w:ascii="Arial" w:eastAsia="Times New Roman" w:hAnsi="Arial" w:cs="Arial"/>
          <w:color w:val="FF0000"/>
        </w:rPr>
        <w:t>Město</w:t>
      </w:r>
      <w:r w:rsidRPr="00CD4095">
        <w:rPr>
          <w:rFonts w:ascii="Arial" w:eastAsia="Times New Roman" w:hAnsi="Arial" w:cs="Arial"/>
          <w:lang w:eastAsia="cs-CZ"/>
        </w:rPr>
        <w:t xml:space="preserve">, trvale bytem </w:t>
      </w:r>
      <w:r w:rsidRPr="00CD4095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="006E27BF" w:rsidRPr="00CD4095">
        <w:rPr>
          <w:rFonts w:ascii="Arial" w:eastAsia="Times New Roman" w:hAnsi="Arial" w:cs="Arial"/>
          <w:lang w:eastAsia="cs-CZ"/>
        </w:rPr>
        <w:t xml:space="preserve"> (dále jen „s</w:t>
      </w:r>
      <w:r w:rsidRPr="00CD4095">
        <w:rPr>
          <w:rFonts w:ascii="Arial" w:eastAsia="Times New Roman" w:hAnsi="Arial" w:cs="Arial"/>
          <w:lang w:eastAsia="cs-CZ"/>
        </w:rPr>
        <w:t>tátní</w:t>
      </w:r>
      <w:r w:rsidRPr="00CD4095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CD4095">
        <w:rPr>
          <w:rFonts w:ascii="Arial" w:eastAsia="Times New Roman" w:hAnsi="Arial" w:cs="Arial"/>
          <w:lang w:eastAsia="cs-CZ"/>
        </w:rPr>
        <w:t>“), rozhodl takto:</w:t>
      </w:r>
    </w:p>
    <w:p w:rsidR="009D7A86" w:rsidRPr="00CD4095" w:rsidRDefault="00CC40B6" w:rsidP="00423DD4">
      <w:pPr>
        <w:spacing w:after="0" w:line="240" w:lineRule="auto"/>
        <w:jc w:val="center"/>
        <w:rPr>
          <w:rFonts w:ascii="Arial" w:hAnsi="Arial" w:cs="Arial"/>
          <w:b/>
        </w:rPr>
      </w:pPr>
      <w:r w:rsidRPr="00CD4095">
        <w:rPr>
          <w:rFonts w:ascii="Arial" w:hAnsi="Arial" w:cs="Arial"/>
          <w:b/>
        </w:rPr>
        <w:t>podle § 65</w:t>
      </w:r>
      <w:r w:rsidR="000E1195" w:rsidRPr="00CD4095">
        <w:rPr>
          <w:rFonts w:ascii="Arial" w:hAnsi="Arial" w:cs="Arial"/>
          <w:b/>
        </w:rPr>
        <w:t xml:space="preserve"> odst. 1 zákona o státní službě</w:t>
      </w:r>
      <w:r w:rsidR="0005337F" w:rsidRPr="00CD4095">
        <w:rPr>
          <w:rFonts w:ascii="Arial" w:hAnsi="Arial" w:cs="Arial"/>
          <w:b/>
        </w:rPr>
        <w:t xml:space="preserve"> se státní </w:t>
      </w:r>
      <w:r w:rsidR="0005337F" w:rsidRPr="00CD4095">
        <w:rPr>
          <w:rFonts w:ascii="Arial" w:hAnsi="Arial" w:cs="Arial"/>
          <w:b/>
          <w:color w:val="FF0000"/>
        </w:rPr>
        <w:t>zaměstnanec/zaměstnankyně</w:t>
      </w:r>
      <w:r w:rsidR="000E1195" w:rsidRPr="00CD4095">
        <w:rPr>
          <w:rFonts w:ascii="Arial" w:hAnsi="Arial" w:cs="Arial"/>
          <w:b/>
        </w:rPr>
        <w:t xml:space="preserve"> </w:t>
      </w:r>
      <w:r w:rsidR="00FE0732" w:rsidRPr="00CD4095">
        <w:rPr>
          <w:rFonts w:ascii="Arial" w:hAnsi="Arial" w:cs="Arial"/>
          <w:b/>
        </w:rPr>
        <w:t>od</w:t>
      </w:r>
      <w:r w:rsidR="00B13358" w:rsidRPr="00CD4095">
        <w:rPr>
          <w:rFonts w:ascii="Arial" w:hAnsi="Arial" w:cs="Arial"/>
          <w:b/>
        </w:rPr>
        <w:t>e dne</w:t>
      </w:r>
      <w:r w:rsidR="00FE0732" w:rsidRPr="00CD4095">
        <w:rPr>
          <w:rFonts w:ascii="Arial" w:hAnsi="Arial" w:cs="Arial"/>
          <w:b/>
        </w:rPr>
        <w:t xml:space="preserve"> </w:t>
      </w:r>
      <w:r w:rsidR="000E1195" w:rsidRPr="00CD4095">
        <w:rPr>
          <w:rFonts w:ascii="Arial" w:eastAsia="Times New Roman" w:hAnsi="Arial" w:cs="Arial"/>
          <w:b/>
          <w:color w:val="FF0000"/>
        </w:rPr>
        <w:t>X. měsíc</w:t>
      </w:r>
      <w:r w:rsidR="000E1195" w:rsidRPr="00CD4095">
        <w:rPr>
          <w:rFonts w:ascii="Arial" w:eastAsia="Times New Roman" w:hAnsi="Arial" w:cs="Arial"/>
          <w:b/>
        </w:rPr>
        <w:t xml:space="preserve"> 20</w:t>
      </w:r>
      <w:r w:rsidR="000E1195" w:rsidRPr="00CD4095">
        <w:rPr>
          <w:rFonts w:ascii="Arial" w:eastAsia="Times New Roman" w:hAnsi="Arial" w:cs="Arial"/>
          <w:b/>
          <w:color w:val="FF0000"/>
        </w:rPr>
        <w:t>XX</w:t>
      </w:r>
      <w:r w:rsidR="00FE0732" w:rsidRPr="00CD4095">
        <w:rPr>
          <w:rFonts w:ascii="Arial" w:hAnsi="Arial" w:cs="Arial"/>
          <w:b/>
        </w:rPr>
        <w:t xml:space="preserve"> zařazuje mimo výkon služby</w:t>
      </w:r>
      <w:r w:rsidR="004C09FD" w:rsidRPr="00CD4095">
        <w:rPr>
          <w:rFonts w:ascii="Arial" w:hAnsi="Arial" w:cs="Arial"/>
          <w:b/>
        </w:rPr>
        <w:t xml:space="preserve"> pro pozastavení služby</w:t>
      </w:r>
      <w:r w:rsidR="003E3A62" w:rsidRPr="00CD4095">
        <w:rPr>
          <w:rFonts w:ascii="Arial" w:hAnsi="Arial" w:cs="Arial"/>
          <w:b/>
        </w:rPr>
        <w:t>.</w:t>
      </w:r>
    </w:p>
    <w:p w:rsidR="009D7A86" w:rsidRPr="00CD4095" w:rsidRDefault="009D7A86" w:rsidP="00B45DC0">
      <w:pPr>
        <w:pStyle w:val="Odstavecseseznamem"/>
        <w:spacing w:after="0" w:line="240" w:lineRule="auto"/>
        <w:ind w:left="1077"/>
        <w:jc w:val="both"/>
        <w:rPr>
          <w:rFonts w:ascii="Arial" w:hAnsi="Arial" w:cs="Arial"/>
          <w:b/>
        </w:rPr>
      </w:pPr>
    </w:p>
    <w:p w:rsidR="00BC7BE6" w:rsidRPr="00CD4095" w:rsidRDefault="002D072C" w:rsidP="00B45DC0">
      <w:pPr>
        <w:overflowPunct w:val="0"/>
        <w:adjustRightInd w:val="0"/>
        <w:spacing w:after="120" w:line="240" w:lineRule="auto"/>
        <w:jc w:val="center"/>
        <w:rPr>
          <w:rFonts w:ascii="Arial" w:hAnsi="Arial" w:cs="Arial"/>
          <w:color w:val="0070C0"/>
        </w:rPr>
      </w:pPr>
      <w:r w:rsidRPr="00CD4095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:rsidR="0062518E" w:rsidRPr="00CD4095" w:rsidRDefault="0062518E" w:rsidP="00B45DC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CD4095">
        <w:rPr>
          <w:rFonts w:ascii="Arial" w:eastAsia="Times New Roman" w:hAnsi="Arial" w:cs="Arial"/>
          <w:lang w:eastAsia="cs-CZ"/>
        </w:rPr>
        <w:t>Státní</w:t>
      </w:r>
      <w:r w:rsidRPr="00CD4095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CD4095">
        <w:rPr>
          <w:rFonts w:ascii="Arial" w:eastAsia="Times New Roman" w:hAnsi="Arial" w:cs="Arial"/>
          <w:lang w:eastAsia="cs-CZ"/>
        </w:rPr>
        <w:t xml:space="preserve"> je ke dni vydání tohoto rozhodnutí na základě rozhodnutí </w:t>
      </w:r>
      <w:r w:rsidRPr="00CD4095">
        <w:rPr>
          <w:rFonts w:ascii="Arial" w:eastAsia="Times New Roman" w:hAnsi="Arial" w:cs="Arial"/>
          <w:i/>
          <w:color w:val="FF0000"/>
          <w:lang w:eastAsia="cs-CZ"/>
        </w:rPr>
        <w:t>(označení služebního orgánu)</w:t>
      </w:r>
      <w:r w:rsidRPr="00CD4095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CD4095">
        <w:rPr>
          <w:rFonts w:ascii="Arial" w:eastAsia="Times New Roman" w:hAnsi="Arial" w:cs="Arial"/>
          <w:lang w:eastAsia="cs-CZ"/>
        </w:rPr>
        <w:t xml:space="preserve">č.j. </w:t>
      </w:r>
      <w:r w:rsidRPr="00CD4095">
        <w:rPr>
          <w:rFonts w:ascii="Arial" w:eastAsia="Times New Roman" w:hAnsi="Arial" w:cs="Arial"/>
          <w:color w:val="FF0000"/>
          <w:lang w:eastAsia="cs-CZ"/>
        </w:rPr>
        <w:t>XXXXX</w:t>
      </w:r>
      <w:r w:rsidRPr="00CD4095">
        <w:rPr>
          <w:rFonts w:ascii="Arial" w:eastAsia="Times New Roman" w:hAnsi="Arial" w:cs="Arial"/>
          <w:lang w:eastAsia="cs-CZ"/>
        </w:rPr>
        <w:t xml:space="preserve"> ze dne </w:t>
      </w:r>
      <w:r w:rsidRPr="00CD4095">
        <w:rPr>
          <w:rFonts w:ascii="Arial" w:eastAsia="Times New Roman" w:hAnsi="Arial" w:cs="Arial"/>
          <w:color w:val="FF0000"/>
        </w:rPr>
        <w:t>X. měsíc</w:t>
      </w:r>
      <w:r w:rsidRPr="00CD4095">
        <w:rPr>
          <w:rFonts w:ascii="Arial" w:eastAsia="Times New Roman" w:hAnsi="Arial" w:cs="Arial"/>
        </w:rPr>
        <w:t xml:space="preserve"> 20</w:t>
      </w:r>
      <w:r w:rsidRPr="00CD4095">
        <w:rPr>
          <w:rFonts w:ascii="Arial" w:eastAsia="Times New Roman" w:hAnsi="Arial" w:cs="Arial"/>
          <w:color w:val="FF0000"/>
        </w:rPr>
        <w:t>XX</w:t>
      </w:r>
      <w:r w:rsidRPr="00CD4095">
        <w:rPr>
          <w:rFonts w:ascii="Arial" w:eastAsia="Times New Roman" w:hAnsi="Arial" w:cs="Arial"/>
          <w:lang w:eastAsia="cs-CZ"/>
        </w:rPr>
        <w:t xml:space="preserve"> ve služebním poměru na dobu </w:t>
      </w:r>
      <w:r w:rsidRPr="00CD4095">
        <w:rPr>
          <w:rFonts w:ascii="Arial" w:eastAsia="Times New Roman" w:hAnsi="Arial" w:cs="Arial"/>
          <w:color w:val="FF0000"/>
          <w:lang w:eastAsia="cs-CZ"/>
        </w:rPr>
        <w:t xml:space="preserve">neurčitou/určitou do dne </w:t>
      </w:r>
      <w:r w:rsidR="006E27BF" w:rsidRPr="00CD4095">
        <w:rPr>
          <w:rFonts w:ascii="Arial" w:eastAsia="Times New Roman" w:hAnsi="Arial" w:cs="Arial"/>
          <w:color w:val="FF0000"/>
          <w:lang w:eastAsia="cs-CZ"/>
        </w:rPr>
        <w:t>X. měsíce 20XX</w:t>
      </w:r>
      <w:r w:rsidRPr="00CD4095">
        <w:rPr>
          <w:rFonts w:ascii="Arial" w:eastAsia="Times New Roman" w:hAnsi="Arial" w:cs="Arial"/>
          <w:lang w:eastAsia="cs-CZ"/>
        </w:rPr>
        <w:t xml:space="preserve"> a </w:t>
      </w:r>
      <w:r w:rsidRPr="00CD4095">
        <w:rPr>
          <w:rFonts w:ascii="Arial" w:eastAsia="Times New Roman" w:hAnsi="Arial" w:cs="Arial"/>
          <w:color w:val="FF0000"/>
          <w:lang w:eastAsia="cs-CZ"/>
        </w:rPr>
        <w:t xml:space="preserve">je </w:t>
      </w:r>
      <w:r w:rsidR="006E27BF" w:rsidRPr="00CD4095">
        <w:rPr>
          <w:rFonts w:ascii="Arial" w:eastAsia="Times New Roman" w:hAnsi="Arial" w:cs="Arial"/>
          <w:color w:val="FF0000"/>
          <w:lang w:eastAsia="cs-CZ"/>
        </w:rPr>
        <w:t>zařazen/a</w:t>
      </w:r>
      <w:r w:rsidRPr="00CD4095">
        <w:rPr>
          <w:rFonts w:ascii="Arial" w:eastAsia="Times New Roman" w:hAnsi="Arial" w:cs="Arial"/>
          <w:color w:val="FF0000"/>
          <w:lang w:eastAsia="cs-CZ"/>
        </w:rPr>
        <w:t>/</w:t>
      </w:r>
      <w:r w:rsidR="006E27BF" w:rsidRPr="00CD4095">
        <w:rPr>
          <w:rFonts w:ascii="Arial" w:eastAsia="Times New Roman" w:hAnsi="Arial" w:cs="Arial"/>
          <w:color w:val="FF0000"/>
          <w:lang w:eastAsia="cs-CZ"/>
        </w:rPr>
        <w:t>/</w:t>
      </w:r>
      <w:r w:rsidRPr="00CD4095">
        <w:rPr>
          <w:rFonts w:ascii="Arial" w:eastAsia="Times New Roman" w:hAnsi="Arial" w:cs="Arial"/>
          <w:color w:val="FF0000"/>
          <w:lang w:eastAsia="cs-CZ"/>
        </w:rPr>
        <w:t xml:space="preserve">jmenována/a </w:t>
      </w:r>
      <w:r w:rsidRPr="00CD4095">
        <w:rPr>
          <w:rFonts w:ascii="Arial" w:eastAsia="Times New Roman" w:hAnsi="Arial" w:cs="Arial"/>
          <w:lang w:eastAsia="cs-CZ"/>
        </w:rPr>
        <w:t xml:space="preserve">na služební místo: </w:t>
      </w:r>
      <w:r w:rsidRPr="00CD4095">
        <w:rPr>
          <w:rFonts w:ascii="Arial" w:eastAsia="Times New Roman" w:hAnsi="Arial" w:cs="Arial"/>
          <w:color w:val="FF0000"/>
          <w:lang w:eastAsia="cs-CZ"/>
        </w:rPr>
        <w:t>(</w:t>
      </w:r>
      <w:r w:rsidRPr="00CD4095">
        <w:rPr>
          <w:rFonts w:ascii="Arial" w:eastAsia="Times New Roman" w:hAnsi="Arial" w:cs="Arial"/>
          <w:i/>
          <w:color w:val="FF0000"/>
          <w:lang w:eastAsia="cs-CZ"/>
        </w:rPr>
        <w:t xml:space="preserve">označení služebního místa) </w:t>
      </w:r>
      <w:r w:rsidRPr="00CD4095">
        <w:rPr>
          <w:rFonts w:ascii="Arial" w:eastAsia="Times New Roman" w:hAnsi="Arial" w:cs="Arial"/>
          <w:color w:val="FF0000"/>
          <w:lang w:eastAsia="cs-CZ"/>
        </w:rPr>
        <w:t>na/v</w:t>
      </w:r>
      <w:r w:rsidRPr="00CD4095">
        <w:rPr>
          <w:rFonts w:ascii="Arial" w:eastAsia="Times New Roman" w:hAnsi="Arial" w:cs="Arial"/>
          <w:i/>
          <w:color w:val="FF0000"/>
          <w:lang w:eastAsia="cs-CZ"/>
        </w:rPr>
        <w:t xml:space="preserve"> (označení služebního úřadu)</w:t>
      </w:r>
      <w:r w:rsidRPr="00CD4095">
        <w:rPr>
          <w:rFonts w:ascii="Arial" w:eastAsia="Times New Roman" w:hAnsi="Arial" w:cs="Arial"/>
          <w:lang w:eastAsia="cs-CZ"/>
        </w:rPr>
        <w:t xml:space="preserve">. </w:t>
      </w:r>
    </w:p>
    <w:p w:rsidR="00CC40B6" w:rsidRPr="00CD4095" w:rsidRDefault="00FB432A" w:rsidP="00B45DC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CD4095">
        <w:rPr>
          <w:rFonts w:ascii="Arial" w:eastAsia="Times New Roman" w:hAnsi="Arial" w:cs="Arial"/>
          <w:lang w:eastAsia="cs-CZ"/>
        </w:rPr>
        <w:t xml:space="preserve">Dne </w:t>
      </w:r>
      <w:r w:rsidR="0062518E" w:rsidRPr="00CD4095">
        <w:rPr>
          <w:rFonts w:ascii="Arial" w:eastAsia="Times New Roman" w:hAnsi="Arial" w:cs="Arial"/>
          <w:color w:val="FF0000"/>
        </w:rPr>
        <w:t>X. měsíc</w:t>
      </w:r>
      <w:r w:rsidR="0062518E" w:rsidRPr="00CD4095">
        <w:rPr>
          <w:rFonts w:ascii="Arial" w:eastAsia="Times New Roman" w:hAnsi="Arial" w:cs="Arial"/>
        </w:rPr>
        <w:t xml:space="preserve"> 20</w:t>
      </w:r>
      <w:r w:rsidR="0062518E" w:rsidRPr="00CD4095">
        <w:rPr>
          <w:rFonts w:ascii="Arial" w:eastAsia="Times New Roman" w:hAnsi="Arial" w:cs="Arial"/>
          <w:color w:val="FF0000"/>
        </w:rPr>
        <w:t>XX</w:t>
      </w:r>
      <w:r w:rsidR="00860FC5" w:rsidRPr="00CD4095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CC40B6" w:rsidRPr="00CD4095">
        <w:rPr>
          <w:rFonts w:ascii="Arial" w:eastAsia="Times New Roman" w:hAnsi="Arial" w:cs="Arial"/>
          <w:color w:val="FF0000"/>
          <w:lang w:eastAsia="cs-CZ"/>
        </w:rPr>
        <w:t>nastala u</w:t>
      </w:r>
      <w:r w:rsidR="00393D7D" w:rsidRPr="00CD4095">
        <w:rPr>
          <w:rFonts w:ascii="Arial" w:eastAsia="Times New Roman" w:hAnsi="Arial" w:cs="Arial"/>
          <w:color w:val="FF0000"/>
          <w:lang w:eastAsia="cs-CZ"/>
        </w:rPr>
        <w:t xml:space="preserve"> státní</w:t>
      </w:r>
      <w:r w:rsidR="00CC40B6" w:rsidRPr="00CD4095">
        <w:rPr>
          <w:rFonts w:ascii="Arial" w:eastAsia="Times New Roman" w:hAnsi="Arial" w:cs="Arial"/>
          <w:color w:val="FF0000"/>
          <w:lang w:eastAsia="cs-CZ"/>
        </w:rPr>
        <w:t>ho zaměstnan</w:t>
      </w:r>
      <w:r w:rsidR="00393D7D" w:rsidRPr="00CD4095">
        <w:rPr>
          <w:rFonts w:ascii="Arial" w:eastAsia="Times New Roman" w:hAnsi="Arial" w:cs="Arial"/>
          <w:color w:val="FF0000"/>
          <w:lang w:eastAsia="cs-CZ"/>
        </w:rPr>
        <w:t>c</w:t>
      </w:r>
      <w:r w:rsidR="00CC40B6" w:rsidRPr="00CD4095">
        <w:rPr>
          <w:rFonts w:ascii="Arial" w:eastAsia="Times New Roman" w:hAnsi="Arial" w:cs="Arial"/>
          <w:color w:val="FF0000"/>
          <w:lang w:eastAsia="cs-CZ"/>
        </w:rPr>
        <w:t>e</w:t>
      </w:r>
      <w:r w:rsidR="00393D7D" w:rsidRPr="00CD4095">
        <w:rPr>
          <w:rFonts w:ascii="Arial" w:eastAsia="Times New Roman" w:hAnsi="Arial" w:cs="Arial"/>
          <w:color w:val="FF0000"/>
          <w:lang w:eastAsia="cs-CZ"/>
        </w:rPr>
        <w:t>/</w:t>
      </w:r>
      <w:r w:rsidR="00CC40B6" w:rsidRPr="00CD4095"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="00393D7D" w:rsidRPr="00CD4095">
        <w:rPr>
          <w:rFonts w:ascii="Arial" w:eastAsia="Times New Roman" w:hAnsi="Arial" w:cs="Arial"/>
          <w:color w:val="FF0000"/>
          <w:lang w:eastAsia="cs-CZ"/>
        </w:rPr>
        <w:t>zaměstnankyně</w:t>
      </w:r>
      <w:r w:rsidR="00393D7D" w:rsidRPr="00CD4095">
        <w:rPr>
          <w:rFonts w:ascii="Arial" w:eastAsia="Times New Roman" w:hAnsi="Arial" w:cs="Arial"/>
          <w:lang w:eastAsia="cs-CZ"/>
        </w:rPr>
        <w:t xml:space="preserve"> </w:t>
      </w:r>
      <w:r w:rsidR="00CC40B6" w:rsidRPr="00CD4095">
        <w:rPr>
          <w:rFonts w:ascii="Arial" w:eastAsia="Times New Roman" w:hAnsi="Arial" w:cs="Arial"/>
          <w:lang w:eastAsia="cs-CZ"/>
        </w:rPr>
        <w:t>překážka podle §</w:t>
      </w:r>
      <w:r w:rsidR="0005337F" w:rsidRPr="00CD4095">
        <w:rPr>
          <w:rFonts w:ascii="Arial" w:eastAsia="Times New Roman" w:hAnsi="Arial" w:cs="Arial"/>
          <w:lang w:eastAsia="cs-CZ"/>
        </w:rPr>
        <w:t> </w:t>
      </w:r>
      <w:r w:rsidR="00CC40B6" w:rsidRPr="00CD4095">
        <w:rPr>
          <w:rFonts w:ascii="Arial" w:eastAsia="Times New Roman" w:hAnsi="Arial" w:cs="Arial"/>
          <w:lang w:eastAsia="cs-CZ"/>
        </w:rPr>
        <w:t xml:space="preserve">33 odst. 1 písm. </w:t>
      </w:r>
      <w:r w:rsidR="00CC40B6" w:rsidRPr="00CD4095">
        <w:rPr>
          <w:rFonts w:ascii="Arial" w:eastAsia="Times New Roman" w:hAnsi="Arial" w:cs="Arial"/>
          <w:color w:val="FF0000"/>
          <w:lang w:eastAsia="cs-CZ"/>
        </w:rPr>
        <w:t>x)</w:t>
      </w:r>
      <w:r w:rsidR="00393D7D" w:rsidRPr="00CD4095">
        <w:rPr>
          <w:rFonts w:ascii="Arial" w:eastAsia="Times New Roman" w:hAnsi="Arial" w:cs="Arial"/>
          <w:lang w:eastAsia="cs-CZ"/>
        </w:rPr>
        <w:t xml:space="preserve"> </w:t>
      </w:r>
      <w:r w:rsidR="00CC40B6" w:rsidRPr="00CD4095">
        <w:rPr>
          <w:rFonts w:ascii="Arial" w:eastAsia="Times New Roman" w:hAnsi="Arial" w:cs="Arial"/>
          <w:lang w:eastAsia="cs-CZ"/>
        </w:rPr>
        <w:t>zákona o státní služb</w:t>
      </w:r>
      <w:r w:rsidR="0005337F" w:rsidRPr="00CD4095">
        <w:rPr>
          <w:rFonts w:ascii="Arial" w:eastAsia="Times New Roman" w:hAnsi="Arial" w:cs="Arial"/>
          <w:lang w:eastAsia="cs-CZ"/>
        </w:rPr>
        <w:t>ě</w:t>
      </w:r>
      <w:r w:rsidR="00CC40B6" w:rsidRPr="00CD4095">
        <w:rPr>
          <w:rFonts w:ascii="Arial" w:eastAsia="Times New Roman" w:hAnsi="Arial" w:cs="Arial"/>
          <w:lang w:eastAsia="cs-CZ"/>
        </w:rPr>
        <w:t xml:space="preserve">, když </w:t>
      </w:r>
      <w:r w:rsidR="00CC40B6" w:rsidRPr="00CD4095">
        <w:rPr>
          <w:rFonts w:ascii="Arial" w:eastAsia="Times New Roman" w:hAnsi="Arial" w:cs="Arial"/>
          <w:color w:val="FF0000"/>
          <w:lang w:eastAsia="cs-CZ"/>
        </w:rPr>
        <w:t>(blíže definovat překážku dle § 33 odst. 1 písm. a)-u) zákona o státní službě)</w:t>
      </w:r>
      <w:r w:rsidR="00E22100" w:rsidRPr="00CD4095">
        <w:rPr>
          <w:rFonts w:ascii="Arial" w:eastAsia="Times New Roman" w:hAnsi="Arial" w:cs="Arial"/>
          <w:lang w:eastAsia="cs-CZ"/>
        </w:rPr>
        <w:t xml:space="preserve">. </w:t>
      </w:r>
      <w:r w:rsidR="00CC40B6" w:rsidRPr="00CD4095">
        <w:rPr>
          <w:rFonts w:ascii="Arial" w:eastAsia="Times New Roman" w:hAnsi="Arial" w:cs="Arial"/>
          <w:lang w:eastAsia="cs-CZ"/>
        </w:rPr>
        <w:t xml:space="preserve">Tuto skutečnost </w:t>
      </w:r>
      <w:r w:rsidR="00CC40B6" w:rsidRPr="00CD4095">
        <w:rPr>
          <w:rFonts w:ascii="Arial" w:eastAsia="Times New Roman" w:hAnsi="Arial" w:cs="Arial"/>
          <w:color w:val="FF0000"/>
          <w:lang w:eastAsia="cs-CZ"/>
        </w:rPr>
        <w:t>oznámil/a</w:t>
      </w:r>
      <w:r w:rsidR="00CC40B6" w:rsidRPr="00CD4095">
        <w:rPr>
          <w:rFonts w:ascii="Arial" w:eastAsia="Times New Roman" w:hAnsi="Arial" w:cs="Arial"/>
          <w:lang w:eastAsia="cs-CZ"/>
        </w:rPr>
        <w:t xml:space="preserve"> státní </w:t>
      </w:r>
      <w:r w:rsidR="00CC40B6" w:rsidRPr="00CD4095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CC40B6" w:rsidRPr="00CD4095">
        <w:rPr>
          <w:rFonts w:ascii="Arial" w:eastAsia="Times New Roman" w:hAnsi="Arial" w:cs="Arial"/>
          <w:lang w:eastAsia="cs-CZ"/>
        </w:rPr>
        <w:t xml:space="preserve"> služebnímu orgánu písemně dne </w:t>
      </w:r>
      <w:r w:rsidR="00CC40B6" w:rsidRPr="00CD4095">
        <w:rPr>
          <w:rFonts w:ascii="Arial" w:eastAsia="Times New Roman" w:hAnsi="Arial" w:cs="Arial"/>
          <w:color w:val="FF0000"/>
          <w:lang w:eastAsia="cs-CZ"/>
        </w:rPr>
        <w:t xml:space="preserve">X. měsíce </w:t>
      </w:r>
      <w:r w:rsidR="00CC40B6" w:rsidRPr="00CD4095">
        <w:rPr>
          <w:rFonts w:ascii="Arial" w:eastAsia="Times New Roman" w:hAnsi="Arial" w:cs="Arial"/>
          <w:lang w:eastAsia="cs-CZ"/>
        </w:rPr>
        <w:t>20</w:t>
      </w:r>
      <w:r w:rsidR="00CC40B6" w:rsidRPr="00CD4095">
        <w:rPr>
          <w:rFonts w:ascii="Arial" w:eastAsia="Times New Roman" w:hAnsi="Arial" w:cs="Arial"/>
          <w:color w:val="FF0000"/>
          <w:lang w:eastAsia="cs-CZ"/>
        </w:rPr>
        <w:t>XX</w:t>
      </w:r>
      <w:r w:rsidR="00CC40B6" w:rsidRPr="00CD4095">
        <w:rPr>
          <w:rFonts w:ascii="Arial" w:eastAsia="Times New Roman" w:hAnsi="Arial" w:cs="Arial"/>
          <w:lang w:eastAsia="cs-CZ"/>
        </w:rPr>
        <w:t xml:space="preserve">. </w:t>
      </w:r>
    </w:p>
    <w:p w:rsidR="00CB21F7" w:rsidRPr="00CD4095" w:rsidRDefault="00BC7BE6" w:rsidP="00B45DC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CD4095">
        <w:rPr>
          <w:rFonts w:ascii="Arial" w:eastAsia="Times New Roman" w:hAnsi="Arial" w:cs="Arial"/>
          <w:lang w:eastAsia="cs-CZ"/>
        </w:rPr>
        <w:lastRenderedPageBreak/>
        <w:t xml:space="preserve">Podle § </w:t>
      </w:r>
      <w:r w:rsidR="00CC40B6" w:rsidRPr="00CD4095">
        <w:rPr>
          <w:rFonts w:ascii="Arial" w:eastAsia="Times New Roman" w:hAnsi="Arial" w:cs="Arial"/>
          <w:lang w:eastAsia="cs-CZ"/>
        </w:rPr>
        <w:t>65</w:t>
      </w:r>
      <w:r w:rsidR="006C6F29" w:rsidRPr="00CD4095">
        <w:rPr>
          <w:rFonts w:ascii="Arial" w:eastAsia="Times New Roman" w:hAnsi="Arial" w:cs="Arial"/>
          <w:lang w:eastAsia="cs-CZ"/>
        </w:rPr>
        <w:t xml:space="preserve"> </w:t>
      </w:r>
      <w:r w:rsidRPr="00CD4095">
        <w:rPr>
          <w:rFonts w:ascii="Arial" w:eastAsia="Times New Roman" w:hAnsi="Arial" w:cs="Arial"/>
          <w:lang w:eastAsia="cs-CZ"/>
        </w:rPr>
        <w:t xml:space="preserve">odst. 1 </w:t>
      </w:r>
      <w:r w:rsidR="006C6F29" w:rsidRPr="00CD4095">
        <w:rPr>
          <w:rFonts w:ascii="Arial" w:eastAsia="Times New Roman" w:hAnsi="Arial" w:cs="Arial"/>
          <w:lang w:eastAsia="cs-CZ"/>
        </w:rPr>
        <w:t>zákona o státní službě</w:t>
      </w:r>
      <w:r w:rsidR="00393D7D" w:rsidRPr="00CD4095">
        <w:rPr>
          <w:rFonts w:ascii="Arial" w:eastAsia="Times New Roman" w:hAnsi="Arial" w:cs="Arial"/>
          <w:lang w:eastAsia="cs-CZ"/>
        </w:rPr>
        <w:t xml:space="preserve"> </w:t>
      </w:r>
      <w:r w:rsidR="00CC40B6" w:rsidRPr="00CD4095">
        <w:rPr>
          <w:rFonts w:ascii="Arial" w:eastAsia="Times New Roman" w:hAnsi="Arial" w:cs="Arial"/>
          <w:lang w:eastAsia="cs-CZ"/>
        </w:rPr>
        <w:t>nastanou-li po v</w:t>
      </w:r>
      <w:r w:rsidR="0005337F" w:rsidRPr="00CD4095">
        <w:rPr>
          <w:rFonts w:ascii="Arial" w:eastAsia="Times New Roman" w:hAnsi="Arial" w:cs="Arial"/>
          <w:lang w:eastAsia="cs-CZ"/>
        </w:rPr>
        <w:t>z</w:t>
      </w:r>
      <w:r w:rsidR="00CC40B6" w:rsidRPr="00CD4095">
        <w:rPr>
          <w:rFonts w:ascii="Arial" w:eastAsia="Times New Roman" w:hAnsi="Arial" w:cs="Arial"/>
          <w:lang w:eastAsia="cs-CZ"/>
        </w:rPr>
        <w:t>niku služebního poměru překážky, které mají za následek pozastavení výkonu služby, zařadí se státní zaměstnanec mimo výkon služby</w:t>
      </w:r>
      <w:r w:rsidR="00E22100" w:rsidRPr="00CD4095">
        <w:rPr>
          <w:rFonts w:ascii="Arial" w:eastAsia="Times New Roman" w:hAnsi="Arial" w:cs="Arial"/>
          <w:lang w:eastAsia="cs-CZ"/>
        </w:rPr>
        <w:t xml:space="preserve">. </w:t>
      </w:r>
      <w:r w:rsidR="0005337F" w:rsidRPr="00CD4095">
        <w:rPr>
          <w:rFonts w:ascii="Arial" w:eastAsia="Times New Roman" w:hAnsi="Arial" w:cs="Arial"/>
          <w:lang w:eastAsia="cs-CZ"/>
        </w:rPr>
        <w:t>Podle § 33 odst. 4 písm. a) p</w:t>
      </w:r>
      <w:r w:rsidR="00CC40B6" w:rsidRPr="00CD4095">
        <w:rPr>
          <w:rFonts w:ascii="Arial" w:eastAsia="Times New Roman" w:hAnsi="Arial" w:cs="Arial"/>
          <w:lang w:eastAsia="cs-CZ"/>
        </w:rPr>
        <w:t>řekážky, které mají za následek pozastavení výkonu služby, jsou uvedeny v § 33 odst. 1 zákona o státní službě. Podle § 65</w:t>
      </w:r>
      <w:r w:rsidR="00393D7D" w:rsidRPr="00CD4095">
        <w:rPr>
          <w:rFonts w:ascii="Arial" w:eastAsia="Times New Roman" w:hAnsi="Arial" w:cs="Arial"/>
          <w:lang w:eastAsia="cs-CZ"/>
        </w:rPr>
        <w:t xml:space="preserve"> odst. 2 zákona o státní službě po dobu zařazení podle odstavce 1 nepřísluší státnímu zaměstnanci plat.</w:t>
      </w:r>
    </w:p>
    <w:p w:rsidR="00393D7D" w:rsidRPr="00CD4095" w:rsidRDefault="00393D7D" w:rsidP="00393D7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D4095">
        <w:rPr>
          <w:rFonts w:ascii="Arial" w:eastAsia="Times New Roman" w:hAnsi="Arial" w:cs="Arial"/>
          <w:lang w:eastAsia="cs-CZ"/>
        </w:rPr>
        <w:t xml:space="preserve">S ohledem na výše uvedené služební orgán rozhodl o zařazení </w:t>
      </w:r>
      <w:r w:rsidRPr="00CD4095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Pr="00CD4095">
        <w:rPr>
          <w:rFonts w:ascii="Arial" w:eastAsia="Times New Roman" w:hAnsi="Arial" w:cs="Arial"/>
          <w:lang w:eastAsia="cs-CZ"/>
        </w:rPr>
        <w:t xml:space="preserve"> mimo výkon služby, a to s účinností ode dne </w:t>
      </w:r>
      <w:r w:rsidRPr="00CD4095">
        <w:rPr>
          <w:rFonts w:ascii="Arial" w:eastAsia="Times New Roman" w:hAnsi="Arial" w:cs="Arial"/>
          <w:color w:val="FF0000"/>
        </w:rPr>
        <w:t>X. měsíc</w:t>
      </w:r>
      <w:r w:rsidRPr="00CD4095">
        <w:rPr>
          <w:rFonts w:ascii="Arial" w:eastAsia="Times New Roman" w:hAnsi="Arial" w:cs="Arial"/>
        </w:rPr>
        <w:t xml:space="preserve"> 20</w:t>
      </w:r>
      <w:r w:rsidRPr="00CD4095">
        <w:rPr>
          <w:rFonts w:ascii="Arial" w:eastAsia="Times New Roman" w:hAnsi="Arial" w:cs="Arial"/>
          <w:color w:val="FF0000"/>
        </w:rPr>
        <w:t>XX</w:t>
      </w:r>
      <w:r w:rsidRPr="00CD4095">
        <w:rPr>
          <w:rFonts w:ascii="Arial" w:eastAsia="Times New Roman" w:hAnsi="Arial" w:cs="Arial"/>
          <w:lang w:eastAsia="cs-CZ"/>
        </w:rPr>
        <w:t xml:space="preserve">. </w:t>
      </w:r>
    </w:p>
    <w:p w:rsidR="00393D7D" w:rsidRPr="00CD4095" w:rsidRDefault="00393D7D" w:rsidP="00393D7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692A1F" w:rsidRPr="00CD4095" w:rsidRDefault="00692A1F" w:rsidP="00692A1F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u w:val="single"/>
          <w:lang w:eastAsia="cs-CZ"/>
        </w:rPr>
      </w:pPr>
      <w:r w:rsidRPr="00CD4095">
        <w:rPr>
          <w:rFonts w:ascii="Arial" w:eastAsia="Times New Roman" w:hAnsi="Arial" w:cs="Arial"/>
          <w:b/>
          <w:color w:val="FF0000"/>
          <w:u w:val="single"/>
          <w:lang w:eastAsia="cs-CZ"/>
        </w:rPr>
        <w:t>VARIANTA I</w:t>
      </w:r>
      <w:r w:rsidR="0005337F" w:rsidRPr="00CD4095">
        <w:rPr>
          <w:rFonts w:ascii="Arial" w:eastAsia="Times New Roman" w:hAnsi="Arial" w:cs="Arial"/>
          <w:color w:val="FF0000"/>
          <w:u w:val="single"/>
          <w:lang w:eastAsia="cs-CZ"/>
        </w:rPr>
        <w:t xml:space="preserve"> - v případech pozastavení služby z důvodů uvedených v § 33 odst. 1 písm. b), c), e), t), u) zákona o státní službě</w:t>
      </w:r>
    </w:p>
    <w:p w:rsidR="00692A1F" w:rsidRPr="00CD4095" w:rsidRDefault="00393D7D" w:rsidP="00393D7D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both"/>
        <w:rPr>
          <w:rFonts w:ascii="Arial" w:eastAsia="Times New Roman" w:hAnsi="Arial" w:cs="Arial"/>
          <w:lang w:eastAsia="cs-CZ"/>
        </w:rPr>
      </w:pPr>
      <w:r w:rsidRPr="00CD4095">
        <w:rPr>
          <w:rFonts w:ascii="Arial" w:eastAsia="Times New Roman" w:hAnsi="Arial" w:cs="Arial"/>
          <w:lang w:eastAsia="cs-CZ"/>
        </w:rPr>
        <w:t xml:space="preserve">Podle § 70 odst. 1 zákona o státní službě se státní </w:t>
      </w:r>
      <w:r w:rsidRPr="00CD4095">
        <w:rPr>
          <w:rFonts w:ascii="Arial" w:eastAsia="Times New Roman" w:hAnsi="Arial" w:cs="Arial"/>
          <w:color w:val="FF0000"/>
          <w:lang w:eastAsia="cs-CZ"/>
        </w:rPr>
        <w:t>zaměstnanec</w:t>
      </w:r>
      <w:r w:rsidR="00692A1F" w:rsidRPr="00CD4095">
        <w:rPr>
          <w:rFonts w:ascii="Arial" w:eastAsia="Times New Roman" w:hAnsi="Arial" w:cs="Arial"/>
          <w:color w:val="FF0000"/>
          <w:lang w:eastAsia="cs-CZ"/>
        </w:rPr>
        <w:t>/zaměstnankyně</w:t>
      </w:r>
      <w:r w:rsidRPr="00CD4095">
        <w:rPr>
          <w:rFonts w:ascii="Arial" w:eastAsia="Times New Roman" w:hAnsi="Arial" w:cs="Arial"/>
          <w:lang w:eastAsia="cs-CZ"/>
        </w:rPr>
        <w:t xml:space="preserve"> po odpadnutí důvodu zm</w:t>
      </w:r>
      <w:r w:rsidR="00692A1F" w:rsidRPr="00CD4095">
        <w:rPr>
          <w:rFonts w:ascii="Arial" w:eastAsia="Times New Roman" w:hAnsi="Arial" w:cs="Arial"/>
          <w:lang w:eastAsia="cs-CZ"/>
        </w:rPr>
        <w:t>ěny služebního poměru podle § 65</w:t>
      </w:r>
      <w:r w:rsidRPr="00CD4095">
        <w:rPr>
          <w:rFonts w:ascii="Arial" w:eastAsia="Times New Roman" w:hAnsi="Arial" w:cs="Arial"/>
          <w:lang w:eastAsia="cs-CZ"/>
        </w:rPr>
        <w:t xml:space="preserve"> </w:t>
      </w:r>
      <w:r w:rsidR="00692A1F" w:rsidRPr="00CD4095">
        <w:rPr>
          <w:rFonts w:ascii="Arial" w:eastAsia="Times New Roman" w:hAnsi="Arial" w:cs="Arial"/>
          <w:lang w:eastAsia="cs-CZ"/>
        </w:rPr>
        <w:t xml:space="preserve">ve spojení s § 33 odst. 1 písm. </w:t>
      </w:r>
      <w:r w:rsidR="00692A1F" w:rsidRPr="00CD4095">
        <w:rPr>
          <w:rFonts w:ascii="Arial" w:eastAsia="Times New Roman" w:hAnsi="Arial" w:cs="Arial"/>
          <w:color w:val="FF0000"/>
          <w:lang w:eastAsia="cs-CZ"/>
        </w:rPr>
        <w:t>x)</w:t>
      </w:r>
      <w:r w:rsidR="00692A1F" w:rsidRPr="00CD4095">
        <w:rPr>
          <w:rFonts w:ascii="Arial" w:eastAsia="Times New Roman" w:hAnsi="Arial" w:cs="Arial"/>
          <w:lang w:eastAsia="cs-CZ"/>
        </w:rPr>
        <w:t xml:space="preserve"> </w:t>
      </w:r>
      <w:r w:rsidRPr="00CD4095">
        <w:rPr>
          <w:rFonts w:ascii="Arial" w:eastAsia="Times New Roman" w:hAnsi="Arial" w:cs="Arial"/>
          <w:lang w:eastAsia="cs-CZ"/>
        </w:rPr>
        <w:t>zařadí k výkonu služby na jeho původní služební místo, pokud nenastane situace dle § 70 odst. 3 zákona o státní službě.</w:t>
      </w:r>
      <w:r w:rsidR="00692A1F" w:rsidRPr="00CD4095">
        <w:rPr>
          <w:rFonts w:ascii="Arial" w:eastAsia="Times New Roman" w:hAnsi="Arial" w:cs="Arial"/>
          <w:lang w:eastAsia="cs-CZ"/>
        </w:rPr>
        <w:t xml:space="preserve"> </w:t>
      </w:r>
    </w:p>
    <w:p w:rsidR="00692A1F" w:rsidRPr="00CD4095" w:rsidRDefault="00692A1F" w:rsidP="00692A1F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u w:val="single"/>
          <w:lang w:eastAsia="cs-CZ"/>
        </w:rPr>
      </w:pPr>
      <w:r w:rsidRPr="00CD4095">
        <w:rPr>
          <w:rFonts w:ascii="Arial" w:eastAsia="Times New Roman" w:hAnsi="Arial" w:cs="Arial"/>
          <w:b/>
          <w:color w:val="FF0000"/>
          <w:u w:val="single"/>
          <w:lang w:eastAsia="cs-CZ"/>
        </w:rPr>
        <w:t>VARIANTA II</w:t>
      </w:r>
      <w:r w:rsidR="0005337F" w:rsidRPr="00CD4095">
        <w:rPr>
          <w:rFonts w:ascii="Arial" w:eastAsia="Times New Roman" w:hAnsi="Arial" w:cs="Arial"/>
          <w:color w:val="FF0000"/>
          <w:u w:val="single"/>
          <w:lang w:eastAsia="cs-CZ"/>
        </w:rPr>
        <w:t xml:space="preserve"> - v případech pozastavení služby z důvodů uvedených v § 33 odst. 1 písm. a), d), f) až s) zákona o státní službě</w:t>
      </w:r>
    </w:p>
    <w:p w:rsidR="00393D7D" w:rsidRPr="00CD4095" w:rsidRDefault="00692A1F" w:rsidP="00393D7D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both"/>
        <w:rPr>
          <w:rFonts w:ascii="Arial" w:eastAsia="Times New Roman" w:hAnsi="Arial" w:cs="Arial"/>
          <w:lang w:eastAsia="cs-CZ"/>
        </w:rPr>
      </w:pPr>
      <w:r w:rsidRPr="00CD4095">
        <w:rPr>
          <w:rFonts w:ascii="Arial" w:eastAsia="Times New Roman" w:hAnsi="Arial" w:cs="Arial"/>
          <w:lang w:eastAsia="cs-CZ"/>
        </w:rPr>
        <w:t xml:space="preserve">Podle § 70 odst. 3 zákona o státní službě se státní </w:t>
      </w:r>
      <w:r w:rsidRPr="00CD4095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Pr="00CD4095">
        <w:rPr>
          <w:rFonts w:ascii="Arial" w:eastAsia="Times New Roman" w:hAnsi="Arial" w:cs="Arial"/>
          <w:lang w:eastAsia="cs-CZ"/>
        </w:rPr>
        <w:t xml:space="preserve"> po odpadnutí důvodu změny služebního poměru podle § 65 ve spojení s § 33 odst. 1 písm. </w:t>
      </w:r>
      <w:r w:rsidRPr="00CD4095">
        <w:rPr>
          <w:rFonts w:ascii="Arial" w:eastAsia="Times New Roman" w:hAnsi="Arial" w:cs="Arial"/>
          <w:color w:val="FF0000"/>
          <w:lang w:eastAsia="cs-CZ"/>
        </w:rPr>
        <w:t>x)</w:t>
      </w:r>
      <w:r w:rsidRPr="00CD4095">
        <w:rPr>
          <w:rFonts w:ascii="Arial" w:eastAsia="Times New Roman" w:hAnsi="Arial" w:cs="Arial"/>
          <w:lang w:eastAsia="cs-CZ"/>
        </w:rPr>
        <w:t xml:space="preserve"> </w:t>
      </w:r>
      <w:r w:rsidR="0022278D" w:rsidRPr="00CD4095">
        <w:rPr>
          <w:rFonts w:ascii="Arial" w:eastAsia="Times New Roman" w:hAnsi="Arial" w:cs="Arial"/>
          <w:lang w:eastAsia="cs-CZ"/>
        </w:rPr>
        <w:t xml:space="preserve">zařadí </w:t>
      </w:r>
      <w:r w:rsidRPr="00CD4095">
        <w:rPr>
          <w:rFonts w:ascii="Arial" w:eastAsia="Times New Roman" w:hAnsi="Arial" w:cs="Arial"/>
          <w:lang w:eastAsia="cs-CZ"/>
        </w:rPr>
        <w:t>k výkonu služby na volné služební místo.</w:t>
      </w:r>
    </w:p>
    <w:p w:rsidR="000E1195" w:rsidRPr="00CD4095" w:rsidRDefault="000E1195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CD4095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2D072C" w:rsidRPr="00CD4095" w:rsidRDefault="000E1195" w:rsidP="00B45DC0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D4095">
        <w:rPr>
          <w:rFonts w:ascii="Arial" w:hAnsi="Arial" w:cs="Arial"/>
        </w:rPr>
        <w:t xml:space="preserve">Proti tomuto rozhodnutí lze </w:t>
      </w:r>
      <w:r w:rsidRPr="00CD4095">
        <w:rPr>
          <w:rFonts w:ascii="Arial" w:eastAsia="Times New Roman" w:hAnsi="Arial" w:cs="Arial"/>
          <w:lang w:eastAsia="cs-CZ"/>
        </w:rPr>
        <w:t xml:space="preserve">podle § 81 a násl. zákona č. 500/2004 Sb., správní řád, ve znění pozdějších předpisů, </w:t>
      </w:r>
      <w:r w:rsidRPr="00CD4095">
        <w:rPr>
          <w:rFonts w:ascii="Arial" w:hAnsi="Arial" w:cs="Arial"/>
        </w:rPr>
        <w:t xml:space="preserve">podat odvolání u </w:t>
      </w:r>
      <w:r w:rsidRPr="00CD4095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CD4095">
        <w:rPr>
          <w:rFonts w:ascii="Arial" w:hAnsi="Arial" w:cs="Arial"/>
        </w:rPr>
        <w:t xml:space="preserve">, a to do 15 dnů ode dne jeho oznámení. Odvolacím orgánem je </w:t>
      </w:r>
      <w:r w:rsidRPr="00CD4095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CD4095">
        <w:rPr>
          <w:rFonts w:ascii="Arial" w:hAnsi="Arial" w:cs="Arial"/>
        </w:rPr>
        <w:t xml:space="preserve"> jako nadřízený služební orgán podle § 162 odst. 4 </w:t>
      </w:r>
      <w:r w:rsidRPr="00CD4095">
        <w:rPr>
          <w:rFonts w:ascii="Arial" w:eastAsia="Times New Roman" w:hAnsi="Arial" w:cs="Arial"/>
          <w:lang w:eastAsia="cs-CZ"/>
        </w:rPr>
        <w:t xml:space="preserve">písm. </w:t>
      </w:r>
      <w:r w:rsidRPr="00CD4095">
        <w:rPr>
          <w:rFonts w:ascii="Arial" w:eastAsia="Times New Roman" w:hAnsi="Arial" w:cs="Arial"/>
          <w:color w:val="FF0000"/>
          <w:lang w:eastAsia="cs-CZ"/>
        </w:rPr>
        <w:t>x</w:t>
      </w:r>
      <w:r w:rsidRPr="00CD4095">
        <w:rPr>
          <w:rFonts w:ascii="Arial" w:eastAsia="Times New Roman" w:hAnsi="Arial" w:cs="Arial"/>
          <w:lang w:eastAsia="cs-CZ"/>
        </w:rPr>
        <w:t>)</w:t>
      </w:r>
      <w:r w:rsidRPr="00CD4095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CD4095"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:rsidR="00BC7BE6" w:rsidRPr="00CD4095" w:rsidRDefault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3E7050" w:rsidRPr="00CD4095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:rsidR="003E7050" w:rsidRPr="00CD4095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:rsidR="003E7050" w:rsidRPr="00CD4095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:rsidR="00BC7BE6" w:rsidRPr="00CD4095" w:rsidRDefault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CD4095">
        <w:rPr>
          <w:rFonts w:ascii="Arial" w:hAnsi="Arial" w:cs="Arial"/>
          <w:color w:val="FF0000"/>
        </w:rPr>
        <w:t>Jméno, příjmení, funkce a podpis</w:t>
      </w:r>
    </w:p>
    <w:p w:rsidR="00BC7BE6" w:rsidRPr="00CD4095" w:rsidRDefault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CD4095">
        <w:rPr>
          <w:rFonts w:ascii="Arial" w:hAnsi="Arial" w:cs="Arial"/>
          <w:color w:val="FF0000"/>
        </w:rPr>
        <w:t>oprávněné úřední osoby</w:t>
      </w:r>
    </w:p>
    <w:p w:rsidR="00BC7BE6" w:rsidRPr="00CD4095" w:rsidRDefault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CD4095">
        <w:rPr>
          <w:rFonts w:ascii="Arial" w:hAnsi="Arial" w:cs="Arial"/>
          <w:color w:val="FF0000"/>
        </w:rPr>
        <w:t>(služebního orgánu)</w:t>
      </w:r>
      <w:r w:rsidRPr="00CD4095">
        <w:rPr>
          <w:rStyle w:val="Znakapoznpodarou"/>
          <w:rFonts w:ascii="Arial" w:hAnsi="Arial" w:cs="Arial"/>
          <w:color w:val="FF0000"/>
        </w:rPr>
        <w:footnoteReference w:id="3"/>
      </w:r>
    </w:p>
    <w:p w:rsidR="004E74B6" w:rsidRPr="00CD4095" w:rsidRDefault="004E74B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p w:rsidR="004E74B6" w:rsidRPr="00CD4095" w:rsidRDefault="004E74B6" w:rsidP="00D6390A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CD4095">
        <w:rPr>
          <w:rFonts w:ascii="Arial" w:hAnsi="Arial" w:cs="Arial"/>
          <w:color w:val="FF0000"/>
        </w:rPr>
        <w:t>Otisk úředního razítka</w:t>
      </w:r>
    </w:p>
    <w:p w:rsidR="00217955" w:rsidRPr="00CD4095" w:rsidRDefault="00217955" w:rsidP="00B45DC0">
      <w:pPr>
        <w:spacing w:line="240" w:lineRule="auto"/>
      </w:pPr>
    </w:p>
    <w:p w:rsidR="006C1564" w:rsidRPr="00CD4095" w:rsidRDefault="006C1564" w:rsidP="00B45DC0">
      <w:pPr>
        <w:spacing w:line="240" w:lineRule="auto"/>
      </w:pPr>
      <w:r w:rsidRPr="00CD4095">
        <w:t xml:space="preserve"> </w:t>
      </w:r>
    </w:p>
    <w:sectPr w:rsidR="006C1564" w:rsidRPr="00CD409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2E6" w:rsidRDefault="00FB72E6" w:rsidP="00BC7BE6">
      <w:pPr>
        <w:spacing w:after="0" w:line="240" w:lineRule="auto"/>
      </w:pPr>
      <w:r>
        <w:separator/>
      </w:r>
    </w:p>
  </w:endnote>
  <w:endnote w:type="continuationSeparator" w:id="0">
    <w:p w:rsidR="00FB72E6" w:rsidRDefault="00FB72E6" w:rsidP="00BC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FA5430" w:rsidRPr="000D5A56" w:rsidRDefault="008B03A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D6390A">
          <w:rPr>
            <w:rFonts w:ascii="Arial" w:hAnsi="Arial" w:cs="Arial"/>
            <w:noProof/>
          </w:rPr>
          <w:t>2</w:t>
        </w:r>
        <w:r w:rsidRPr="000D5A56">
          <w:rPr>
            <w:rFonts w:ascii="Arial" w:hAnsi="Arial" w:cs="Arial"/>
          </w:rPr>
          <w:fldChar w:fldCharType="end"/>
        </w:r>
      </w:p>
    </w:sdtContent>
  </w:sdt>
  <w:p w:rsidR="00FA5430" w:rsidRDefault="00FB72E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2E6" w:rsidRDefault="00FB72E6" w:rsidP="00BC7BE6">
      <w:pPr>
        <w:spacing w:after="0" w:line="240" w:lineRule="auto"/>
      </w:pPr>
      <w:r>
        <w:separator/>
      </w:r>
    </w:p>
  </w:footnote>
  <w:footnote w:type="continuationSeparator" w:id="0">
    <w:p w:rsidR="00FB72E6" w:rsidRDefault="00FB72E6" w:rsidP="00BC7BE6">
      <w:pPr>
        <w:spacing w:after="0" w:line="240" w:lineRule="auto"/>
      </w:pPr>
      <w:r>
        <w:continuationSeparator/>
      </w:r>
    </w:p>
  </w:footnote>
  <w:footnote w:id="1">
    <w:p w:rsidR="000E1195" w:rsidRPr="006722EF" w:rsidRDefault="000E1195" w:rsidP="000E1195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 a bez doplnění či úpravy splňující podmínky § 68 a 69 zákona č. 500/2004 Sb., správní řád, ve znění pozdějších předpisů.</w:t>
      </w:r>
    </w:p>
  </w:footnote>
  <w:footnote w:id="2">
    <w:p w:rsidR="000E1195" w:rsidRDefault="000E1195" w:rsidP="000E1195">
      <w:pPr>
        <w:pStyle w:val="Textpoznpodarou"/>
        <w:spacing w:after="120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:rsidR="00BC7BE6" w:rsidRPr="00CA27AC" w:rsidRDefault="00BC7BE6" w:rsidP="00B45DC0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84" w:rsidRDefault="0022278D" w:rsidP="00A41184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Příloha č. 12</w:t>
    </w:r>
    <w:r w:rsidR="00A41184">
      <w:rPr>
        <w:rFonts w:ascii="Arial" w:hAnsi="Arial" w:cs="Arial"/>
      </w:rPr>
      <w:t xml:space="preserve">    </w:t>
    </w:r>
  </w:p>
  <w:p w:rsidR="00A41184" w:rsidRDefault="00A41184" w:rsidP="00A41184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 xml:space="preserve">k Metodickému pokynu č. </w:t>
    </w:r>
    <w:r w:rsidR="004E74B6">
      <w:rPr>
        <w:rFonts w:ascii="Arial" w:hAnsi="Arial" w:cs="Arial"/>
      </w:rPr>
      <w:t>1</w:t>
    </w:r>
    <w:r>
      <w:rPr>
        <w:rFonts w:ascii="Arial" w:hAnsi="Arial" w:cs="Arial"/>
      </w:rPr>
      <w:t>/201</w:t>
    </w:r>
    <w:r w:rsidR="004E74B6">
      <w:rPr>
        <w:rFonts w:ascii="Arial" w:hAnsi="Arial" w:cs="Arial"/>
      </w:rPr>
      <w:t>6</w:t>
    </w:r>
  </w:p>
  <w:p w:rsidR="00A41184" w:rsidRDefault="00A4118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6345A"/>
    <w:multiLevelType w:val="hybridMultilevel"/>
    <w:tmpl w:val="4F64040C"/>
    <w:lvl w:ilvl="0" w:tplc="ACE8DCF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E6"/>
    <w:rsid w:val="0001541B"/>
    <w:rsid w:val="00044081"/>
    <w:rsid w:val="0005337F"/>
    <w:rsid w:val="000C5C13"/>
    <w:rsid w:val="000D0A0C"/>
    <w:rsid w:val="000E1195"/>
    <w:rsid w:val="000F2B96"/>
    <w:rsid w:val="0011251B"/>
    <w:rsid w:val="00124A0E"/>
    <w:rsid w:val="00162DE1"/>
    <w:rsid w:val="001865CA"/>
    <w:rsid w:val="00217955"/>
    <w:rsid w:val="0022278D"/>
    <w:rsid w:val="00231170"/>
    <w:rsid w:val="00241BFA"/>
    <w:rsid w:val="002C733B"/>
    <w:rsid w:val="002D072C"/>
    <w:rsid w:val="0030352D"/>
    <w:rsid w:val="00324C9A"/>
    <w:rsid w:val="003639E8"/>
    <w:rsid w:val="00393D7D"/>
    <w:rsid w:val="003A5A3A"/>
    <w:rsid w:val="003C0729"/>
    <w:rsid w:val="003E3A62"/>
    <w:rsid w:val="003E7050"/>
    <w:rsid w:val="00401C43"/>
    <w:rsid w:val="00423DD4"/>
    <w:rsid w:val="00444CFE"/>
    <w:rsid w:val="004748BC"/>
    <w:rsid w:val="004B5EF1"/>
    <w:rsid w:val="004C09FD"/>
    <w:rsid w:val="004C4C4F"/>
    <w:rsid w:val="004E74B6"/>
    <w:rsid w:val="00530EAB"/>
    <w:rsid w:val="00531AC7"/>
    <w:rsid w:val="005331DD"/>
    <w:rsid w:val="005550B6"/>
    <w:rsid w:val="00593046"/>
    <w:rsid w:val="005C7B5B"/>
    <w:rsid w:val="005D3E48"/>
    <w:rsid w:val="005D53E6"/>
    <w:rsid w:val="005D75D5"/>
    <w:rsid w:val="00604F8F"/>
    <w:rsid w:val="0062518E"/>
    <w:rsid w:val="00665160"/>
    <w:rsid w:val="0067321F"/>
    <w:rsid w:val="00692A1F"/>
    <w:rsid w:val="006A6D2F"/>
    <w:rsid w:val="006B21CA"/>
    <w:rsid w:val="006C1564"/>
    <w:rsid w:val="006C6F29"/>
    <w:rsid w:val="006D7BF6"/>
    <w:rsid w:val="006E27BF"/>
    <w:rsid w:val="007402D5"/>
    <w:rsid w:val="00750EB8"/>
    <w:rsid w:val="007A0CB4"/>
    <w:rsid w:val="007C65AA"/>
    <w:rsid w:val="007D37FC"/>
    <w:rsid w:val="00806F96"/>
    <w:rsid w:val="00830C97"/>
    <w:rsid w:val="008438E4"/>
    <w:rsid w:val="00853ABE"/>
    <w:rsid w:val="00854E54"/>
    <w:rsid w:val="00860FC5"/>
    <w:rsid w:val="008A0CB1"/>
    <w:rsid w:val="008B03AA"/>
    <w:rsid w:val="008B1E80"/>
    <w:rsid w:val="008C3BFF"/>
    <w:rsid w:val="008C4A16"/>
    <w:rsid w:val="008E1340"/>
    <w:rsid w:val="00900B89"/>
    <w:rsid w:val="009B5F47"/>
    <w:rsid w:val="009B6591"/>
    <w:rsid w:val="009D7A86"/>
    <w:rsid w:val="00A14D12"/>
    <w:rsid w:val="00A254F5"/>
    <w:rsid w:val="00A331A2"/>
    <w:rsid w:val="00A41184"/>
    <w:rsid w:val="00A87A66"/>
    <w:rsid w:val="00AA1C1D"/>
    <w:rsid w:val="00AA2FA0"/>
    <w:rsid w:val="00AA334C"/>
    <w:rsid w:val="00AB23F1"/>
    <w:rsid w:val="00AC733F"/>
    <w:rsid w:val="00AD5102"/>
    <w:rsid w:val="00AE6466"/>
    <w:rsid w:val="00AF333C"/>
    <w:rsid w:val="00B1012D"/>
    <w:rsid w:val="00B13358"/>
    <w:rsid w:val="00B45DC0"/>
    <w:rsid w:val="00B614B3"/>
    <w:rsid w:val="00B801D7"/>
    <w:rsid w:val="00B83195"/>
    <w:rsid w:val="00B846D9"/>
    <w:rsid w:val="00B93160"/>
    <w:rsid w:val="00BB4659"/>
    <w:rsid w:val="00BC7BE6"/>
    <w:rsid w:val="00BD21BC"/>
    <w:rsid w:val="00BF6451"/>
    <w:rsid w:val="00C61A47"/>
    <w:rsid w:val="00C63884"/>
    <w:rsid w:val="00C75632"/>
    <w:rsid w:val="00C97D9F"/>
    <w:rsid w:val="00CB21F7"/>
    <w:rsid w:val="00CB5648"/>
    <w:rsid w:val="00CC40B6"/>
    <w:rsid w:val="00CD4095"/>
    <w:rsid w:val="00CF3E5C"/>
    <w:rsid w:val="00D02C3A"/>
    <w:rsid w:val="00D26B6D"/>
    <w:rsid w:val="00D57987"/>
    <w:rsid w:val="00D6390A"/>
    <w:rsid w:val="00D84C2F"/>
    <w:rsid w:val="00DC4029"/>
    <w:rsid w:val="00DC5566"/>
    <w:rsid w:val="00E026A6"/>
    <w:rsid w:val="00E172A0"/>
    <w:rsid w:val="00E21DE2"/>
    <w:rsid w:val="00E22100"/>
    <w:rsid w:val="00E539C6"/>
    <w:rsid w:val="00E77A1A"/>
    <w:rsid w:val="00E8626C"/>
    <w:rsid w:val="00EC07C6"/>
    <w:rsid w:val="00EC1F3D"/>
    <w:rsid w:val="00EE2D4E"/>
    <w:rsid w:val="00EF2C18"/>
    <w:rsid w:val="00EF42D7"/>
    <w:rsid w:val="00F801C0"/>
    <w:rsid w:val="00F9027C"/>
    <w:rsid w:val="00F914F1"/>
    <w:rsid w:val="00FB432A"/>
    <w:rsid w:val="00FB72E6"/>
    <w:rsid w:val="00FE0732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n"/>
    <w:rsid w:val="006C1564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D7A8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61A4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61A4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61A4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61A4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61A4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A41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11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n"/>
    <w:rsid w:val="006C1564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D7A8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61A4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61A4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61A4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61A4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61A4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A41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1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FB523-84A6-450D-833E-B45E2EE3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527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Karel Moravec</cp:lastModifiedBy>
  <cp:revision>17</cp:revision>
  <dcterms:created xsi:type="dcterms:W3CDTF">2015-11-26T05:55:00Z</dcterms:created>
  <dcterms:modified xsi:type="dcterms:W3CDTF">2016-03-05T00:00:00Z</dcterms:modified>
</cp:coreProperties>
</file>