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vrchní ministerský rada</w:t>
      </w:r>
    </w:p>
    <w:p w:rsidR="0020247B" w:rsidRDefault="002A03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právní podpory </w:t>
      </w:r>
      <w:r w:rsidR="0020247B">
        <w:rPr>
          <w:rFonts w:ascii="Arial" w:hAnsi="Arial" w:cs="Arial"/>
          <w:b/>
          <w:sz w:val="24"/>
          <w:szCs w:val="24"/>
        </w:rPr>
        <w:t>státní služby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 </w:t>
      </w:r>
      <w:r w:rsidR="00EA0B29">
        <w:rPr>
          <w:rFonts w:ascii="Arial" w:hAnsi="Arial" w:cs="Arial"/>
          <w:sz w:val="24"/>
          <w:szCs w:val="24"/>
        </w:rPr>
        <w:t xml:space="preserve">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2A037B">
        <w:rPr>
          <w:rFonts w:ascii="Arial" w:hAnsi="Arial" w:cs="Arial"/>
        </w:rPr>
        <w:t>95323-2</w:t>
      </w:r>
      <w:r>
        <w:rPr>
          <w:rFonts w:ascii="Arial" w:hAnsi="Arial" w:cs="Arial"/>
        </w:rPr>
        <w:t>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         </w:t>
      </w:r>
      <w:r w:rsidR="00EA0B29">
        <w:rPr>
          <w:rFonts w:ascii="Arial" w:hAnsi="Arial" w:cs="Arial"/>
        </w:rPr>
        <w:t xml:space="preserve">                       </w:t>
      </w:r>
      <w:r w:rsidR="002A037B">
        <w:rPr>
          <w:rFonts w:ascii="Arial" w:hAnsi="Arial" w:cs="Arial"/>
        </w:rPr>
        <w:t>Praha 4</w:t>
      </w:r>
      <w:r w:rsidR="00CC1F6E">
        <w:rPr>
          <w:rFonts w:ascii="Arial" w:hAnsi="Arial" w:cs="Arial"/>
        </w:rPr>
        <w:t>.</w:t>
      </w:r>
      <w:r w:rsidR="002A037B">
        <w:rPr>
          <w:rFonts w:ascii="Arial" w:hAnsi="Arial" w:cs="Arial"/>
        </w:rPr>
        <w:t xml:space="preserve"> srpen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vrchní ministerský rada oddělení </w:t>
      </w:r>
      <w:r w:rsidR="002A037B">
        <w:rPr>
          <w:rFonts w:ascii="Arial" w:hAnsi="Arial" w:cs="Arial"/>
        </w:rPr>
        <w:t>právní podpory státní služby v sekci</w:t>
      </w:r>
      <w:r>
        <w:rPr>
          <w:rFonts w:ascii="Arial" w:hAnsi="Arial" w:cs="Arial"/>
        </w:rPr>
        <w:t xml:space="preserve"> pro státní službu Ministerstva vnitra, ID: </w:t>
      </w:r>
      <w:r w:rsidR="002A037B">
        <w:rPr>
          <w:rFonts w:ascii="Arial" w:hAnsi="Arial" w:cs="Arial"/>
        </w:rPr>
        <w:t>30355532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>v oborech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 w:rsidR="00276AE8"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 w:rsidR="00276AE8"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A037B" w:rsidRPr="00BD537D" w:rsidRDefault="00A0294A" w:rsidP="002A037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 w:rsidR="002A037B" w:rsidRPr="005A0D90">
        <w:rPr>
          <w:rFonts w:ascii="Arial" w:hAnsi="Arial" w:cs="Arial"/>
          <w:b/>
        </w:rPr>
        <w:t>určitou</w:t>
      </w:r>
      <w:r w:rsidR="002A037B">
        <w:rPr>
          <w:rFonts w:ascii="Arial" w:hAnsi="Arial" w:cs="Arial"/>
          <w:b/>
        </w:rPr>
        <w:t xml:space="preserve"> po dobu realizace projektu </w:t>
      </w:r>
      <w:r w:rsidR="002A037B" w:rsidRPr="005A0D90">
        <w:rPr>
          <w:rFonts w:ascii="Arial" w:hAnsi="Arial" w:cs="Arial"/>
          <w:b/>
        </w:rPr>
        <w:t>Podpora profesionalizace a kvality státní služby a státní správy</w:t>
      </w:r>
      <w:r w:rsidR="002A037B">
        <w:rPr>
          <w:rStyle w:val="Znakapoznpodarou"/>
          <w:rFonts w:ascii="Arial" w:hAnsi="Arial" w:cs="Arial"/>
          <w:b/>
        </w:rPr>
        <w:footnoteReference w:id="1"/>
      </w:r>
      <w:r w:rsidR="002A037B" w:rsidRPr="005A0D90">
        <w:rPr>
          <w:rFonts w:ascii="Arial" w:hAnsi="Arial" w:cs="Arial"/>
        </w:rPr>
        <w:t xml:space="preserve"> s registračním číslem CZ.03.4.74/0.0/0.0/15_019/0006173. </w:t>
      </w:r>
      <w:r w:rsidR="002A037B" w:rsidRPr="00BD537D">
        <w:rPr>
          <w:rFonts w:ascii="Arial" w:hAnsi="Arial" w:cs="Arial"/>
        </w:rPr>
        <w:t xml:space="preserve">Doba trvání služebního poměru </w:t>
      </w:r>
      <w:r w:rsidR="002A037B">
        <w:rPr>
          <w:rFonts w:ascii="Arial" w:hAnsi="Arial" w:cs="Arial"/>
        </w:rPr>
        <w:t xml:space="preserve">je stanovena </w:t>
      </w:r>
      <w:r w:rsidR="002A037B" w:rsidRPr="00BD537D">
        <w:rPr>
          <w:rFonts w:ascii="Arial" w:hAnsi="Arial" w:cs="Arial"/>
        </w:rPr>
        <w:t xml:space="preserve">do </w:t>
      </w:r>
      <w:r w:rsidR="002A037B" w:rsidRPr="002A037B">
        <w:rPr>
          <w:rFonts w:ascii="Arial" w:hAnsi="Arial" w:cs="Arial"/>
          <w:b/>
        </w:rPr>
        <w:t>3</w:t>
      </w:r>
      <w:r w:rsidR="002A037B" w:rsidRPr="00BD537D">
        <w:rPr>
          <w:rFonts w:ascii="Arial" w:hAnsi="Arial" w:cs="Arial"/>
          <w:b/>
        </w:rPr>
        <w:t>1. 12. 2021.</w:t>
      </w:r>
    </w:p>
    <w:p w:rsidR="0020247B" w:rsidRPr="002A037B" w:rsidRDefault="001D537E" w:rsidP="00893C49">
      <w:pPr>
        <w:spacing w:after="240" w:line="360" w:lineRule="auto"/>
        <w:jc w:val="both"/>
        <w:rPr>
          <w:rFonts w:ascii="Arial" w:hAnsi="Arial" w:cs="Arial"/>
          <w:color w:val="FF0000"/>
        </w:rPr>
      </w:pPr>
      <w:r w:rsidRPr="002A037B">
        <w:rPr>
          <w:rFonts w:ascii="Arial" w:hAnsi="Arial" w:cs="Arial"/>
        </w:rPr>
        <w:t xml:space="preserve">Předpokládaným dnem nástupu </w:t>
      </w:r>
      <w:r w:rsidR="008C3B5F" w:rsidRPr="002A037B">
        <w:rPr>
          <w:rFonts w:ascii="Arial" w:hAnsi="Arial" w:cs="Arial"/>
        </w:rPr>
        <w:t>do</w:t>
      </w:r>
      <w:r w:rsidR="003E630C" w:rsidRPr="002A037B">
        <w:rPr>
          <w:rFonts w:ascii="Arial" w:hAnsi="Arial" w:cs="Arial"/>
        </w:rPr>
        <w:t> </w:t>
      </w:r>
      <w:r w:rsidR="008C3B5F" w:rsidRPr="002A037B">
        <w:rPr>
          <w:rFonts w:ascii="Arial" w:hAnsi="Arial" w:cs="Arial"/>
        </w:rPr>
        <w:t>služby na služebním místě</w:t>
      </w:r>
      <w:r w:rsidR="00A63D07" w:rsidRPr="002A037B">
        <w:rPr>
          <w:rFonts w:ascii="Arial" w:hAnsi="Arial" w:cs="Arial"/>
        </w:rPr>
        <w:t xml:space="preserve"> </w:t>
      </w:r>
      <w:r w:rsidRPr="002A037B">
        <w:rPr>
          <w:rFonts w:ascii="Arial" w:hAnsi="Arial" w:cs="Arial"/>
        </w:rPr>
        <w:t>je</w:t>
      </w:r>
      <w:r w:rsidRPr="002A037B">
        <w:rPr>
          <w:rFonts w:ascii="Arial" w:hAnsi="Arial" w:cs="Arial"/>
          <w:color w:val="FF0000"/>
        </w:rPr>
        <w:t xml:space="preserve"> </w:t>
      </w:r>
      <w:r w:rsidR="0020247B" w:rsidRPr="002A037B">
        <w:rPr>
          <w:rFonts w:ascii="Arial" w:hAnsi="Arial" w:cs="Arial"/>
          <w:b/>
        </w:rPr>
        <w:t xml:space="preserve">1. </w:t>
      </w:r>
      <w:r w:rsidR="002A037B" w:rsidRPr="002A037B">
        <w:rPr>
          <w:rFonts w:ascii="Arial" w:hAnsi="Arial" w:cs="Arial"/>
          <w:b/>
        </w:rPr>
        <w:t>říjen</w:t>
      </w:r>
      <w:r w:rsidR="0020247B" w:rsidRPr="002A037B">
        <w:rPr>
          <w:rFonts w:ascii="Arial" w:hAnsi="Arial" w:cs="Arial"/>
          <w:b/>
        </w:rPr>
        <w:t xml:space="preserve"> 2017</w:t>
      </w:r>
      <w:r w:rsidRPr="002A037B">
        <w:rPr>
          <w:rFonts w:ascii="Arial" w:hAnsi="Arial" w:cs="Arial"/>
        </w:rPr>
        <w:t xml:space="preserve">. </w:t>
      </w:r>
    </w:p>
    <w:p w:rsidR="002A037B" w:rsidRDefault="00DE0518" w:rsidP="002A037B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20247B" w:rsidRPr="0020247B">
        <w:rPr>
          <w:rFonts w:ascii="Arial" w:hAnsi="Arial" w:cs="Arial"/>
        </w:rPr>
        <w:t>14.</w:t>
      </w:r>
      <w:r>
        <w:rPr>
          <w:rFonts w:ascii="Arial" w:hAnsi="Arial" w:cs="Arial"/>
          <w:i/>
          <w:color w:val="FF0000"/>
        </w:rPr>
        <w:t xml:space="preserve"> </w:t>
      </w:r>
      <w:r w:rsidR="002A037B">
        <w:rPr>
          <w:rFonts w:ascii="Arial" w:hAnsi="Arial" w:cs="Arial"/>
        </w:rPr>
        <w:t xml:space="preserve">platové třídy a služba zahrnuje výkon pozice právníka – experta na zákon o státní službě. </w:t>
      </w:r>
    </w:p>
    <w:p w:rsidR="002A037B" w:rsidRDefault="002A037B" w:rsidP="002A037B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 xml:space="preserve">Na služebním místě jsou vykonávány zejména následující činnosti: </w:t>
      </w:r>
    </w:p>
    <w:p w:rsidR="002A037B" w:rsidRPr="00F745CE" w:rsidRDefault="002A037B" w:rsidP="002A037B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na </w:t>
      </w:r>
      <w:r w:rsidRPr="00F745CE">
        <w:rPr>
          <w:rFonts w:ascii="Arial" w:hAnsi="Arial" w:cs="Arial"/>
        </w:rPr>
        <w:t>výstup</w:t>
      </w:r>
      <w:r>
        <w:rPr>
          <w:rFonts w:ascii="Arial" w:hAnsi="Arial" w:cs="Arial"/>
        </w:rPr>
        <w:t>ech výše uvedeného projektu</w:t>
      </w:r>
      <w:r w:rsidRPr="00F745CE">
        <w:rPr>
          <w:rFonts w:ascii="Arial" w:hAnsi="Arial" w:cs="Arial"/>
        </w:rPr>
        <w:t xml:space="preserve"> týkajících se právní úpravy státní služby;</w:t>
      </w:r>
    </w:p>
    <w:p w:rsidR="002A037B" w:rsidRPr="00F745CE" w:rsidRDefault="002A037B" w:rsidP="002A037B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na </w:t>
      </w:r>
      <w:r w:rsidRPr="00F745CE">
        <w:rPr>
          <w:rFonts w:ascii="Arial" w:hAnsi="Arial" w:cs="Arial"/>
        </w:rPr>
        <w:t>zpracování analýzy k vyhodnocení účinnos</w:t>
      </w:r>
      <w:r>
        <w:rPr>
          <w:rFonts w:ascii="Arial" w:hAnsi="Arial" w:cs="Arial"/>
        </w:rPr>
        <w:t>ti zákona o státní službě a řízení</w:t>
      </w:r>
      <w:r w:rsidRPr="00F745CE">
        <w:rPr>
          <w:rFonts w:ascii="Arial" w:hAnsi="Arial" w:cs="Arial"/>
        </w:rPr>
        <w:t xml:space="preserve"> zapracování doporučení vyplývající</w:t>
      </w:r>
      <w:r>
        <w:rPr>
          <w:rFonts w:ascii="Arial" w:hAnsi="Arial" w:cs="Arial"/>
        </w:rPr>
        <w:t>ch</w:t>
      </w:r>
      <w:r w:rsidRPr="00F745CE">
        <w:rPr>
          <w:rFonts w:ascii="Arial" w:hAnsi="Arial" w:cs="Arial"/>
        </w:rPr>
        <w:t xml:space="preserve"> z analýzy do právní úpravy státní služby;</w:t>
      </w:r>
    </w:p>
    <w:p w:rsidR="002A037B" w:rsidRPr="00F745CE" w:rsidRDefault="002A037B" w:rsidP="002A037B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spolupráce</w:t>
      </w:r>
      <w:r w:rsidRPr="00F745CE">
        <w:rPr>
          <w:rFonts w:ascii="Arial" w:hAnsi="Arial" w:cs="Arial"/>
        </w:rPr>
        <w:t xml:space="preserve"> na zpracování analýzy účinnosti pravidel systemizace a organizace a </w:t>
      </w:r>
      <w:r>
        <w:rPr>
          <w:rFonts w:ascii="Arial" w:hAnsi="Arial" w:cs="Arial"/>
        </w:rPr>
        <w:t>odpovědnost za</w:t>
      </w:r>
      <w:r w:rsidRPr="00F745CE">
        <w:rPr>
          <w:rFonts w:ascii="Arial" w:hAnsi="Arial" w:cs="Arial"/>
        </w:rPr>
        <w:t xml:space="preserve"> zapracování doporučení vyplývající</w:t>
      </w:r>
      <w:r>
        <w:rPr>
          <w:rFonts w:ascii="Arial" w:hAnsi="Arial" w:cs="Arial"/>
        </w:rPr>
        <w:t>ch</w:t>
      </w:r>
      <w:r w:rsidRPr="00F745CE">
        <w:rPr>
          <w:rFonts w:ascii="Arial" w:hAnsi="Arial" w:cs="Arial"/>
        </w:rPr>
        <w:t xml:space="preserve"> z analýzy do právní úpravy státní služby;</w:t>
      </w:r>
    </w:p>
    <w:p w:rsidR="002A037B" w:rsidRPr="00F745CE" w:rsidRDefault="002A037B" w:rsidP="002A037B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</w:t>
      </w:r>
      <w:r w:rsidRPr="00F745CE">
        <w:rPr>
          <w:rFonts w:ascii="Arial" w:hAnsi="Arial" w:cs="Arial"/>
        </w:rPr>
        <w:t>na zpracování analýzy k vyhodnocení dosavadní praxe při určování oborů služby a spolupr</w:t>
      </w:r>
      <w:r>
        <w:rPr>
          <w:rFonts w:ascii="Arial" w:hAnsi="Arial" w:cs="Arial"/>
        </w:rPr>
        <w:t>áce</w:t>
      </w:r>
      <w:r w:rsidRPr="00F745CE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> </w:t>
      </w:r>
      <w:r w:rsidRPr="00F745CE">
        <w:rPr>
          <w:rFonts w:ascii="Arial" w:hAnsi="Arial" w:cs="Arial"/>
        </w:rPr>
        <w:t>M</w:t>
      </w:r>
      <w:r>
        <w:rPr>
          <w:rFonts w:ascii="Arial" w:hAnsi="Arial" w:cs="Arial"/>
        </w:rPr>
        <w:t>inisterstvem práce a sociálních věcí</w:t>
      </w:r>
      <w:r w:rsidRPr="00F745CE">
        <w:rPr>
          <w:rFonts w:ascii="Arial" w:hAnsi="Arial" w:cs="Arial"/>
        </w:rPr>
        <w:t xml:space="preserve"> na zapracování doporučení vyplývající z analýzy do právní úpravy státní služby;</w:t>
      </w:r>
    </w:p>
    <w:p w:rsidR="002A037B" w:rsidRDefault="002A037B" w:rsidP="002A037B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na </w:t>
      </w:r>
      <w:r w:rsidRPr="00F745CE">
        <w:rPr>
          <w:rFonts w:ascii="Arial" w:hAnsi="Arial" w:cs="Arial"/>
        </w:rPr>
        <w:t>zpracování standardů řízení kvality ve služebních úřadech a při zpracování způsobů jejich do</w:t>
      </w:r>
      <w:r>
        <w:rPr>
          <w:rFonts w:ascii="Arial" w:hAnsi="Arial" w:cs="Arial"/>
        </w:rPr>
        <w:t>sažení;</w:t>
      </w:r>
    </w:p>
    <w:p w:rsidR="002A037B" w:rsidRPr="00F745CE" w:rsidRDefault="002A037B" w:rsidP="002A037B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zpracování podkladů pro případnou právní úpravu státní služby vyplývající z implementace standardů a metodiky řízení kvality ve služebních úřadech.</w:t>
      </w: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  <w:t xml:space="preserve">31. </w:t>
      </w:r>
      <w:r w:rsidR="002A037B">
        <w:rPr>
          <w:rFonts w:ascii="Arial" w:hAnsi="Arial" w:cs="Arial"/>
          <w:b/>
        </w:rPr>
        <w:t xml:space="preserve">srpna </w:t>
      </w:r>
      <w:r w:rsidR="00C0487A" w:rsidRPr="00893C49">
        <w:rPr>
          <w:rFonts w:ascii="Arial" w:hAnsi="Arial" w:cs="Arial"/>
          <w:b/>
        </w:rPr>
        <w:t>20</w:t>
      </w:r>
      <w:r w:rsidR="00EE6F47" w:rsidRPr="00EE6F47">
        <w:rPr>
          <w:rFonts w:ascii="Arial" w:hAnsi="Arial" w:cs="Arial"/>
          <w:b/>
        </w:rPr>
        <w:t>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</w:t>
      </w:r>
      <w:r w:rsidR="00276AE8">
        <w:rPr>
          <w:rFonts w:ascii="Arial" w:hAnsi="Arial" w:cs="Arial"/>
        </w:rPr>
        <w:t xml:space="preserve">vrchního </w:t>
      </w:r>
      <w:r w:rsidR="00EE6F47">
        <w:rPr>
          <w:rFonts w:ascii="Arial" w:hAnsi="Arial" w:cs="Arial"/>
        </w:rPr>
        <w:t xml:space="preserve">ministerského rady v oddělení </w:t>
      </w:r>
      <w:r w:rsidR="00760F73">
        <w:rPr>
          <w:rFonts w:ascii="Arial" w:hAnsi="Arial" w:cs="Arial"/>
        </w:rPr>
        <w:t>práv</w:t>
      </w:r>
      <w:bookmarkStart w:id="0" w:name="_GoBack"/>
      <w:bookmarkEnd w:id="0"/>
      <w:r w:rsidR="00760F73">
        <w:rPr>
          <w:rFonts w:ascii="Arial" w:hAnsi="Arial" w:cs="Arial"/>
        </w:rPr>
        <w:t>ní podpory</w:t>
      </w:r>
      <w:r w:rsidR="00EE6F47">
        <w:rPr>
          <w:rFonts w:ascii="Arial" w:hAnsi="Arial" w:cs="Arial"/>
        </w:rPr>
        <w:t xml:space="preserve"> státní služby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2A037B">
        <w:rPr>
          <w:rFonts w:ascii="Arial" w:hAnsi="Arial" w:cs="Arial"/>
        </w:rPr>
        <w:t>95323-2</w:t>
      </w:r>
      <w:r w:rsidR="00D1098C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lastRenderedPageBreak/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B9335A" w:rsidRDefault="00D44EC6" w:rsidP="00B9335A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B9335A">
        <w:rPr>
          <w:rFonts w:ascii="Arial" w:hAnsi="Arial" w:cs="Arial"/>
          <w:b/>
        </w:rPr>
        <w:t>přiloží</w:t>
      </w:r>
    </w:p>
    <w:p w:rsidR="00B9335A" w:rsidRPr="00B9335A" w:rsidRDefault="00276ED4" w:rsidP="00B9335A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B9335A">
        <w:rPr>
          <w:rFonts w:ascii="Arial" w:hAnsi="Arial" w:cs="Arial"/>
        </w:rPr>
        <w:t>strukturovaný profesní životopis,</w:t>
      </w:r>
    </w:p>
    <w:p w:rsidR="00B9335A" w:rsidRPr="00B9335A" w:rsidRDefault="00B9335A" w:rsidP="00B9335A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B9335A">
        <w:rPr>
          <w:rFonts w:ascii="Arial" w:hAnsi="Arial" w:cs="Arial"/>
        </w:rPr>
        <w:t>p</w:t>
      </w:r>
      <w:r w:rsidR="000F6CE2" w:rsidRPr="00B9335A">
        <w:rPr>
          <w:rFonts w:ascii="Arial" w:hAnsi="Arial" w:cs="Arial"/>
        </w:rPr>
        <w:t>ísemnou práci v rozsahu maximálně tří normostran</w:t>
      </w:r>
      <w:r w:rsidR="00DC47FE" w:rsidRPr="00B9335A">
        <w:rPr>
          <w:rStyle w:val="Znakapoznpodarou"/>
          <w:rFonts w:cs="Arial"/>
        </w:rPr>
        <w:footnoteReference w:id="9"/>
      </w:r>
      <w:r w:rsidRPr="00B9335A">
        <w:rPr>
          <w:rFonts w:ascii="Arial" w:hAnsi="Arial" w:cs="Arial"/>
        </w:rPr>
        <w:t xml:space="preserve"> na téma „Možnosti zkvalitnění právní úpravy státní služby“.</w:t>
      </w:r>
    </w:p>
    <w:p w:rsidR="003E630C" w:rsidRPr="000F6CE2" w:rsidRDefault="003E630C" w:rsidP="00B9335A">
      <w:pPr>
        <w:spacing w:after="0" w:line="360" w:lineRule="auto"/>
        <w:ind w:left="284"/>
        <w:contextualSpacing/>
        <w:jc w:val="both"/>
      </w:pP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551" w:rsidRDefault="00063551" w:rsidP="00276ED4">
      <w:pPr>
        <w:spacing w:after="0" w:line="240" w:lineRule="auto"/>
      </w:pPr>
      <w:r>
        <w:separator/>
      </w:r>
    </w:p>
  </w:endnote>
  <w:endnote w:type="continuationSeparator" w:id="0">
    <w:p w:rsidR="00063551" w:rsidRDefault="0006355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0F7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551" w:rsidRDefault="00063551" w:rsidP="00276ED4">
      <w:pPr>
        <w:spacing w:after="0" w:line="240" w:lineRule="auto"/>
      </w:pPr>
      <w:r>
        <w:separator/>
      </w:r>
    </w:p>
  </w:footnote>
  <w:footnote w:type="continuationSeparator" w:id="0">
    <w:p w:rsidR="00063551" w:rsidRDefault="00063551" w:rsidP="00276ED4">
      <w:pPr>
        <w:spacing w:after="0" w:line="240" w:lineRule="auto"/>
      </w:pPr>
      <w:r>
        <w:continuationSeparator/>
      </w:r>
    </w:p>
  </w:footnote>
  <w:footnote w:id="1">
    <w:p w:rsidR="002A037B" w:rsidRPr="008E4B7F" w:rsidRDefault="002A037B" w:rsidP="002A037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:rsidR="00DC47FE" w:rsidRPr="00276AE8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276AE8">
        <w:rPr>
          <w:rStyle w:val="Znakapoznpodarou"/>
          <w:rFonts w:ascii="Arial" w:hAnsi="Arial" w:cs="Arial"/>
          <w:sz w:val="18"/>
          <w:szCs w:val="18"/>
        </w:rPr>
        <w:footnoteRef/>
      </w:r>
      <w:r w:rsidRPr="00276AE8">
        <w:rPr>
          <w:rFonts w:ascii="Arial" w:hAnsi="Arial" w:cs="Arial"/>
          <w:sz w:val="18"/>
          <w:szCs w:val="18"/>
        </w:rPr>
        <w:t xml:space="preserve"> Tj. 30 řádků x 60 znaků (celkem 1 800 znaků) podle ČSN 01 6910 </w:t>
      </w:r>
      <w:r w:rsidRPr="00276AE8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276AE8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července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7E7174"/>
    <w:multiLevelType w:val="hybridMultilevel"/>
    <w:tmpl w:val="933626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6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4544"/>
    <w:rsid w:val="00022684"/>
    <w:rsid w:val="00025B9F"/>
    <w:rsid w:val="000444CB"/>
    <w:rsid w:val="0004686D"/>
    <w:rsid w:val="00063551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219CA"/>
    <w:rsid w:val="00144156"/>
    <w:rsid w:val="001454FF"/>
    <w:rsid w:val="0014795F"/>
    <w:rsid w:val="00153A84"/>
    <w:rsid w:val="001560CB"/>
    <w:rsid w:val="00183CAD"/>
    <w:rsid w:val="0019253D"/>
    <w:rsid w:val="001A353E"/>
    <w:rsid w:val="001A38C3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A037B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B692B"/>
    <w:rsid w:val="003E630C"/>
    <w:rsid w:val="00417DD3"/>
    <w:rsid w:val="0043623A"/>
    <w:rsid w:val="0044040E"/>
    <w:rsid w:val="004B2025"/>
    <w:rsid w:val="004C03D9"/>
    <w:rsid w:val="004C07B4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0F73"/>
    <w:rsid w:val="00767D32"/>
    <w:rsid w:val="0078045D"/>
    <w:rsid w:val="007A1C61"/>
    <w:rsid w:val="007A294E"/>
    <w:rsid w:val="007B30F5"/>
    <w:rsid w:val="007E4D9B"/>
    <w:rsid w:val="007E5A22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763A"/>
    <w:rsid w:val="00AC085E"/>
    <w:rsid w:val="00AC2FB9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335A"/>
    <w:rsid w:val="00B95806"/>
    <w:rsid w:val="00BE0997"/>
    <w:rsid w:val="00BF2830"/>
    <w:rsid w:val="00C0487A"/>
    <w:rsid w:val="00C11E99"/>
    <w:rsid w:val="00C31A8E"/>
    <w:rsid w:val="00C42042"/>
    <w:rsid w:val="00C63E1F"/>
    <w:rsid w:val="00C75DF2"/>
    <w:rsid w:val="00CB1067"/>
    <w:rsid w:val="00CB4D15"/>
    <w:rsid w:val="00CB6F58"/>
    <w:rsid w:val="00CC1F6E"/>
    <w:rsid w:val="00CC35D5"/>
    <w:rsid w:val="00D1098C"/>
    <w:rsid w:val="00D44A1A"/>
    <w:rsid w:val="00D44EC6"/>
    <w:rsid w:val="00D773F0"/>
    <w:rsid w:val="00D84D33"/>
    <w:rsid w:val="00D85BE6"/>
    <w:rsid w:val="00DC47FE"/>
    <w:rsid w:val="00DD494D"/>
    <w:rsid w:val="00DE00B9"/>
    <w:rsid w:val="00DE0518"/>
    <w:rsid w:val="00DE317A"/>
    <w:rsid w:val="00DF3DB3"/>
    <w:rsid w:val="00E127A8"/>
    <w:rsid w:val="00E801D4"/>
    <w:rsid w:val="00E95964"/>
    <w:rsid w:val="00EA0B29"/>
    <w:rsid w:val="00EB07CA"/>
    <w:rsid w:val="00EE1577"/>
    <w:rsid w:val="00EE40B4"/>
    <w:rsid w:val="00EE6F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A03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A03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971F3-E50C-476A-889E-87B15E24E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942</Words>
  <Characters>5563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2017-07-10T11:43:00Z</cp:lastPrinted>
  <dcterms:created xsi:type="dcterms:W3CDTF">2017-08-04T08:42:00Z</dcterms:created>
  <dcterms:modified xsi:type="dcterms:W3CDTF">2017-08-04T09:47:00Z</dcterms:modified>
</cp:coreProperties>
</file>