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4D37" w14:textId="77777777" w:rsidR="00E64496" w:rsidRPr="00BF057D" w:rsidRDefault="00E64496" w:rsidP="00E64496">
      <w:pPr>
        <w:pStyle w:val="Pa34"/>
        <w:spacing w:before="240" w:after="240" w:line="240" w:lineRule="auto"/>
        <w:jc w:val="center"/>
        <w:rPr>
          <w:b/>
          <w:bCs/>
        </w:rPr>
      </w:pPr>
      <w:bookmarkStart w:id="0" w:name="_Hlk152415778"/>
      <w:r w:rsidRPr="00BF057D">
        <w:rPr>
          <w:b/>
          <w:bCs/>
        </w:rPr>
        <w:t>KONSOLIDOVANÁ DŮVODOVÁ ZPRÁVA</w:t>
      </w:r>
    </w:p>
    <w:bookmarkEnd w:id="0"/>
    <w:p w14:paraId="1FE52C9F" w14:textId="29420C2A" w:rsidR="00E64496" w:rsidRDefault="00E64496" w:rsidP="002C3F94">
      <w:pPr>
        <w:spacing w:before="120" w:after="120" w:line="240" w:lineRule="auto"/>
        <w:ind w:left="0" w:firstLine="0"/>
        <w:rPr>
          <w:b/>
          <w:bCs/>
          <w:szCs w:val="24"/>
        </w:rPr>
      </w:pPr>
      <w:r w:rsidRPr="00803261">
        <w:rPr>
          <w:b/>
          <w:bCs/>
          <w:szCs w:val="24"/>
        </w:rPr>
        <w:t>Úvod</w:t>
      </w:r>
    </w:p>
    <w:p w14:paraId="35ED8A22" w14:textId="77777777" w:rsidR="00E64496" w:rsidRPr="00E40CCB" w:rsidRDefault="00E64496" w:rsidP="002C3F94">
      <w:pPr>
        <w:spacing w:before="120" w:after="120" w:line="240" w:lineRule="auto"/>
        <w:ind w:left="0" w:firstLine="709"/>
      </w:pPr>
      <w:r w:rsidRPr="00E40CCB">
        <w:t xml:space="preserve">Dne </w:t>
      </w:r>
      <w:r>
        <w:t>23. prosince</w:t>
      </w:r>
      <w:r w:rsidRPr="00E40CCB">
        <w:t xml:space="preserve"> 2024 </w:t>
      </w:r>
      <w:r>
        <w:t>vyšel ve Sbírce zákonů</w:t>
      </w:r>
      <w:r w:rsidRPr="00E40CCB">
        <w:t xml:space="preserve"> zákon č. </w:t>
      </w:r>
      <w:r>
        <w:t>448</w:t>
      </w:r>
      <w:r w:rsidRPr="00E40CCB">
        <w:t>/2024 Sb., kterým se mění zákon č. 234/2014 Sb., o státní službě, ve znění pozdějších předpisů a další související zákony.</w:t>
      </w:r>
    </w:p>
    <w:p w14:paraId="74D900EE" w14:textId="77777777" w:rsidR="00E64496" w:rsidRDefault="00E64496" w:rsidP="002C3F94">
      <w:pPr>
        <w:spacing w:before="120" w:after="120" w:line="240" w:lineRule="auto"/>
        <w:ind w:left="0" w:firstLine="709"/>
      </w:pPr>
      <w:r w:rsidRPr="00E40CCB">
        <w:t xml:space="preserve">Zákon č. </w:t>
      </w:r>
      <w:r>
        <w:t>448</w:t>
      </w:r>
      <w:r w:rsidRPr="00E40CCB">
        <w:t xml:space="preserve">2024 Sb., nabývá účinnosti </w:t>
      </w:r>
      <w:r>
        <w:t xml:space="preserve">dnem 1. ledna 2025, s výjimkou </w:t>
      </w:r>
      <w:r w:rsidRPr="00E40CCB">
        <w:t xml:space="preserve">ustanovení </w:t>
      </w:r>
      <w:r w:rsidRPr="00A95570">
        <w:t>čl.</w:t>
      </w:r>
      <w:r>
        <w:t> </w:t>
      </w:r>
      <w:r w:rsidRPr="00A95570">
        <w:t>I</w:t>
      </w:r>
      <w:r>
        <w:t xml:space="preserve"> </w:t>
      </w:r>
      <w:r w:rsidRPr="00A95570">
        <w:t>bodu</w:t>
      </w:r>
      <w:r>
        <w:t> </w:t>
      </w:r>
      <w:r w:rsidRPr="00A95570">
        <w:t>7,</w:t>
      </w:r>
      <w:r>
        <w:t xml:space="preserve"> </w:t>
      </w:r>
      <w:r w:rsidRPr="00A95570">
        <w:t xml:space="preserve">které nabývá </w:t>
      </w:r>
      <w:r w:rsidRPr="00E40CCB">
        <w:rPr>
          <w:b/>
          <w:bCs/>
        </w:rPr>
        <w:t>účinnosti dnem 1. července 2025</w:t>
      </w:r>
      <w:r w:rsidRPr="00A95570">
        <w:t>,</w:t>
      </w:r>
      <w:r w:rsidRPr="00E40CCB">
        <w:t xml:space="preserve"> </w:t>
      </w:r>
      <w:r w:rsidRPr="00A95570">
        <w:t xml:space="preserve">čl. I bodů 6, </w:t>
      </w:r>
      <w:r w:rsidRPr="00E40CCB">
        <w:t>8 a 9, 13 až 15, 25 a 26, 28 až 30,</w:t>
      </w:r>
      <w:r>
        <w:t xml:space="preserve"> </w:t>
      </w:r>
      <w:r w:rsidRPr="00F80157">
        <w:t>32, 3</w:t>
      </w:r>
      <w:r>
        <w:t>8</w:t>
      </w:r>
      <w:r w:rsidRPr="00A95570">
        <w:t xml:space="preserve">, </w:t>
      </w:r>
      <w:r w:rsidRPr="00E40CCB">
        <w:t xml:space="preserve">73 a 74, </w:t>
      </w:r>
      <w:r w:rsidRPr="00A95570">
        <w:t>7</w:t>
      </w:r>
      <w:r>
        <w:t>6</w:t>
      </w:r>
      <w:r w:rsidRPr="00A95570">
        <w:t xml:space="preserve">, </w:t>
      </w:r>
      <w:r>
        <w:t>200</w:t>
      </w:r>
      <w:r w:rsidRPr="00A95570">
        <w:t xml:space="preserve">, </w:t>
      </w:r>
      <w:r w:rsidRPr="00E40CCB">
        <w:t xml:space="preserve">219 a 220, </w:t>
      </w:r>
      <w:r w:rsidRPr="00A95570">
        <w:t>čl. II bodů 1 až 6 a čl. IV</w:t>
      </w:r>
      <w:r>
        <w:t xml:space="preserve"> bodů 1 a 3</w:t>
      </w:r>
      <w:r w:rsidRPr="00A95570">
        <w:t xml:space="preserve">, která nabývají </w:t>
      </w:r>
      <w:r w:rsidRPr="00E40CCB">
        <w:rPr>
          <w:b/>
          <w:bCs/>
        </w:rPr>
        <w:t>účinnosti dnem 1. ledna 2026</w:t>
      </w:r>
      <w:r w:rsidRPr="00A95570">
        <w:t>, a</w:t>
      </w:r>
      <w:r w:rsidRPr="00E40CCB">
        <w:t xml:space="preserve"> </w:t>
      </w:r>
      <w:r w:rsidRPr="00E37D0F">
        <w:t xml:space="preserve">čl. II bodů 33 </w:t>
      </w:r>
      <w:r w:rsidRPr="00E40CCB">
        <w:t>až 38</w:t>
      </w:r>
      <w:r w:rsidRPr="00E37D0F">
        <w:t xml:space="preserve">, která nabývají </w:t>
      </w:r>
      <w:r w:rsidRPr="00E40CCB">
        <w:rPr>
          <w:b/>
          <w:bCs/>
        </w:rPr>
        <w:t>účinnosti dnem následujícím po dni jeho vyhlášení</w:t>
      </w:r>
      <w:r w:rsidRPr="00E37D0F">
        <w:t>.</w:t>
      </w:r>
      <w:r>
        <w:t xml:space="preserve"> </w:t>
      </w:r>
    </w:p>
    <w:p w14:paraId="4405AEB6" w14:textId="77777777" w:rsidR="00E64496" w:rsidRDefault="00E64496" w:rsidP="002C3F94">
      <w:pPr>
        <w:spacing w:before="120" w:after="120" w:line="240" w:lineRule="auto"/>
        <w:ind w:left="0" w:firstLine="709"/>
      </w:pPr>
      <w:r>
        <w:t>Tento zákon přináší změny v oblasti začlenění sekce státní služby (z Ministerstva vnitra na Úřad vlády), změny v oblasti systemizace, přispívá ke zkvalitnění a zefektivnění výběrových řízení a zjednodušení personálních procesů. Další změny zasahují do oblasti úřednické zkoušky, adaptačního procesu a vzdělávání, předpokladu vzdělání a přijímání do služebního poměru. Zákon zavádí nový systém služebního označení, osvědčovací dobu a zřizuje služební komisi. Rozsáhlá novela se dotýká i úpravy důvodů pro odvolání ze služebního místa představeného, zasahuje do oblasti porušení povinností státního zaměstnance (dříve kárné odpovědnosti), oblasti služebního hodnocení, jmenování státních tajemníků, zastupování představeného, informačního systému o státní službě, rozšiřuje způsoby doručování písemností ve věcech státní služby a upravuje závaznost služebních předpisů nejvyššího státního tajemníka.</w:t>
      </w:r>
    </w:p>
    <w:p w14:paraId="290C4686" w14:textId="77777777" w:rsidR="00E64496" w:rsidRDefault="00E64496" w:rsidP="002C3F94">
      <w:pPr>
        <w:spacing w:before="120" w:after="120" w:line="240" w:lineRule="auto"/>
        <w:ind w:left="0" w:firstLine="709"/>
      </w:pPr>
      <w:r>
        <w:t xml:space="preserve">Níže se předkládá konsolidovaná důvodová zpráva, která se člení podle jednotlivých novelizačních bodů tohoto zákona. Tato důvodová zpráva obsahuje jejich odůvodnění, vysvětlení jejich účelu, principů, nezbytnosti, případně i srovnání s platným právním stavem. Konsolidovaná důvodová zpráva vychází </w:t>
      </w:r>
      <w:r w:rsidRPr="00E40CCB">
        <w:rPr>
          <w:b/>
          <w:bCs/>
        </w:rPr>
        <w:t>ze zvláštní části důvodové zprávy k původními vládnímu návrhu</w:t>
      </w:r>
      <w:r>
        <w:t xml:space="preserve"> tohoto zákona a spočívá v začlenění </w:t>
      </w:r>
      <w:r w:rsidRPr="00E40CCB">
        <w:rPr>
          <w:b/>
          <w:bCs/>
        </w:rPr>
        <w:t>odůvodnění pozměňovacích návrhů</w:t>
      </w:r>
      <w:r>
        <w:t xml:space="preserve"> schválených Poslaneckou sněmovnou do jednoho dokumentu.</w:t>
      </w:r>
    </w:p>
    <w:p w14:paraId="56FA4451" w14:textId="77777777" w:rsidR="00E64496" w:rsidRDefault="00E64496" w:rsidP="002C3F94">
      <w:pPr>
        <w:spacing w:before="240" w:after="240" w:line="240" w:lineRule="auto"/>
        <w:ind w:left="0" w:firstLine="709"/>
      </w:pPr>
      <w:r>
        <w:t xml:space="preserve">Konsolidovaná důvodová zpráva slouží pouze </w:t>
      </w:r>
      <w:r w:rsidRPr="00E40CCB">
        <w:rPr>
          <w:b/>
          <w:bCs/>
        </w:rPr>
        <w:t>pro informativní účely</w:t>
      </w:r>
      <w:r>
        <w:t>. Její text nemá právní hodnotu.</w:t>
      </w:r>
    </w:p>
    <w:p w14:paraId="5A1BB5C2" w14:textId="77777777" w:rsidR="00E64496" w:rsidRDefault="00E64496" w:rsidP="002C3F94">
      <w:pPr>
        <w:pStyle w:val="Odstavecseseznamem"/>
        <w:spacing w:before="360" w:after="360" w:line="240" w:lineRule="auto"/>
        <w:ind w:left="459" w:firstLine="0"/>
        <w:jc w:val="center"/>
      </w:pPr>
      <w:r>
        <w:t>* * *</w:t>
      </w:r>
    </w:p>
    <w:p w14:paraId="7418C79D" w14:textId="77777777" w:rsidR="00E64496" w:rsidRPr="00107926" w:rsidRDefault="00E64496" w:rsidP="00CF5751">
      <w:pPr>
        <w:spacing w:before="120" w:after="120" w:line="240" w:lineRule="auto"/>
        <w:ind w:left="0" w:firstLine="0"/>
        <w:rPr>
          <w:b/>
          <w:bCs/>
          <w:szCs w:val="24"/>
        </w:rPr>
      </w:pPr>
      <w:bookmarkStart w:id="1" w:name="_Hlk181695938"/>
      <w:r w:rsidRPr="00107926">
        <w:rPr>
          <w:b/>
          <w:bCs/>
          <w:szCs w:val="24"/>
        </w:rPr>
        <w:t>K § 1 odst. 1 a poznámka pod čarou č. 2)</w:t>
      </w:r>
    </w:p>
    <w:p w14:paraId="75AEC0B4" w14:textId="77777777" w:rsidR="00E64496" w:rsidRPr="00FF2243" w:rsidRDefault="00E64496" w:rsidP="00CF5751">
      <w:pPr>
        <w:spacing w:before="120" w:after="120" w:line="240" w:lineRule="auto"/>
        <w:ind w:left="0" w:firstLine="708"/>
        <w:rPr>
          <w:bCs/>
          <w:szCs w:val="24"/>
        </w:rPr>
      </w:pPr>
      <w:r w:rsidRPr="00FF2243">
        <w:rPr>
          <w:bCs/>
          <w:szCs w:val="24"/>
        </w:rPr>
        <w:t xml:space="preserve">V souladu s čl. 48 odst. 3 Legislativních pravidel vlády ustanovení obsahuje seznam předpisů Evropské unie, které jsou promítnuty do zákona o státní službě. </w:t>
      </w:r>
    </w:p>
    <w:p w14:paraId="4C239E2B" w14:textId="77777777" w:rsidR="00E64496" w:rsidRPr="00107926" w:rsidRDefault="00E64496" w:rsidP="002C3F94">
      <w:pPr>
        <w:keepNext/>
        <w:spacing w:before="120" w:after="120" w:line="240" w:lineRule="auto"/>
        <w:ind w:left="0" w:firstLine="0"/>
        <w:rPr>
          <w:b/>
          <w:bCs/>
          <w:szCs w:val="24"/>
        </w:rPr>
      </w:pPr>
      <w:r w:rsidRPr="00107926">
        <w:rPr>
          <w:b/>
          <w:bCs/>
          <w:szCs w:val="24"/>
        </w:rPr>
        <w:lastRenderedPageBreak/>
        <w:t>K § 2 odst. 2</w:t>
      </w:r>
    </w:p>
    <w:p w14:paraId="0D77BD4D" w14:textId="77777777" w:rsidR="00E64496" w:rsidRDefault="00E64496" w:rsidP="002C3F94">
      <w:pPr>
        <w:keepNext/>
        <w:spacing w:before="120" w:after="120" w:line="240" w:lineRule="auto"/>
        <w:ind w:left="0" w:firstLine="709"/>
        <w:rPr>
          <w:szCs w:val="24"/>
        </w:rPr>
      </w:pPr>
      <w:r>
        <w:rPr>
          <w:szCs w:val="24"/>
        </w:rPr>
        <w:t>Negativní vymezení účinnosti zákona o státní službě se rozšiřuje o zaměstnance krajských vojenských velitelství. Tato velitelství po zařazení do struktury Teritoriálních sil Armády České republiky zabezpečují, jako vojenské orgány, i jiné úkoly, které významně převažují nad úkoly správní povahy a kdy zákon o státní službě se stává spíše překážkou při jejich plnění. Tato změna znamená přizpůsobení právní úpravy zákona o státní službě obdobným případům, neboť shodně jsou z působnosti zákona o státní službě vyjmuti i civilní zaměstnanci Generálního štábu Armády České republiky, Vojenského zpravodajství a Vojenské policie.</w:t>
      </w:r>
    </w:p>
    <w:p w14:paraId="45A5F91B" w14:textId="77777777" w:rsidR="00E64496" w:rsidRPr="00657AF5" w:rsidRDefault="00E64496" w:rsidP="00CF5751">
      <w:pPr>
        <w:spacing w:before="120" w:after="120" w:line="240" w:lineRule="auto"/>
        <w:ind w:left="0" w:firstLine="709"/>
        <w:rPr>
          <w:szCs w:val="24"/>
        </w:rPr>
      </w:pPr>
      <w:r>
        <w:rPr>
          <w:szCs w:val="24"/>
        </w:rPr>
        <w:t xml:space="preserve">V souvislosti se změnou ustanovení § 2 odst. 2, bylo nezbytné upravit </w:t>
      </w:r>
      <w:r w:rsidRPr="00657AF5">
        <w:rPr>
          <w:szCs w:val="24"/>
        </w:rPr>
        <w:t>přechod státních zaměstnanců krajských vojenských velitelství ze služebního poměru do pracovního poměru</w:t>
      </w:r>
      <w:r>
        <w:rPr>
          <w:szCs w:val="24"/>
        </w:rPr>
        <w:t>, a proto</w:t>
      </w:r>
      <w:r w:rsidRPr="00657AF5">
        <w:rPr>
          <w:szCs w:val="24"/>
        </w:rPr>
        <w:t xml:space="preserve"> </w:t>
      </w:r>
      <w:r>
        <w:rPr>
          <w:szCs w:val="24"/>
        </w:rPr>
        <w:t>došlo k navazující úpravě přechodných ustanovení, tj. </w:t>
      </w:r>
      <w:r w:rsidRPr="00657AF5">
        <w:rPr>
          <w:szCs w:val="24"/>
        </w:rPr>
        <w:t>bodu 33 a</w:t>
      </w:r>
      <w:r>
        <w:rPr>
          <w:szCs w:val="24"/>
        </w:rPr>
        <w:t xml:space="preserve"> 34</w:t>
      </w:r>
      <w:r w:rsidRPr="00657AF5">
        <w:rPr>
          <w:szCs w:val="24"/>
        </w:rPr>
        <w:t xml:space="preserve"> návrhu.</w:t>
      </w:r>
    </w:p>
    <w:p w14:paraId="0B525B40" w14:textId="77777777" w:rsidR="00E64496" w:rsidRPr="00107926" w:rsidRDefault="00E64496" w:rsidP="00CF5751">
      <w:pPr>
        <w:spacing w:before="120" w:after="120" w:line="240" w:lineRule="auto"/>
        <w:ind w:left="0" w:firstLine="0"/>
        <w:rPr>
          <w:b/>
          <w:bCs/>
          <w:szCs w:val="24"/>
        </w:rPr>
      </w:pPr>
      <w:r w:rsidRPr="00107926">
        <w:rPr>
          <w:b/>
          <w:bCs/>
          <w:szCs w:val="24"/>
        </w:rPr>
        <w:t>K § 5 odst. 4</w:t>
      </w:r>
    </w:p>
    <w:p w14:paraId="718362F0" w14:textId="77777777" w:rsidR="00E64496" w:rsidRPr="00FF2243" w:rsidRDefault="00E64496" w:rsidP="00CF5751">
      <w:pPr>
        <w:spacing w:before="120" w:after="120" w:line="240" w:lineRule="auto"/>
        <w:ind w:left="0" w:firstLine="709"/>
        <w:rPr>
          <w:szCs w:val="24"/>
        </w:rPr>
      </w:pPr>
      <w:r w:rsidRPr="00FF2243">
        <w:rPr>
          <w:szCs w:val="24"/>
        </w:rPr>
        <w:t>Ustanovení bylo pouze formulačně upraveno. Pojem „správní činnosti“, který zákon o státní službě nepoužívá, neboť používá pojem „činnosti podle § 5“, nahradil odkaz na činnosti podle odstavce 1.</w:t>
      </w:r>
    </w:p>
    <w:p w14:paraId="58779655" w14:textId="77777777" w:rsidR="00E64496" w:rsidRPr="00107926" w:rsidRDefault="00E64496" w:rsidP="00CF5751">
      <w:pPr>
        <w:spacing w:before="120" w:after="120" w:line="240" w:lineRule="auto"/>
        <w:ind w:left="0" w:firstLine="0"/>
        <w:rPr>
          <w:b/>
          <w:bCs/>
          <w:szCs w:val="24"/>
        </w:rPr>
      </w:pPr>
      <w:r w:rsidRPr="00107926">
        <w:rPr>
          <w:b/>
          <w:bCs/>
          <w:szCs w:val="24"/>
        </w:rPr>
        <w:t>K § 7</w:t>
      </w:r>
    </w:p>
    <w:p w14:paraId="7ECF3289" w14:textId="77777777" w:rsidR="00E64496" w:rsidRPr="00FF4194" w:rsidRDefault="00E64496" w:rsidP="00CF5751">
      <w:pPr>
        <w:spacing w:before="120" w:after="120" w:line="240" w:lineRule="auto"/>
        <w:ind w:left="0" w:firstLine="709"/>
        <w:rPr>
          <w:szCs w:val="24"/>
        </w:rPr>
      </w:pPr>
      <w:r w:rsidRPr="00FF4194">
        <w:rPr>
          <w:szCs w:val="24"/>
        </w:rPr>
        <w:t>Navrhuje se nový systém služebního označení státních zaměstnanců, který není odvozen primárně pouze od dosaženého vzdělání, ale odvíjí se od platové třídy, do níž je státní zaměstnanec zařazen, a dále od náročnosti vykonávaných činností a od toho, na jaké úrovni státní zaměstnanec tyto činnosti vykonává.</w:t>
      </w:r>
    </w:p>
    <w:p w14:paraId="6DD2B50B" w14:textId="77777777" w:rsidR="00E64496" w:rsidRPr="00107926" w:rsidRDefault="00E64496" w:rsidP="00CF5751">
      <w:pPr>
        <w:spacing w:before="120" w:after="120" w:line="240" w:lineRule="auto"/>
        <w:ind w:left="0" w:firstLine="0"/>
        <w:rPr>
          <w:b/>
          <w:bCs/>
          <w:szCs w:val="24"/>
        </w:rPr>
      </w:pPr>
      <w:r w:rsidRPr="00107926">
        <w:rPr>
          <w:b/>
          <w:bCs/>
          <w:szCs w:val="24"/>
        </w:rPr>
        <w:t>K § 7 odst. 1</w:t>
      </w:r>
    </w:p>
    <w:p w14:paraId="477849D4" w14:textId="77777777" w:rsidR="00E64496" w:rsidRPr="00FF4194" w:rsidRDefault="00E64496" w:rsidP="00CF5751">
      <w:pPr>
        <w:spacing w:before="120" w:after="120" w:line="240" w:lineRule="auto"/>
        <w:ind w:left="0" w:firstLine="709"/>
        <w:rPr>
          <w:szCs w:val="24"/>
        </w:rPr>
      </w:pPr>
      <w:r w:rsidRPr="00FF4194">
        <w:rPr>
          <w:szCs w:val="24"/>
        </w:rPr>
        <w:t>Všem státním zaměstnancům zařazeným do 6. až 9. platové třídy přísluší služební označení referent. Všem státním zaměstnancům zařazeným do 10. až 16. platové třídy přísluší služební označení rada.</w:t>
      </w:r>
    </w:p>
    <w:p w14:paraId="6CB513F8" w14:textId="77777777" w:rsidR="00E64496" w:rsidRPr="00107926" w:rsidRDefault="00E64496" w:rsidP="00CF5751">
      <w:pPr>
        <w:spacing w:before="120" w:after="120" w:line="240" w:lineRule="auto"/>
        <w:ind w:left="0" w:firstLine="0"/>
        <w:rPr>
          <w:b/>
          <w:bCs/>
          <w:szCs w:val="24"/>
        </w:rPr>
      </w:pPr>
      <w:r w:rsidRPr="00107926">
        <w:rPr>
          <w:b/>
          <w:bCs/>
          <w:szCs w:val="24"/>
        </w:rPr>
        <w:t>K § 7 odst. 2</w:t>
      </w:r>
    </w:p>
    <w:p w14:paraId="79CBF5A5" w14:textId="77777777" w:rsidR="00E64496" w:rsidRPr="00FF4194" w:rsidRDefault="00E64496" w:rsidP="00CF5751">
      <w:pPr>
        <w:spacing w:before="120" w:after="120" w:line="240" w:lineRule="auto"/>
        <w:ind w:left="0" w:firstLine="708"/>
        <w:rPr>
          <w:szCs w:val="24"/>
        </w:rPr>
      </w:pPr>
      <w:r w:rsidRPr="00FF4194">
        <w:rPr>
          <w:szCs w:val="24"/>
        </w:rPr>
        <w:t xml:space="preserve">Jedná-li se o státního zaměstnance, který vykonává službu v nadstandardní kvalitě, tedy zpravidla plní náročné služební úkoly, které vyžadují vyšší než standardní míru znalostí a dovedností, může mu služební orgán přiznat služební označení vyšší referent. Z povahy věci je zřejmé, že služební označení vyšší referent bude možné přiznat státním zaměstnancům, kteří plní služební úkoly, případně vykonávají požadované činnosti, nad rámec nároků na ně kladených. Jedná se o služební označení, které by mělo být dosažitelné pro státní zaměstnance, kteří pečlivě, svědomitě a spolehlivě plní svěřenou agendu, přičemž dbají na svůj trvalý odborný a osobní rozvoj. </w:t>
      </w:r>
    </w:p>
    <w:p w14:paraId="209BB228" w14:textId="77777777" w:rsidR="00E64496" w:rsidRPr="00C80864" w:rsidRDefault="00E64496" w:rsidP="00CF5751">
      <w:pPr>
        <w:spacing w:before="120" w:after="120" w:line="240" w:lineRule="auto"/>
        <w:ind w:left="0" w:firstLine="0"/>
        <w:rPr>
          <w:b/>
          <w:bCs/>
          <w:szCs w:val="24"/>
        </w:rPr>
      </w:pPr>
      <w:r w:rsidRPr="00C80864">
        <w:rPr>
          <w:b/>
          <w:bCs/>
          <w:szCs w:val="24"/>
        </w:rPr>
        <w:t>K § 7 odst. 3</w:t>
      </w:r>
    </w:p>
    <w:p w14:paraId="100E5BB6" w14:textId="77777777" w:rsidR="00E64496" w:rsidRPr="00FF4194" w:rsidRDefault="00E64496" w:rsidP="00CF5751">
      <w:pPr>
        <w:spacing w:before="120" w:after="120" w:line="240" w:lineRule="auto"/>
        <w:ind w:left="0" w:firstLine="708"/>
        <w:rPr>
          <w:szCs w:val="24"/>
        </w:rPr>
      </w:pPr>
      <w:r w:rsidRPr="00FF4194">
        <w:rPr>
          <w:szCs w:val="24"/>
        </w:rPr>
        <w:t xml:space="preserve">Jedná-li se o státního zaměstnance, který vykonává službu v nadstandardní kvalitě, tedy zpravidla plní náročné služební úkoly, které vyžadují vyšší než standardní míru znalostí </w:t>
      </w:r>
      <w:r w:rsidRPr="00FF4194">
        <w:rPr>
          <w:szCs w:val="24"/>
        </w:rPr>
        <w:lastRenderedPageBreak/>
        <w:t xml:space="preserve">a dovedností, může mu služební orgán přiznat služební označení vyšší rada. Z povahy věci je zřejmé, že služební označení vyšší rada bude možné přiznat státním zaměstnancům, kteří plní služební úkoly, případně vykonávají požadované činnosti, nad rámec nároků na ně kladených. Jedná se o služební označení, které by mělo být dosažitelné pro státní zaměstnance, kteří pečlivě, svědomitě a spolehlivě plní svěřenou agendu, přičemž dbají na svůj trvalý odborný a osobní rozvoj. </w:t>
      </w:r>
    </w:p>
    <w:p w14:paraId="11E10AEB" w14:textId="77777777" w:rsidR="00E64496" w:rsidRPr="00FF4194" w:rsidRDefault="00E64496" w:rsidP="00CF5751">
      <w:pPr>
        <w:spacing w:before="120" w:after="120" w:line="240" w:lineRule="auto"/>
        <w:ind w:left="0" w:firstLine="708"/>
        <w:rPr>
          <w:szCs w:val="24"/>
        </w:rPr>
      </w:pPr>
      <w:r w:rsidRPr="00FF4194">
        <w:rPr>
          <w:szCs w:val="24"/>
        </w:rPr>
        <w:t xml:space="preserve">Jedná-li se o státního zaměstnance, který vykonává službu ve vysoce nadstandardní kvalitě, tedy zpravidla plní nejnáročnější služební úkoly, které vyžadují vysoce nadstandardní míru znalostí a dovedností, může mu služební orgán přiznat služební označení odborný rada. Z povahy věci je zřejmé, že služební označení odborný rada bude možné přiznat státním zaměstnancům, kteří plní služební úkoly, případně vykonávají požadované činnosti, vysoko nad rámec nároků na ně kladených. Tohoto služebního označení by měli dosahovat státní zaměstnanci, jejichž odborné znalosti v určité oblasti nebo jejich specifické dovednosti jsou pro služební úřad stěží postradatelné – tedy státní zaměstnanci, kteří svými odbornými znalostmi nebo kognitivními dovednostmi, mezi něž patří např. analytické myšlení, koncepční myšlení, kreativní myšlení aj., významně převyšují ostatní státní zaměstnance zařazené v témže služebním úřadu nebo témže oboru služby. Často se může jednat o vynikající všeobecně uznávané odborníky, případně státní zaměstnance zařazené na tzv. klíčovém služebním místě, není to však podmínkou. </w:t>
      </w:r>
    </w:p>
    <w:p w14:paraId="016C9CE3" w14:textId="77777777" w:rsidR="00E64496" w:rsidRPr="00FF4194" w:rsidRDefault="00E64496" w:rsidP="00CF5751">
      <w:pPr>
        <w:spacing w:before="120" w:after="120" w:line="240" w:lineRule="auto"/>
        <w:ind w:left="0" w:firstLine="708"/>
        <w:rPr>
          <w:szCs w:val="24"/>
        </w:rPr>
      </w:pPr>
      <w:r w:rsidRPr="00FF4194">
        <w:rPr>
          <w:szCs w:val="24"/>
        </w:rPr>
        <w:t xml:space="preserve">Dalším mimořádným služebním označením je vrchní rada. Toto mimořádné služební označení bude možné přiznat státnímu zaměstnanci, který, mimo to, že je schopen plnit nejnáročnější služební úkoly, je zároveň schopen dlouhodobě koordinovat nejnáročnější činnosti, jejichž výkon se na jeho služebním místě požaduje. Například se bude jednat o státní zaměstnance zajišťující metodickou podporu či koordinující projektové mini týmy. Jistě se v některých případech může jednat o aspiranty na pozice představených, v každém případě lze však očekávat, že služební označení vrchní rada bude přiznáváno státním zaměstnancům, kteří svými interpersonálními a organizačními dovednostmi, mezi něž patří např. komunikace, schopnost spolupráce a řízení, plánování a organizace plnění úkolů aj., významně převyšují ostatní státní zaměstnance zařazené v témže služebním úřadu. Často se může jednat o státní zaměstnance zařazené na tzv. klíčovém služebním místě, není to však podmínkou. </w:t>
      </w:r>
    </w:p>
    <w:p w14:paraId="3ECB56D4" w14:textId="77777777" w:rsidR="00E64496" w:rsidRPr="00FF4194" w:rsidRDefault="00E64496" w:rsidP="00CF5751">
      <w:pPr>
        <w:spacing w:before="120" w:after="120" w:line="240" w:lineRule="auto"/>
        <w:ind w:left="0" w:firstLine="708"/>
        <w:rPr>
          <w:szCs w:val="24"/>
        </w:rPr>
      </w:pPr>
      <w:r w:rsidRPr="00FF4194">
        <w:rPr>
          <w:szCs w:val="24"/>
        </w:rPr>
        <w:t xml:space="preserve">Konečně, pokud se jedná o státního zaměstnance, kterému lze přiznat služební označení odborný rada nebo služební označení vrchní rada a který se zároveň podílí na vzdělávání státních zaměstnanců podle zákona o státní službě, může mu služební orgán přiznat služební označení odborný garant. Způsob, jakým se odborný garant podílí na vzdělávání státních zaměstnanců, není explicitně upraven, obvykle se bude jednat o státní zaměstnance, kteří mj. lektorsky zajišťují vzdělávací aktivity dovnitř státní služby (tedy nikoli vně státní služby), podílejí se na přípravě studijních materiálů, připravují e-learning, aktivně vystupují v audiovizuálních vzdělávacích materiálech apod. Zároveň nezáleží, zda se státní zaměstnanec takto podílí na vstupním vzdělávání, průběžném vzdělávání, vzdělávání představených nebo jazykovém vzdělávání. Obecně se tedy bude jednat o státní zaměstnance, jež jsou mj. pro koncepci a realizaci vzdělávání ve státní službě obtížně postradatelní. </w:t>
      </w:r>
    </w:p>
    <w:p w14:paraId="19CEDCDC" w14:textId="77777777" w:rsidR="00E64496" w:rsidRPr="00C80864" w:rsidRDefault="00E64496" w:rsidP="00811EAB">
      <w:pPr>
        <w:keepNext/>
        <w:spacing w:before="120" w:after="120" w:line="240" w:lineRule="auto"/>
        <w:ind w:left="0" w:firstLine="0"/>
        <w:rPr>
          <w:b/>
          <w:bCs/>
          <w:szCs w:val="24"/>
        </w:rPr>
      </w:pPr>
      <w:r w:rsidRPr="00C80864">
        <w:rPr>
          <w:b/>
          <w:bCs/>
          <w:szCs w:val="24"/>
        </w:rPr>
        <w:lastRenderedPageBreak/>
        <w:t>K § 7 odst. 4</w:t>
      </w:r>
    </w:p>
    <w:p w14:paraId="2FFB9AB2" w14:textId="77777777" w:rsidR="00E64496" w:rsidRPr="00FF4194" w:rsidRDefault="00E64496" w:rsidP="00811EAB">
      <w:pPr>
        <w:keepNext/>
        <w:spacing w:before="120" w:after="120" w:line="240" w:lineRule="auto"/>
        <w:ind w:left="0" w:firstLine="709"/>
        <w:rPr>
          <w:szCs w:val="24"/>
        </w:rPr>
      </w:pPr>
      <w:r w:rsidRPr="00FF4194">
        <w:rPr>
          <w:szCs w:val="24"/>
        </w:rPr>
        <w:t>U státních zaměstnanců zařazených v ministerstvu se ke služebnímu označení podle odstavce 3 připojuje přívlastek ministerský – služební označení státních zaměstnanců v ministerstvu tedy jsou ministerský rada, vyšší ministerský rada, odborný ministerský rada, vrchní ministerský rada a odborný ministerský garant.</w:t>
      </w:r>
    </w:p>
    <w:p w14:paraId="626A7009" w14:textId="77777777" w:rsidR="00E64496" w:rsidRPr="00FF4194" w:rsidRDefault="00E64496" w:rsidP="00CF5751">
      <w:pPr>
        <w:spacing w:before="120" w:after="120" w:line="240" w:lineRule="auto"/>
        <w:ind w:left="0" w:firstLine="709"/>
        <w:rPr>
          <w:szCs w:val="24"/>
        </w:rPr>
      </w:pPr>
      <w:r w:rsidRPr="00FF4194">
        <w:rPr>
          <w:szCs w:val="24"/>
        </w:rPr>
        <w:t>U státních zaměstnanců zařazených v Úřadu vlády se ke služebnímu označení podle odstavce 3 připojuje přívlastek vládní – služební označení státních zaměstnanců v ministerstvu tedy jsou vládní rada, vyšší vládní rada, odborný vládní rada, vrchní vládní rada a odborný vládní garant.</w:t>
      </w:r>
    </w:p>
    <w:p w14:paraId="2858ED27" w14:textId="77777777" w:rsidR="00E64496" w:rsidRPr="00C80864" w:rsidRDefault="00E64496" w:rsidP="00CF5751">
      <w:pPr>
        <w:spacing w:before="120" w:after="120" w:line="240" w:lineRule="auto"/>
        <w:ind w:left="0" w:firstLine="0"/>
        <w:rPr>
          <w:b/>
          <w:bCs/>
          <w:szCs w:val="24"/>
        </w:rPr>
      </w:pPr>
      <w:r w:rsidRPr="00C80864">
        <w:rPr>
          <w:b/>
          <w:bCs/>
          <w:szCs w:val="24"/>
        </w:rPr>
        <w:t>K § 7 odst. 5</w:t>
      </w:r>
    </w:p>
    <w:p w14:paraId="768EA983" w14:textId="77777777" w:rsidR="00E64496" w:rsidRPr="00FF4194" w:rsidRDefault="00E64496" w:rsidP="00CF5751">
      <w:pPr>
        <w:spacing w:before="120" w:after="120" w:line="240" w:lineRule="auto"/>
        <w:ind w:left="0" w:firstLine="708"/>
        <w:rPr>
          <w:szCs w:val="24"/>
        </w:rPr>
      </w:pPr>
      <w:r w:rsidRPr="00FF4194">
        <w:rPr>
          <w:szCs w:val="24"/>
        </w:rPr>
        <w:t xml:space="preserve">Služební orgán může na návrh bezprostředně nadřízeného představeného státnímu zaměstnanci přiznat vyšší než základní služební označení (tedy služební označení podle odstavce 2 a služební označení podle odstavce 3), splňuje-li státní zaměstnanec podmínky pro takové služební označení. Služební orgán může služební označení státnímu zaměstnanci rovněž odebrat, pokud přestal splňovat podmínky pro přiznání takového služebního hodnocení. </w:t>
      </w:r>
    </w:p>
    <w:p w14:paraId="5A09F735" w14:textId="77777777" w:rsidR="00E64496" w:rsidRPr="00FF4194" w:rsidRDefault="00E64496" w:rsidP="00CF5751">
      <w:pPr>
        <w:spacing w:before="120" w:after="120" w:line="240" w:lineRule="auto"/>
        <w:ind w:left="0" w:firstLine="708"/>
        <w:rPr>
          <w:szCs w:val="24"/>
        </w:rPr>
      </w:pPr>
      <w:r w:rsidRPr="00FF4194">
        <w:rPr>
          <w:szCs w:val="24"/>
        </w:rPr>
        <w:t>Koncepce přiznání vyššího služebního označení předpokládá, že splnění podmínek je prokázáno faktickým stavem (viz formulace „plní-li“ a „koordinuje-li“), tedy tím, že státní zaměstnanec fakticky příslušně vymezené činnosti zpravidla vykonává či příslušně vymezené úkoly zpravidla plní, typicky na základě příkazů bezprostředně nadřízeného představeného, který je proto legitimován podat služebnímu orgánu návrh na přiznání vyššího služebního označení, nebo naopak návrh na jeho odebrání například ve chvíli, kdy státní zaměstnanec ve svém rozvoji ustrne a kvalitou i kvantitou výkonu služby jej předstihnou kolegové, kterým vyšší služební označení v té chvíli přísluší spíše. Koncept vyššího služebního označení tedy není zamýšlen jako trvalé služební označení za historickou zásluhu, ale jako reflexe současného výkonu služby.</w:t>
      </w:r>
    </w:p>
    <w:p w14:paraId="4B5D8664" w14:textId="77777777" w:rsidR="00E64496" w:rsidRPr="00FF4194" w:rsidRDefault="00E64496" w:rsidP="00CF5751">
      <w:pPr>
        <w:spacing w:before="120" w:after="120" w:line="240" w:lineRule="auto"/>
        <w:ind w:left="0" w:firstLine="708"/>
        <w:rPr>
          <w:szCs w:val="24"/>
        </w:rPr>
      </w:pPr>
      <w:r w:rsidRPr="00FF4194">
        <w:rPr>
          <w:szCs w:val="24"/>
        </w:rPr>
        <w:t>Pro zachování transparentnosti přiznávání a odebírání služebního označení je přiznání i odebrání služebního označení odvozeno od výsledků služebního hodnocení, z něhož by mělo být patrné, proč k přiznání či odebrání služebního označení dochází.</w:t>
      </w:r>
    </w:p>
    <w:p w14:paraId="5DF997DF" w14:textId="77777777" w:rsidR="00E64496" w:rsidRPr="00C80864" w:rsidRDefault="00E64496" w:rsidP="00CF5751">
      <w:pPr>
        <w:spacing w:before="120" w:after="120" w:line="240" w:lineRule="auto"/>
        <w:ind w:left="0" w:firstLine="0"/>
        <w:rPr>
          <w:b/>
          <w:bCs/>
          <w:szCs w:val="24"/>
        </w:rPr>
      </w:pPr>
      <w:r w:rsidRPr="00C80864">
        <w:rPr>
          <w:b/>
          <w:bCs/>
          <w:szCs w:val="24"/>
        </w:rPr>
        <w:t>K § 7 odst. 6</w:t>
      </w:r>
    </w:p>
    <w:p w14:paraId="4B443548" w14:textId="77777777" w:rsidR="00E64496" w:rsidRDefault="00E64496" w:rsidP="00CF5751">
      <w:pPr>
        <w:spacing w:before="120" w:after="120" w:line="240" w:lineRule="auto"/>
        <w:ind w:left="0" w:firstLine="708"/>
        <w:rPr>
          <w:szCs w:val="24"/>
        </w:rPr>
      </w:pPr>
      <w:r w:rsidRPr="00FF4194">
        <w:rPr>
          <w:szCs w:val="24"/>
        </w:rPr>
        <w:t>Role služebního orgánu je v přiznávání služebního označení koncipována jako korekční, sjednocující a metodická zejména s ohledem na kariérní řád, kterým nejvyšší státní tajemník zajistí metodické sjednocení přiznávání a odebírání služebního označení pro celou státní službu.</w:t>
      </w:r>
    </w:p>
    <w:p w14:paraId="12BCDAE2" w14:textId="6C4EA8E4" w:rsidR="00E64496" w:rsidRPr="00C80864" w:rsidRDefault="00E64496" w:rsidP="00CF5751">
      <w:pPr>
        <w:spacing w:before="120" w:after="120" w:line="240" w:lineRule="auto"/>
        <w:ind w:left="0" w:firstLine="0"/>
        <w:rPr>
          <w:b/>
          <w:bCs/>
          <w:szCs w:val="24"/>
        </w:rPr>
      </w:pPr>
      <w:r w:rsidRPr="00C80864">
        <w:rPr>
          <w:b/>
          <w:bCs/>
          <w:szCs w:val="24"/>
        </w:rPr>
        <w:t>K</w:t>
      </w:r>
      <w:r w:rsidR="00D34952">
        <w:rPr>
          <w:b/>
          <w:bCs/>
          <w:szCs w:val="24"/>
        </w:rPr>
        <w:t>e zrušení</w:t>
      </w:r>
      <w:r w:rsidRPr="00C80864">
        <w:rPr>
          <w:b/>
          <w:bCs/>
          <w:szCs w:val="24"/>
        </w:rPr>
        <w:t> § 9 odst. 7</w:t>
      </w:r>
    </w:p>
    <w:p w14:paraId="7225CDC4" w14:textId="77777777" w:rsidR="00E64496" w:rsidRDefault="00E64496" w:rsidP="00CF5751">
      <w:pPr>
        <w:spacing w:before="120" w:after="120" w:line="240" w:lineRule="auto"/>
        <w:ind w:left="0" w:firstLine="709"/>
        <w:rPr>
          <w:szCs w:val="24"/>
        </w:rPr>
      </w:pPr>
      <w:r w:rsidRPr="00EC6148">
        <w:rPr>
          <w:szCs w:val="24"/>
        </w:rPr>
        <w:t>Dosavadní ustanovení § 9 odst. 7, které obsahuje úpravu stálého zástupce představeného, se ruší, neboť tato úprava je nově samostatně obsažena v § 9a.</w:t>
      </w:r>
    </w:p>
    <w:p w14:paraId="2F53C4DA" w14:textId="77777777" w:rsidR="00E64496" w:rsidRPr="00C80864" w:rsidRDefault="00E64496" w:rsidP="00811EAB">
      <w:pPr>
        <w:keepNext/>
        <w:spacing w:before="120" w:after="120" w:line="240" w:lineRule="auto"/>
        <w:ind w:left="0" w:firstLine="0"/>
        <w:rPr>
          <w:b/>
          <w:bCs/>
          <w:szCs w:val="24"/>
        </w:rPr>
      </w:pPr>
      <w:r w:rsidRPr="00C80864">
        <w:rPr>
          <w:b/>
          <w:bCs/>
          <w:szCs w:val="24"/>
        </w:rPr>
        <w:lastRenderedPageBreak/>
        <w:t>K § 9a</w:t>
      </w:r>
    </w:p>
    <w:p w14:paraId="3BB3A15C" w14:textId="77777777" w:rsidR="00E64496" w:rsidRPr="00EC6148" w:rsidRDefault="00E64496" w:rsidP="00811EAB">
      <w:pPr>
        <w:keepNext/>
        <w:spacing w:before="120" w:after="120" w:line="240" w:lineRule="auto"/>
        <w:ind w:left="0" w:firstLine="709"/>
        <w:rPr>
          <w:szCs w:val="24"/>
        </w:rPr>
      </w:pPr>
      <w:r w:rsidRPr="00EC6148">
        <w:rPr>
          <w:szCs w:val="24"/>
        </w:rPr>
        <w:t>Dosavadní úprava stálého (statutárního) zástupce představeného obsažená v § 9 odst. 7 je v řadě otázek nejednoznačná. Podle stávajícího § 9 odst. 7 „</w:t>
      </w:r>
      <w:r w:rsidRPr="00EC6148">
        <w:rPr>
          <w:i/>
          <w:iCs/>
          <w:szCs w:val="24"/>
        </w:rPr>
        <w:t>představený ze svých přímo podřízených představených určí jednoho, který je jeho zástupcem. Nemá-li představený přímo podřízené představené, nebo jde-li o vedoucího služebního úřadu vrchního ředitele sekce nebo o ředitele odboru v ministerstvu nebo v Úřadu vlády, určí zástupce ze svých podřízených státních zaměstnanců. Takto určený státní zaměstnanec zastupuje představeného v plném rozsahu jeho činnosti; přitom se považuje za představeného</w:t>
      </w:r>
      <w:r w:rsidRPr="00EC6148">
        <w:rPr>
          <w:szCs w:val="24"/>
        </w:rPr>
        <w:t>.“. Z citovaného ustanovení není zcela zřejmé, zda se jedná pouze o oprávnění představeného zvolit si svého zástupce nebo zda je to jeho povinnost, zda je služební orgán oprávněn regulovat určování zástupců ve služebním úřadu, jaký má dopad rozsah zastupování na platové nároky zástupce či v jakých případech zastupování představeného končí. Z těchto důvodů byl § 9 odst. 7 nahrazen samostatným podrobnějším ustanovením upravujícím institut stálého zástupce představeného.</w:t>
      </w:r>
    </w:p>
    <w:p w14:paraId="754208CE" w14:textId="77777777" w:rsidR="00E64496" w:rsidRPr="00EC6148" w:rsidRDefault="00E64496" w:rsidP="00CF5751">
      <w:pPr>
        <w:spacing w:before="120" w:after="120" w:line="240" w:lineRule="auto"/>
        <w:ind w:left="0" w:firstLine="708"/>
        <w:rPr>
          <w:szCs w:val="24"/>
        </w:rPr>
      </w:pPr>
      <w:r w:rsidRPr="00EC6148">
        <w:rPr>
          <w:szCs w:val="24"/>
        </w:rPr>
        <w:t>Podle nově navrhované úpravy je představený oprávněn určit si svého zástupce v souladu s podmínkami pro určení zástupce stanovenými služebním orgánem formou služebního předpisu. Služebním předpisem služební orgán stanoví, kdy je pro určení konkrétního zástupce představeného nutný jeho předchozí souhlas, či nikoliv. Představený si svého zástupce určuje z jemu přímo podřízených představených. Pokud nemá přímo podřízené představené nebo v případě, že se jedná o vedoucího služebního úřadu, vrchního ředitele sekce nebo o ředitele odboru v ministerstvu nebo v Úřadu vlády nebo o ředitele sekce nebo ředitele odboru v jiném ústředním správním úřadu, určuje si svého zástupce z jemu přímo podřízených státních zaměstnanců. Zástupce zásadně zastupuje představeného v plném rozsahu jeho řídicí činnosti, ale představený je výslovně oprávněn rozsah zastupování omezit.</w:t>
      </w:r>
    </w:p>
    <w:p w14:paraId="0158C47F" w14:textId="77777777" w:rsidR="00E64496" w:rsidRPr="00EC6148" w:rsidRDefault="00E64496" w:rsidP="00CF5751">
      <w:pPr>
        <w:spacing w:before="120" w:after="120" w:line="240" w:lineRule="auto"/>
        <w:ind w:left="0" w:firstLine="709"/>
        <w:rPr>
          <w:szCs w:val="24"/>
        </w:rPr>
      </w:pPr>
      <w:r w:rsidRPr="00EC6148">
        <w:rPr>
          <w:szCs w:val="24"/>
        </w:rPr>
        <w:t>Nově je dále upravena situace, kdy je představený, který si určil stálého zástupce, nepřítomen ve službě. V době nepřítomnosti představeného zástupce zastupuje představeného v plném rozsahu jeho řídicí činnosti. V případě, že zástupce zastupuje nepřítomného představeného nepřetržitě déle než 4 týdny, přísluší mu plat, který by mu příslušel, pokud by byl jmenován na služebním místě představeného, kterého zastupuje. V tomto případě přísluší tento plat zástupci od prvého dne nepřítomnosti představeného ve službě.</w:t>
      </w:r>
    </w:p>
    <w:p w14:paraId="4576E0C7" w14:textId="77777777" w:rsidR="00E64496" w:rsidRDefault="00E64496" w:rsidP="00CF5751">
      <w:pPr>
        <w:spacing w:before="120" w:after="120" w:line="240" w:lineRule="auto"/>
        <w:ind w:left="0" w:firstLine="709"/>
        <w:rPr>
          <w:szCs w:val="24"/>
        </w:rPr>
      </w:pPr>
      <w:r w:rsidRPr="00EC6148">
        <w:rPr>
          <w:szCs w:val="24"/>
        </w:rPr>
        <w:t>Podle navrhované úpravy pozbývá určení zástupcem představeného právních účinků zrušením zastupování představeným nebo služebním orgánem, a to dnem doručení písemného oznámení o zrušení zastupování zástupci, není-li v něm uveden den pozdější. Zastoupení může zrušit jak představený, tak služební orgán.</w:t>
      </w:r>
    </w:p>
    <w:p w14:paraId="7C9A0550" w14:textId="77777777" w:rsidR="00E64496" w:rsidRPr="00C80864" w:rsidRDefault="00E64496" w:rsidP="00CF5751">
      <w:pPr>
        <w:widowControl w:val="0"/>
        <w:autoSpaceDE w:val="0"/>
        <w:autoSpaceDN w:val="0"/>
        <w:adjustRightInd w:val="0"/>
        <w:spacing w:before="120" w:after="120" w:line="240" w:lineRule="auto"/>
        <w:ind w:left="0" w:firstLine="0"/>
        <w:rPr>
          <w:b/>
          <w:szCs w:val="24"/>
        </w:rPr>
      </w:pPr>
      <w:r w:rsidRPr="00C80864">
        <w:rPr>
          <w:b/>
          <w:szCs w:val="24"/>
        </w:rPr>
        <w:t>K § 10 odst. 1 písm. a), nadpisu § 13, § 13 odst. 1, 2, 3, 7 a 8, § 17 odst. 2 a 3, § 18 odst. 3 až 5, § 19 odst. 1, § 24 odst. 9, § 37, § 38, § 42 odst. 2 a 4, § 42b odst. 1 a 2, § 42c, § 77 odst. 5, § 153 odst. 4, § 156 odst. 6, § 162a odst. 7 a 8, § 180 odst. 2</w:t>
      </w:r>
    </w:p>
    <w:p w14:paraId="3BCABD42" w14:textId="77777777" w:rsidR="00E64496" w:rsidRPr="00F34D0B" w:rsidRDefault="00E64496" w:rsidP="00CF5751">
      <w:pPr>
        <w:widowControl w:val="0"/>
        <w:autoSpaceDE w:val="0"/>
        <w:autoSpaceDN w:val="0"/>
        <w:adjustRightInd w:val="0"/>
        <w:spacing w:before="120" w:after="120" w:line="240" w:lineRule="auto"/>
        <w:ind w:left="0" w:firstLine="708"/>
        <w:rPr>
          <w:bCs/>
          <w:szCs w:val="24"/>
        </w:rPr>
      </w:pPr>
      <w:r w:rsidRPr="00F34D0B">
        <w:rPr>
          <w:bCs/>
          <w:szCs w:val="24"/>
        </w:rPr>
        <w:t xml:space="preserve">V návaznosti na převedení koordinační úlohy v oblasti státní služby z Ministerstva vnitra na Úřad vlády dochází k legislativně-technickým úpravám textu spočívajícím ve změně názvu odpovědné instituce z Ministerstva vnitra na Úřad vlády a odpovědné pozice z ministra vnitra na předsedu vlády, resp. na vedoucího Úřadu vlády. </w:t>
      </w:r>
    </w:p>
    <w:p w14:paraId="6BCB55BB" w14:textId="77777777" w:rsidR="00E64496" w:rsidRPr="00F34D0B" w:rsidRDefault="00E64496" w:rsidP="00CF5751">
      <w:pPr>
        <w:widowControl w:val="0"/>
        <w:autoSpaceDE w:val="0"/>
        <w:autoSpaceDN w:val="0"/>
        <w:adjustRightInd w:val="0"/>
        <w:spacing w:before="120" w:after="120" w:line="240" w:lineRule="auto"/>
        <w:ind w:left="0" w:firstLine="708"/>
        <w:rPr>
          <w:bCs/>
          <w:szCs w:val="24"/>
        </w:rPr>
      </w:pPr>
      <w:r w:rsidRPr="00F34D0B">
        <w:rPr>
          <w:bCs/>
          <w:szCs w:val="24"/>
        </w:rPr>
        <w:t xml:space="preserve">V § 13 odst. 2 je pak (s účinností od 1. ledna 2026) stanoveno, že působnost Úřadu vlády </w:t>
      </w:r>
      <w:r w:rsidRPr="00F34D0B">
        <w:rPr>
          <w:bCs/>
          <w:szCs w:val="24"/>
        </w:rPr>
        <w:lastRenderedPageBreak/>
        <w:t xml:space="preserve">stanovenou tímto zákonem vykonává sekce pro státní službu, s výjimkou působnosti svěřené přímo vedoucímu Úřadu vlády, nejvyššímu státnímu tajemníkovi, státnímu tajemníkovi nebo personálnímu řediteli sekce pro státní službu a vydávání vyhlášek. </w:t>
      </w:r>
    </w:p>
    <w:p w14:paraId="72A4CF15" w14:textId="77777777" w:rsidR="00E64496" w:rsidRPr="00107926" w:rsidRDefault="00E64496" w:rsidP="00CF5751">
      <w:pPr>
        <w:spacing w:before="120" w:after="120" w:line="240" w:lineRule="auto"/>
        <w:ind w:left="0" w:firstLine="0"/>
        <w:rPr>
          <w:b/>
          <w:bCs/>
          <w:szCs w:val="24"/>
        </w:rPr>
      </w:pPr>
      <w:r w:rsidRPr="00107926">
        <w:rPr>
          <w:b/>
          <w:bCs/>
          <w:szCs w:val="24"/>
        </w:rPr>
        <w:t>K bodu § 11 odst. 5</w:t>
      </w:r>
    </w:p>
    <w:p w14:paraId="37A9450D" w14:textId="77777777" w:rsidR="00E64496" w:rsidRPr="00F34D0B" w:rsidRDefault="00E64496" w:rsidP="00CF5751">
      <w:pPr>
        <w:spacing w:before="120" w:after="120" w:line="240" w:lineRule="auto"/>
        <w:ind w:left="0" w:firstLine="709"/>
        <w:rPr>
          <w:szCs w:val="24"/>
          <w:lang w:bidi="cs-CZ"/>
        </w:rPr>
      </w:pPr>
      <w:r w:rsidRPr="00F34D0B">
        <w:rPr>
          <w:szCs w:val="24"/>
          <w:lang w:bidi="cs-CZ"/>
        </w:rPr>
        <w:t>Podle současné úpravy jsou služební předpisy nejvyššího státního tajemníka závazné pro všechny státní zaměstnance, zaměstnance v pracovním poměru vykonávající činnosti podle § 5 a osoby ve služebním poměru podle jiného zákona zařazené k výkonu služby ve služebním úřadu (dále v tomto bodě jen „státní zaměstnanci“). Služební předpisy nejvyššího státního tajemníka se však nevztahují na tyto státní zaměstnance, pokud vykonávají službu ve vybraných služebních úřadech – tzv. „nezávislých služebních úřadech“. Jedná se o ty služební úřady, jejichž nezávislost předpokládá evropské právo. Nezávislost těchto úřadů je jednak funkční, o kterou usiluje evropská legislativa především – v rozhodování ve své působnosti, kterou jim svěřuje zákon, nejsou ani nepřímo ovlivňovány žádnými vnějšími vlivy. Nezávislost těchto úřadů je též politická – v jejich čele nestojí člen vlády, vláda jim nesmí dávat pokyny a jejich plnění vynucovat, vláda nesmí působit ani nepřímo tím, že by přijala opatření, které by mělo stejné důsledky. Dalším prvkem nezávislosti je nezávislost personální – mají a neovlivněně vybírají vlastní zaměstnance, kteří podléhají výlučně řízení představených zařazených v daném služebním úřadu. Nezávislost je též ekonomická – jsou vybaveni potřebnými technickými a finančními zdroji, prostorami a infrastrukturou, kterou potřebují pro plnění svých úkolů v působnosti, kterou jim svěřuje zákon, mají přidělenou samostatnou rozpočtovou kapitolu.</w:t>
      </w:r>
    </w:p>
    <w:p w14:paraId="73CAD744" w14:textId="77777777" w:rsidR="00E64496" w:rsidRPr="00F34D0B" w:rsidRDefault="00E64496" w:rsidP="00CF5751">
      <w:pPr>
        <w:spacing w:before="120" w:after="120" w:line="240" w:lineRule="auto"/>
        <w:ind w:left="0" w:firstLine="708"/>
        <w:rPr>
          <w:szCs w:val="24"/>
          <w:lang w:bidi="cs-CZ"/>
        </w:rPr>
      </w:pPr>
      <w:r w:rsidRPr="00F34D0B">
        <w:rPr>
          <w:szCs w:val="24"/>
          <w:lang w:bidi="cs-CZ"/>
        </w:rPr>
        <w:t>Zákonodárce v zákoně o státní službě původně rozšířil prvky nezávislosti též na závaznost služebních předpisů nejvyššího státního tajemníka, kdy pro státní zaměstnance zařazené v těchto služebních úřadech je závaznost služebních předpisů nejvyššího státního tajemníka vyloučena.</w:t>
      </w:r>
    </w:p>
    <w:p w14:paraId="47B139D9" w14:textId="77777777" w:rsidR="00E64496" w:rsidRPr="00F34D0B" w:rsidRDefault="00E64496" w:rsidP="00CF5751">
      <w:pPr>
        <w:spacing w:before="120" w:after="120" w:line="240" w:lineRule="auto"/>
        <w:ind w:left="0" w:firstLine="708"/>
        <w:rPr>
          <w:szCs w:val="24"/>
          <w:lang w:bidi="cs-CZ"/>
        </w:rPr>
      </w:pPr>
      <w:r w:rsidRPr="00F34D0B">
        <w:rPr>
          <w:szCs w:val="24"/>
          <w:lang w:bidi="cs-CZ"/>
        </w:rPr>
        <w:t xml:space="preserve">Pokud jde o závaznost služebních předpisů nejvyššího státního tajemníka, tedy ve své podstatě o oblast organizačních věcí služby, není v důsledku absence důvodové zprávy k zákonu o státní službě zřejmé, proč zákonodárce závaznost služebních předpisů nejvyššího státního tajemníka pro státní zaměstnance zařazené v „nezávislých služebních úřadech“ vyloučil, neboť organizační věci služby, které služební předpisy upravují, nejsou předmětem působnosti, kterou těmto služebním úřadům svěřuje zákon. Koordinační úlohu v oblasti státní služby plní Ministerstvo vnitra (od 1. ledna 2026 Úřad vlády), v otázce vydávání služebních předpisů pak nejvyšší státní tajemník. Podle § 168 odst. 1 ve spojení s § 162 odst. 4 písm. a) je nejvyšší státní tajemník nadřízeným služebním orgánem vůči vedoucímu služebního úřadu, který nemá nadřízený služební úřad, tedy i vůči vedoucímu „nezávislého služebního úřadu“, a tedy je odvolacím orgánem v řízení ve věcech státní služby (rozhoduje v odvolacích řízeních proti rozhodnutí vedoucích nezávislých služebních úřadů ve věcech státní služby; s výjimkou rozhodnutí předsedy Úřadu pro ochranu osobních údajů, což vyloučil zákon o zpracování osobních údajů). </w:t>
      </w:r>
    </w:p>
    <w:p w14:paraId="75051444" w14:textId="77777777" w:rsidR="00E64496" w:rsidRPr="00F34D0B" w:rsidRDefault="00E64496" w:rsidP="00CF5751">
      <w:pPr>
        <w:spacing w:before="120" w:after="120" w:line="240" w:lineRule="auto"/>
        <w:ind w:left="0" w:firstLine="708"/>
        <w:rPr>
          <w:szCs w:val="24"/>
          <w:lang w:bidi="cs-CZ"/>
        </w:rPr>
      </w:pPr>
      <w:r w:rsidRPr="00F34D0B">
        <w:rPr>
          <w:szCs w:val="24"/>
          <w:lang w:bidi="cs-CZ"/>
        </w:rPr>
        <w:t xml:space="preserve">Důsledkem dosavadní úpravy vyloučení závaznosti služebních předpisů nejvyššího státního tajemníka pro státní zaměstnance „nezávislých služebních úřadů“ bylo, že organizační věci služby mohly být v „nezávislých služebních úřadech“ upraveny odlišně než v ostatních služebních úřadech, přitom v této otázce není odlišný přístup důvodný. Nejvyšší státní tajemník navíc nemohl prostřednictvím služebních předpisů, které vydává, efektivně a jednotně </w:t>
      </w:r>
      <w:r w:rsidRPr="00F34D0B">
        <w:rPr>
          <w:szCs w:val="24"/>
          <w:lang w:bidi="cs-CZ"/>
        </w:rPr>
        <w:lastRenderedPageBreak/>
        <w:t>koordinovat jednotlivé oblasti státní služby napříč všemi služební úřady. Za účelem jednotné úpravy závazné pro všechny státní zaměstnance ve všech služebních úřadech, bylo dosud třeba vydat vyhlášku Ministerstva vnitra (před přechodem koordinační úlohy v oblasti státní služby na Úřad vlády), případně nařízení vlády. Obě tyto formy jsou však málo pružné, jejich vydání i případná revize jsou časově náročné.</w:t>
      </w:r>
    </w:p>
    <w:p w14:paraId="5EE77E1F" w14:textId="77777777" w:rsidR="00E64496" w:rsidRPr="00F34D0B" w:rsidRDefault="00E64496" w:rsidP="00CF5751">
      <w:pPr>
        <w:spacing w:before="120" w:after="120" w:line="240" w:lineRule="auto"/>
        <w:ind w:left="0" w:firstLine="708"/>
        <w:rPr>
          <w:szCs w:val="24"/>
          <w:lang w:bidi="cs-CZ"/>
        </w:rPr>
      </w:pPr>
      <w:r w:rsidRPr="00F34D0B">
        <w:rPr>
          <w:szCs w:val="24"/>
          <w:lang w:bidi="cs-CZ"/>
        </w:rPr>
        <w:t>Z výše uvedených důvodů se podle navrhované úpravy vyloučení závaznosti služebních předpisů nejvyššího státního tajemníka pro státní zaměstnance „nezávislých služebních úřadů“ ruší.</w:t>
      </w:r>
    </w:p>
    <w:p w14:paraId="71DE4A31" w14:textId="77777777" w:rsidR="00E64496" w:rsidRDefault="00E64496" w:rsidP="00CF5751">
      <w:pPr>
        <w:spacing w:before="120" w:after="120" w:line="240" w:lineRule="auto"/>
        <w:ind w:left="0" w:firstLine="708"/>
        <w:rPr>
          <w:szCs w:val="24"/>
          <w:lang w:bidi="cs-CZ"/>
        </w:rPr>
      </w:pPr>
      <w:r w:rsidRPr="00F34D0B">
        <w:rPr>
          <w:szCs w:val="24"/>
          <w:lang w:bidi="cs-CZ"/>
        </w:rPr>
        <w:t xml:space="preserve">Služební předpisy nejvyššího státního tajemníka jsou podle navrhované úpravy závazné pro všechny státní zaměstnance, zaměstnance v pracovním poměru vykonávající činnosti podle § 5 a osoby ve služebním poměru podle jiného zákona zařazené k výkonu služby ve služebním úřadu, zařazené ve všech služebních úřadech. </w:t>
      </w:r>
    </w:p>
    <w:p w14:paraId="77D13F52" w14:textId="77777777" w:rsidR="00E64496" w:rsidRPr="00107926" w:rsidRDefault="00E64496" w:rsidP="00CF5751">
      <w:pPr>
        <w:spacing w:before="120" w:after="120" w:line="240" w:lineRule="auto"/>
        <w:ind w:left="0" w:firstLine="0"/>
        <w:rPr>
          <w:b/>
          <w:bCs/>
          <w:szCs w:val="24"/>
        </w:rPr>
      </w:pPr>
      <w:r w:rsidRPr="00107926">
        <w:rPr>
          <w:b/>
          <w:bCs/>
          <w:szCs w:val="24"/>
        </w:rPr>
        <w:t>K § 13 odst. 1 písm. c)</w:t>
      </w:r>
    </w:p>
    <w:p w14:paraId="31772101" w14:textId="77777777" w:rsidR="00E64496" w:rsidRDefault="00E64496" w:rsidP="00CF5751">
      <w:pPr>
        <w:spacing w:before="120" w:after="120" w:line="240" w:lineRule="auto"/>
        <w:ind w:left="0" w:firstLine="708"/>
        <w:rPr>
          <w:szCs w:val="24"/>
        </w:rPr>
      </w:pPr>
      <w:r w:rsidRPr="00F34D0B">
        <w:rPr>
          <w:szCs w:val="24"/>
        </w:rPr>
        <w:t xml:space="preserve">Doplňuje se povinnost Ministerstva vnitra (od 1. ledna 2026 Úřadu vlády) pravidelně jednou ročně zpracovávat a zveřejňovat souhrnné údaje o systému služebního hodnocení. </w:t>
      </w:r>
    </w:p>
    <w:p w14:paraId="4239F2B6" w14:textId="77777777" w:rsidR="00E64496" w:rsidRPr="00107926" w:rsidRDefault="00E64496" w:rsidP="00CF5751">
      <w:pPr>
        <w:spacing w:before="120" w:after="120" w:line="240" w:lineRule="auto"/>
        <w:ind w:left="0" w:firstLine="0"/>
        <w:rPr>
          <w:b/>
          <w:bCs/>
          <w:szCs w:val="24"/>
        </w:rPr>
      </w:pPr>
      <w:r w:rsidRPr="00107926">
        <w:rPr>
          <w:b/>
          <w:bCs/>
          <w:szCs w:val="24"/>
        </w:rPr>
        <w:t xml:space="preserve">K § 13 odst. 1 písm. d) </w:t>
      </w:r>
    </w:p>
    <w:p w14:paraId="442117AB" w14:textId="77777777" w:rsidR="00E64496" w:rsidRDefault="00E64496" w:rsidP="00CF5751">
      <w:pPr>
        <w:spacing w:before="120" w:after="120" w:line="240" w:lineRule="auto"/>
        <w:ind w:left="0" w:firstLine="708"/>
        <w:rPr>
          <w:szCs w:val="24"/>
        </w:rPr>
      </w:pPr>
      <w:r w:rsidRPr="00F34D0B">
        <w:rPr>
          <w:szCs w:val="24"/>
        </w:rPr>
        <w:t>Doplňuje se působnost Ministerstva vnitra (od 1. ledna 2026 Úřadu vlády) v oblasti nově kodifikovaného adaptačního procesu, kde se stanoví koordinační role sekce pro státní službu tak, jak je již nyní stanovena pro oblast vzdělávání. Současně je stanoveno, že zpráva o vzdělávání zaměstnanců ve správních úřadech a státních zaměstnanců ve služebních úřadech bude zpracovávána a zveřejňována pravidelně jednou ročně.</w:t>
      </w:r>
    </w:p>
    <w:p w14:paraId="4495D602" w14:textId="77777777" w:rsidR="00E64496" w:rsidRPr="00107926" w:rsidRDefault="00E64496" w:rsidP="00CF5751">
      <w:pPr>
        <w:spacing w:before="120" w:after="120" w:line="240" w:lineRule="auto"/>
        <w:ind w:left="0" w:firstLine="0"/>
        <w:rPr>
          <w:b/>
          <w:bCs/>
          <w:szCs w:val="24"/>
        </w:rPr>
      </w:pPr>
      <w:r w:rsidRPr="00107926">
        <w:rPr>
          <w:b/>
          <w:bCs/>
          <w:szCs w:val="24"/>
        </w:rPr>
        <w:t>K § 13 odst. 1 písm. e)</w:t>
      </w:r>
    </w:p>
    <w:p w14:paraId="433FF13B" w14:textId="77777777" w:rsidR="00E64496" w:rsidRDefault="00E64496" w:rsidP="00CF5751">
      <w:pPr>
        <w:spacing w:before="120" w:after="120" w:line="240" w:lineRule="auto"/>
        <w:ind w:left="0" w:firstLine="708"/>
        <w:rPr>
          <w:bCs/>
          <w:szCs w:val="24"/>
        </w:rPr>
      </w:pPr>
      <w:r w:rsidRPr="00F34D0B">
        <w:rPr>
          <w:szCs w:val="24"/>
        </w:rPr>
        <w:t xml:space="preserve">Upřesňuje se působnost Ministerstva vnitra (od 1. ledna 2026 Úřadu vlády) v oblasti vytváření podmínek pro sladění rodinného a osobního života s výkonem služby. Ta bude nově spočívat v koordinaci systému sladění rodinného a osobního života s výkonem služby namísto jeho hodnocení. Ministerstvo vnitra doposud předkládalo vládě jednou ročně zprávu o vytváření podmínek pro sladění rodinného a osobního života s výkonem služby. </w:t>
      </w:r>
      <w:r w:rsidRPr="00F34D0B">
        <w:rPr>
          <w:bCs/>
          <w:szCs w:val="24"/>
        </w:rPr>
        <w:t>Výroční zpráva o vytváření podmínek pro sladění rodinného a osobního života státních zaměstnanců s výkonem služby bude i nadále zpracovávána jedenkrát ročně, neboť pravidelný monitoring a jeho následné vyhodnocení jsou nezbytným předpokladem následné koordinace systému. Výroční zpráva již nicméně nebude podle nové úpravy předkládána ke schválení vládě, což povede ke snížení její byrokratické zátěže.</w:t>
      </w:r>
    </w:p>
    <w:p w14:paraId="07162A7F" w14:textId="77777777" w:rsidR="00E64496" w:rsidRPr="00107926" w:rsidRDefault="00E64496" w:rsidP="00CF5751">
      <w:pPr>
        <w:spacing w:before="120" w:after="120" w:line="240" w:lineRule="auto"/>
        <w:ind w:left="0" w:firstLine="0"/>
        <w:rPr>
          <w:b/>
          <w:bCs/>
          <w:szCs w:val="24"/>
        </w:rPr>
      </w:pPr>
      <w:r w:rsidRPr="00107926">
        <w:rPr>
          <w:b/>
          <w:bCs/>
          <w:szCs w:val="24"/>
        </w:rPr>
        <w:t>K § 14 odst. 2</w:t>
      </w:r>
    </w:p>
    <w:p w14:paraId="7868F73E" w14:textId="77777777" w:rsidR="00E64496" w:rsidRDefault="00E64496" w:rsidP="00CF5751">
      <w:pPr>
        <w:spacing w:before="120" w:after="120" w:line="240" w:lineRule="auto"/>
        <w:ind w:left="0" w:firstLine="709"/>
        <w:rPr>
          <w:szCs w:val="24"/>
        </w:rPr>
      </w:pPr>
      <w:r w:rsidRPr="00F34D0B">
        <w:rPr>
          <w:szCs w:val="24"/>
        </w:rPr>
        <w:t xml:space="preserve">Nově se stanoví, že vedoucí služebního úřadu zpracuje a naplňuje strategii trvalého rozvoje služebního úřadu, a zakotvuje tím jedno z kritérií řízení kvality ve služebním úřadu. Navrhovaná změna má za cíl zvýšit význam koncepčního a strategického přístupu k rozvoji služebního úřadu a zajistit tak efektivní, hospodárné a účelné vykonávání činností služebního úřadu. </w:t>
      </w:r>
    </w:p>
    <w:p w14:paraId="6DE1ECB2" w14:textId="77777777" w:rsidR="00E64496" w:rsidRPr="00107926" w:rsidRDefault="00E64496" w:rsidP="00CF5751">
      <w:pPr>
        <w:spacing w:before="120" w:after="120" w:line="240" w:lineRule="auto"/>
        <w:ind w:left="0" w:firstLine="0"/>
        <w:rPr>
          <w:b/>
          <w:szCs w:val="24"/>
        </w:rPr>
      </w:pPr>
      <w:r w:rsidRPr="00107926">
        <w:rPr>
          <w:b/>
          <w:szCs w:val="24"/>
        </w:rPr>
        <w:lastRenderedPageBreak/>
        <w:t>K § 14 odst. 4 a 5</w:t>
      </w:r>
    </w:p>
    <w:p w14:paraId="0F426D84" w14:textId="77777777" w:rsidR="00E64496" w:rsidRDefault="00E64496" w:rsidP="00CF5751">
      <w:pPr>
        <w:spacing w:before="120" w:after="120" w:line="240" w:lineRule="auto"/>
        <w:ind w:left="0" w:firstLine="709"/>
        <w:rPr>
          <w:szCs w:val="24"/>
        </w:rPr>
      </w:pPr>
      <w:r w:rsidRPr="00F34D0B">
        <w:rPr>
          <w:szCs w:val="24"/>
        </w:rPr>
        <w:t>Vypouští se dosavadní omezení vedoucího služebního úřadu spočívající v tom, že výkonem některých svých pravomocí nemohl pověřit svého zástupce a jeho zástupce je nemohl vykonávat ani v době jeho nepřítomnosti. Nově se stanoví, že zástupce vedoucího služebního úřadu bude moci být pověřen také rozhodováním ve věci přijetí do služebního poměru, jmenování na služební místo představeného, odvolání ze služebního místa představeného nebo skončení služebního poměru. Předkládaná změna má za cíl zpružnit a zrychlit personální procesy ve služebních úřadech a reaguje na požadavky služebních úřadů.</w:t>
      </w:r>
    </w:p>
    <w:p w14:paraId="02701662" w14:textId="77777777" w:rsidR="00E64496" w:rsidRPr="00107926" w:rsidRDefault="00E64496" w:rsidP="00CF5751">
      <w:pPr>
        <w:spacing w:before="120" w:after="120" w:line="240" w:lineRule="auto"/>
        <w:ind w:left="0" w:firstLine="0"/>
        <w:rPr>
          <w:b/>
          <w:bCs/>
          <w:szCs w:val="24"/>
        </w:rPr>
      </w:pPr>
      <w:r w:rsidRPr="00107926">
        <w:rPr>
          <w:b/>
          <w:bCs/>
          <w:szCs w:val="24"/>
        </w:rPr>
        <w:t xml:space="preserve">K § 15 odst. 3 </w:t>
      </w:r>
    </w:p>
    <w:p w14:paraId="21174E46" w14:textId="77777777" w:rsidR="00E64496" w:rsidRDefault="00E64496" w:rsidP="00CF5751">
      <w:pPr>
        <w:spacing w:before="120" w:after="120" w:line="240" w:lineRule="auto"/>
        <w:ind w:left="0" w:firstLine="709"/>
        <w:rPr>
          <w:szCs w:val="24"/>
        </w:rPr>
      </w:pPr>
      <w:r w:rsidRPr="003E279C">
        <w:rPr>
          <w:szCs w:val="24"/>
        </w:rPr>
        <w:t>Nově se stanoví, že státní tajemník v součinnosti s příslušným členem vlády nebo vedoucím Úřadu vlády zpracuje a naplňuje strategii trvalého rozvoje ministerstva nebo Úřadu vlády, a zakotvuje tím jedno z kritérií řízení kvality ve služebním úřadu. Pro tyto účely státní tajemník dále zajišťuje vytvoření organizačních, personálních, ekonomických a materiálně technických předpokladů. Platí však, že aby byl státní tajemník pro účely zpracování a realizace strategie trvalého rozvoje ministerstva nebo Úřadu vlády schopen vytvářet ekonomické a materiálně technické předpoklady, musí spolupracovat i s vrchními řediteli sekcí a dalšími představenými. Pod slovy „pro tyto účely“ je třeba chápat, že státní tajemník vynakládá veškeré úsilí, aby zajistil vytváření uvedených předpokladů jednak pro zpracování a realizaci předmětné strategie, včetně jejích změn, jednak též pro řádný výkon státní služby. Navrhovaná změna má za cíl zvýšit význam koncepčního a strategického přístupu k rozvoji služebního úřadu a zajistit tak efektivní, hospodárné a účelné vykonávání činností služebního úřadu.</w:t>
      </w:r>
    </w:p>
    <w:p w14:paraId="16228E67" w14:textId="77777777" w:rsidR="00E64496" w:rsidRPr="00107926" w:rsidRDefault="00E64496" w:rsidP="008C0B30">
      <w:pPr>
        <w:spacing w:before="120" w:after="120" w:line="240" w:lineRule="auto"/>
        <w:ind w:left="0" w:firstLine="0"/>
        <w:rPr>
          <w:b/>
          <w:bCs/>
          <w:szCs w:val="24"/>
        </w:rPr>
      </w:pPr>
      <w:r w:rsidRPr="00107926">
        <w:rPr>
          <w:b/>
          <w:bCs/>
          <w:szCs w:val="24"/>
        </w:rPr>
        <w:t>K § 15 odst. 6 a 7</w:t>
      </w:r>
    </w:p>
    <w:p w14:paraId="46BDCE06" w14:textId="77777777" w:rsidR="00E64496" w:rsidRDefault="00E64496" w:rsidP="008C0B30">
      <w:pPr>
        <w:spacing w:before="120" w:after="120" w:line="240" w:lineRule="auto"/>
        <w:ind w:left="0" w:firstLine="709"/>
        <w:rPr>
          <w:szCs w:val="24"/>
        </w:rPr>
      </w:pPr>
      <w:r w:rsidRPr="003E279C">
        <w:rPr>
          <w:szCs w:val="24"/>
        </w:rPr>
        <w:t>Vypouští se dosavadní omezení státního tajemníka spočívající v tom, že výkonem některých svých pravomocí nemohl pověřit svého zástupce a jeho zástupce je nemohl vykonávat ani v době jeho nepřítomnosti. Nově se stanoví, že zástupce státního tajemníka bude moci být pověřen také rozhodováním ve věci přijetí do služebního poměru, jmenování na služební místo představeného, odvolání ze služebního místa představeného nebo skončení služebního poměru. Předkládaná změna má za cíl zpružnit a zrychlit personální procesy ve služebních úřadech a reaguje na požadavky služebních úřadů.</w:t>
      </w:r>
    </w:p>
    <w:p w14:paraId="7A959664" w14:textId="77777777" w:rsidR="00E64496" w:rsidRPr="004E42E1" w:rsidRDefault="00E64496" w:rsidP="00CF5751">
      <w:pPr>
        <w:spacing w:before="120" w:after="120"/>
        <w:ind w:left="0" w:firstLine="0"/>
        <w:rPr>
          <w:b/>
          <w:bCs/>
        </w:rPr>
      </w:pPr>
      <w:r w:rsidRPr="004E42E1">
        <w:rPr>
          <w:b/>
          <w:bCs/>
        </w:rPr>
        <w:t>K </w:t>
      </w:r>
      <w:r w:rsidRPr="0096257D">
        <w:rPr>
          <w:b/>
          <w:bCs/>
        </w:rPr>
        <w:t>§ 16</w:t>
      </w:r>
      <w:r w:rsidRPr="004E42E1">
        <w:rPr>
          <w:b/>
          <w:bCs/>
        </w:rPr>
        <w:t xml:space="preserve"> </w:t>
      </w:r>
    </w:p>
    <w:p w14:paraId="57B76ED7" w14:textId="77777777" w:rsidR="00E64496" w:rsidRDefault="00E64496" w:rsidP="00CF5751">
      <w:pPr>
        <w:spacing w:before="120" w:after="120"/>
        <w:ind w:left="0" w:firstLine="709"/>
      </w:pPr>
      <w:r w:rsidRPr="004E42E1">
        <w:t xml:space="preserve">Navrhuje se změnit koncepci stanoveného limitu, který indikuje, kdy plní za služební úřad úkoly v organizačních věcech služby, správě služebních vztahů státních zaměstnanců a pracovněprávních vztahů nadřízený služební úřad, a to z osob na systemizovaná místa. Podle navrhované úpravy tak platí, že nadřízený služební úřad plní uvedené úkoly za služební úřad, pokud je služební úřad tvořen méně než 25 služebními místy státních zaměstnanců, pracovními místy zaměstnanců, služebními místy příslušníků bezpečnostních sborů nebo služebními místy vojáků z povolání. </w:t>
      </w:r>
    </w:p>
    <w:p w14:paraId="33241954" w14:textId="77777777" w:rsidR="00E64496" w:rsidRPr="004E42E1" w:rsidRDefault="00E64496" w:rsidP="00811EAB">
      <w:pPr>
        <w:keepNext/>
        <w:spacing w:before="120" w:after="120"/>
        <w:ind w:left="0" w:firstLine="0"/>
        <w:rPr>
          <w:b/>
          <w:bCs/>
        </w:rPr>
      </w:pPr>
      <w:r w:rsidRPr="004E42E1">
        <w:rPr>
          <w:b/>
          <w:bCs/>
        </w:rPr>
        <w:lastRenderedPageBreak/>
        <w:t>K § 17 odst. 1</w:t>
      </w:r>
    </w:p>
    <w:p w14:paraId="0AEC8296" w14:textId="77777777" w:rsidR="00E64496" w:rsidRPr="004E42E1" w:rsidRDefault="00E64496" w:rsidP="00811EAB">
      <w:pPr>
        <w:keepNext/>
        <w:spacing w:before="120" w:after="120"/>
        <w:ind w:left="0" w:firstLine="708"/>
      </w:pPr>
      <w:r w:rsidRPr="004E42E1">
        <w:t xml:space="preserve">Doplňuje se definice systemizace, která je souborem údajů o počtu služebních míst klasifikovaných platovými třídami a objemu prostředků na platy státních zaměstnanců a zaměstnanců na služebních místech. Při přípravě systemizace a návrhů na její změny je sice zmiňována dohoda Ministerstva vnitra (od 1. ledna 2026 Úřadu vlády), jako zpracovatele návrhů, a Ministerstva financí, avšak faktická svázanost systemizace a státního rozpočtu, jakožto klíčového prvku při jejím vytváření, určují meze, v nichž se dohoda může pohybovat. </w:t>
      </w:r>
    </w:p>
    <w:p w14:paraId="2E5A6A84" w14:textId="77777777" w:rsidR="00E64496" w:rsidRDefault="00E64496" w:rsidP="00CF5751">
      <w:pPr>
        <w:spacing w:before="120" w:after="120"/>
        <w:ind w:left="0" w:firstLine="708"/>
      </w:pPr>
      <w:r w:rsidRPr="004E42E1">
        <w:t xml:space="preserve">Oproti dosavadní právní úpravě nebude již součástí systemizace systemizační kategorie „počet míst, u kterých je s ohledem na ochranu veřejného zájmu nezbytným požadavkem státní občanství České republiky“. Touto změnou se reaguje na záměr, aby vláda v oblasti systemizace rozhodovala pouze o zásadních skutečnostech.  Požadavek státního občanství na služebním místě, ani celkový počet těchto míst ve služebním úřadu není spojen s nároky vůči státnímu rozpočtu, a proto o stanovení tohoto požadavku nebude rozhodováno usnesením vlády. O stanovení požadavku státního občanství České republiky bude nově rozhodovat (nikoli v řízení ve věcech služby) služební orgán, který je seznámen s konkrétními podmínkami služebního úřadu, a může tak nejlépe posoudit jeho oprávněnost na konkrétním služebním místě. </w:t>
      </w:r>
    </w:p>
    <w:p w14:paraId="5DB5225E" w14:textId="77777777" w:rsidR="00E64496" w:rsidRPr="004E42E1" w:rsidRDefault="00E64496" w:rsidP="00CF5751">
      <w:pPr>
        <w:spacing w:before="120" w:after="120"/>
        <w:ind w:left="0" w:firstLine="0"/>
        <w:rPr>
          <w:b/>
          <w:bCs/>
        </w:rPr>
      </w:pPr>
      <w:bookmarkStart w:id="2" w:name="_Hlk161494046"/>
      <w:r w:rsidRPr="004E42E1">
        <w:rPr>
          <w:b/>
          <w:bCs/>
        </w:rPr>
        <w:t xml:space="preserve">K § 18 odst. 3 až 5 </w:t>
      </w:r>
    </w:p>
    <w:p w14:paraId="08F456E1" w14:textId="77777777" w:rsidR="00E64496" w:rsidRDefault="00E64496" w:rsidP="00CF5751">
      <w:pPr>
        <w:spacing w:before="120" w:after="120"/>
        <w:ind w:left="0" w:firstLine="708"/>
      </w:pPr>
      <w:r w:rsidRPr="004E42E1">
        <w:t>V souladu se záměrem, aby v oblasti systemizace vláda schvalovala pouze systemizaci na příští kalendářní rok, se ruší její pravomoc ke schvalování změn systemizace. Současně se stanovuje paušální pravomoc ke schvalování změn systemizace ve prospěch Ministerstva vnitra (od 1. ledna 2026 Úřadu vlády). Souvisí-li s navrhovanou změnou systemizace povinnost předložit Ministerstvu financí žádost o provedení rozpočtového opatření nebo žádost o změnu limitů v oblasti regulace zaměstnanosti, je služební orgán povinen předložit návrh na změnu systemizace až po schválení takové žádosti Ministerstvem financí. Pokud Ministerstvo financí takovou žádost neschválí a příslušný ústřední správní úřad na návrhu změny systemizace trvá, předloží návrh změny systemizace Ministerstvu vnitra (od 1. ledna 2026 Úřadu vlády) a ministr vnitra (od 1. ledna 2026 předseda vlády) předloží návrh změny systemizace k rozhodnutí vládě do 15 dnů od obdržení návrhu změny systemizace příslušným ústředním správním úřadem. Obdobný postup se uplatní také v případě, že změnu systemizace neschválí Ministerstvo vnitra (od 1. ledna 2026 Úřad vlády) a příslušný ústřední správní úřad na návrhu změny systemizace trvá.</w:t>
      </w:r>
    </w:p>
    <w:p w14:paraId="20B5AA57" w14:textId="77777777" w:rsidR="00E64496" w:rsidRPr="004E42E1" w:rsidRDefault="00E64496" w:rsidP="00CF5751">
      <w:pPr>
        <w:spacing w:before="120" w:after="120" w:line="240" w:lineRule="auto"/>
        <w:ind w:left="0" w:firstLine="0"/>
        <w:rPr>
          <w:b/>
          <w:bCs/>
          <w:szCs w:val="24"/>
        </w:rPr>
      </w:pPr>
      <w:r w:rsidRPr="004E42E1">
        <w:rPr>
          <w:b/>
          <w:bCs/>
          <w:szCs w:val="24"/>
        </w:rPr>
        <w:t>K § 19 odst. 5</w:t>
      </w:r>
    </w:p>
    <w:p w14:paraId="745492B6" w14:textId="77777777" w:rsidR="00E64496" w:rsidRPr="004E42E1" w:rsidRDefault="00E64496" w:rsidP="00CF5751">
      <w:pPr>
        <w:spacing w:before="120" w:after="120" w:line="240" w:lineRule="auto"/>
        <w:ind w:left="0" w:firstLine="709"/>
        <w:rPr>
          <w:szCs w:val="24"/>
        </w:rPr>
      </w:pPr>
      <w:r w:rsidRPr="004E42E1">
        <w:rPr>
          <w:szCs w:val="24"/>
        </w:rPr>
        <w:t>Při dosavadní absenci úpravy organizačního řádu v zákoně o státní službě byl organizační řád ve služebních úřadech vydáván v různé formě (služební předpis, vnitřní předpis atd.) a i s různým obsahem.</w:t>
      </w:r>
    </w:p>
    <w:p w14:paraId="6B8D386A" w14:textId="77777777" w:rsidR="00E64496" w:rsidRPr="004E42E1" w:rsidRDefault="00E64496" w:rsidP="00CF5751">
      <w:pPr>
        <w:spacing w:before="120" w:after="120" w:line="240" w:lineRule="auto"/>
        <w:ind w:left="0" w:firstLine="709"/>
        <w:rPr>
          <w:szCs w:val="24"/>
        </w:rPr>
      </w:pPr>
      <w:r w:rsidRPr="004E42E1">
        <w:rPr>
          <w:bCs/>
        </w:rPr>
        <w:t xml:space="preserve">Účelem navrhované úpravy je stanovení jednotné formy a rámcová úprava obsahu organizačního řádu služebních úřadů. </w:t>
      </w:r>
      <w:r w:rsidRPr="004E42E1">
        <w:rPr>
          <w:szCs w:val="24"/>
        </w:rPr>
        <w:t xml:space="preserve">Podle navrhované úpravy organizační řád služebního úřadu stanoví služební orgán služebním předpisem. V případě ministerstva nebo Úřadu vlády stanoví organizační řád státní tajemník v součinnosti s příslušným členem vlády nebo vedoucím </w:t>
      </w:r>
      <w:r w:rsidRPr="004E42E1">
        <w:rPr>
          <w:szCs w:val="24"/>
        </w:rPr>
        <w:lastRenderedPageBreak/>
        <w:t>Úřadu vlády. Obsahem organizačního řádu je stanovení působnosti organizačních útvarů služebního úřadu a jejich vzájemné vztahy.</w:t>
      </w:r>
    </w:p>
    <w:p w14:paraId="23BA34B8" w14:textId="77777777" w:rsidR="00E64496" w:rsidRPr="004E42E1" w:rsidRDefault="00E64496" w:rsidP="00CF5751">
      <w:pPr>
        <w:spacing w:before="120" w:after="120" w:line="240" w:lineRule="auto"/>
        <w:ind w:left="0" w:firstLine="0"/>
        <w:rPr>
          <w:b/>
          <w:bCs/>
          <w:szCs w:val="24"/>
        </w:rPr>
      </w:pPr>
      <w:r w:rsidRPr="004E42E1">
        <w:rPr>
          <w:b/>
          <w:bCs/>
          <w:szCs w:val="24"/>
        </w:rPr>
        <w:t>K § 19 odst. 6</w:t>
      </w:r>
    </w:p>
    <w:p w14:paraId="39853436" w14:textId="77777777" w:rsidR="00E64496" w:rsidRPr="004E42E1" w:rsidRDefault="00E64496" w:rsidP="00CF5751">
      <w:pPr>
        <w:spacing w:before="120" w:after="120"/>
        <w:ind w:left="0" w:right="134" w:firstLine="708"/>
        <w:rPr>
          <w:szCs w:val="24"/>
        </w:rPr>
      </w:pPr>
      <w:r w:rsidRPr="004E42E1">
        <w:rPr>
          <w:szCs w:val="24"/>
        </w:rPr>
        <w:t>Charakteristika služebního místa slouží jednak jako informace pro státního zaměstnance o činnostech, jejichž výkon se na služebním místě požaduje, a o dalších povinnostech s tím spojených, a jednak pro účely systemizace či při převedení nebo zařazení státního zaměstnance na jiné služební místo.</w:t>
      </w:r>
    </w:p>
    <w:p w14:paraId="4630CC64" w14:textId="77777777" w:rsidR="00E64496" w:rsidRPr="004E42E1" w:rsidRDefault="00E64496" w:rsidP="00CF5751">
      <w:pPr>
        <w:spacing w:before="120" w:after="120"/>
        <w:ind w:left="0" w:right="134" w:firstLine="708"/>
        <w:rPr>
          <w:szCs w:val="24"/>
        </w:rPr>
      </w:pPr>
      <w:r w:rsidRPr="004E42E1">
        <w:rPr>
          <w:szCs w:val="24"/>
        </w:rPr>
        <w:t xml:space="preserve">Podle dosavadní právní úpravy je povinnost vypracovat charakteristiky služebních míst stanovena </w:t>
      </w:r>
      <w:r w:rsidRPr="004E42E1">
        <w:rPr>
          <w:spacing w:val="-3"/>
          <w:szCs w:val="24"/>
        </w:rPr>
        <w:t xml:space="preserve">ve </w:t>
      </w:r>
      <w:r w:rsidRPr="004E42E1">
        <w:rPr>
          <w:szCs w:val="24"/>
        </w:rPr>
        <w:t>služebním předpisu</w:t>
      </w:r>
      <w:r w:rsidRPr="004E42E1">
        <w:rPr>
          <w:position w:val="5"/>
          <w:szCs w:val="24"/>
        </w:rPr>
        <w:t xml:space="preserve"> </w:t>
      </w:r>
      <w:r w:rsidRPr="004E42E1">
        <w:rPr>
          <w:szCs w:val="24"/>
        </w:rPr>
        <w:t xml:space="preserve">nejvyššího státního tajemníka. Na zákonné úrovni není tato povinnost upravena. Služební předpis nejvyššího státního tajemníka nad to nebyl </w:t>
      </w:r>
      <w:r w:rsidRPr="004E42E1">
        <w:rPr>
          <w:spacing w:val="-3"/>
          <w:szCs w:val="24"/>
        </w:rPr>
        <w:t xml:space="preserve">závazný </w:t>
      </w:r>
      <w:r w:rsidRPr="004E42E1">
        <w:rPr>
          <w:szCs w:val="24"/>
        </w:rPr>
        <w:t xml:space="preserve">pro všechny služební </w:t>
      </w:r>
      <w:r w:rsidRPr="004E42E1">
        <w:rPr>
          <w:spacing w:val="-6"/>
          <w:szCs w:val="24"/>
        </w:rPr>
        <w:t>úřady, což v</w:t>
      </w:r>
      <w:r w:rsidRPr="004E42E1">
        <w:rPr>
          <w:szCs w:val="24"/>
        </w:rPr>
        <w:t xml:space="preserve"> praxi znamenalo, že v některých služebních úřadech, na které se služební předpis nevztahoval, se charakteristiky služebních míst </w:t>
      </w:r>
      <w:r w:rsidRPr="004E42E1">
        <w:rPr>
          <w:spacing w:val="-3"/>
          <w:szCs w:val="24"/>
        </w:rPr>
        <w:t xml:space="preserve">nezpracovávaly. </w:t>
      </w:r>
    </w:p>
    <w:p w14:paraId="591DEAD3" w14:textId="77777777" w:rsidR="00E64496" w:rsidRPr="004E42E1" w:rsidRDefault="00E64496" w:rsidP="00CF5751">
      <w:pPr>
        <w:spacing w:before="120" w:after="120"/>
        <w:ind w:left="0" w:right="134" w:firstLine="708"/>
        <w:rPr>
          <w:szCs w:val="24"/>
        </w:rPr>
      </w:pPr>
      <w:r w:rsidRPr="004E42E1">
        <w:rPr>
          <w:szCs w:val="24"/>
        </w:rPr>
        <w:t xml:space="preserve">Podle navrhované úpravy zákon o státní službě nově obsahuje povinnost služebního orgánu zpracovat v součinnosti s představeným, který stojí v čele organizačního útvaru, v němž je služební místo zařazeno, charakteristiku služebního místa a popis činností, jejichž výkon se na něm požaduje. Charakteristika služebního místa může jako fakultativní náležitost dále obsahovat popis povinností s výkonem těchto činností spojených. Povinnost zpracovat charakteristiku služebního místa se týká všech služebních míst, včetně služebních míst neobsazených. Bližší úpravu </w:t>
      </w:r>
      <w:r w:rsidRPr="004E42E1">
        <w:rPr>
          <w:bCs/>
          <w:szCs w:val="24"/>
        </w:rPr>
        <w:t>obsahu jednotlivých částí charakteristiky služebního místa, postup při jejím zpracování a její změně</w:t>
      </w:r>
      <w:r w:rsidRPr="004E42E1">
        <w:rPr>
          <w:szCs w:val="24"/>
        </w:rPr>
        <w:t xml:space="preserve"> stanoví vláda nařízením [viz § 205 písm. a) zákona o státní službě]</w:t>
      </w:r>
      <w:r>
        <w:rPr>
          <w:rStyle w:val="Znakapoznpodarou"/>
          <w:rFonts w:eastAsiaTheme="majorEastAsia"/>
          <w:szCs w:val="24"/>
        </w:rPr>
        <w:footnoteReference w:id="1"/>
      </w:r>
      <w:r w:rsidRPr="004E42E1">
        <w:rPr>
          <w:szCs w:val="24"/>
        </w:rPr>
        <w:t>.</w:t>
      </w:r>
    </w:p>
    <w:p w14:paraId="6BC679F7" w14:textId="77777777" w:rsidR="00E64496" w:rsidRPr="00D77F9B" w:rsidRDefault="00E64496" w:rsidP="00CF5751">
      <w:pPr>
        <w:spacing w:before="120" w:after="120" w:line="240" w:lineRule="auto"/>
        <w:ind w:left="0" w:firstLine="0"/>
        <w:rPr>
          <w:b/>
          <w:bCs/>
          <w:szCs w:val="24"/>
        </w:rPr>
      </w:pPr>
      <w:r w:rsidRPr="00D77F9B">
        <w:rPr>
          <w:b/>
          <w:bCs/>
          <w:szCs w:val="24"/>
        </w:rPr>
        <w:t>K § 21 odst. 2</w:t>
      </w:r>
    </w:p>
    <w:p w14:paraId="3841E65A" w14:textId="77777777" w:rsidR="00E64496" w:rsidRDefault="00E64496" w:rsidP="00CF5751">
      <w:pPr>
        <w:spacing w:before="120" w:after="120" w:line="240" w:lineRule="auto"/>
        <w:ind w:left="0" w:firstLine="708"/>
        <w:rPr>
          <w:szCs w:val="24"/>
        </w:rPr>
      </w:pPr>
      <w:r w:rsidRPr="00BD0BC2">
        <w:rPr>
          <w:szCs w:val="24"/>
        </w:rPr>
        <w:t>Nová úprava mění pravidla pro přijetí státního zaměstnance do služebního poměru na dobu určitou. Podle nové úpravy lze do služebního poměru na dobu určitou přijmout osobu v případě, že je třeba nahradit dočasně nepřítomného státního zaměstnance. Dle dosavadní úpravy byla na dobu určitou přijímána také osoba, která dosud úspěšně nevykonala úřednickou zkoušku. Tato část odstavce se vypouští, neboť nově bude státní zaměstnanec, který dosud nevykonal úřednickou zkoušku, přijímán do služebního poměru od počátku na dobu neurčitou, resp. na dobu určitou uvedenou v oznámení o vyhlášení výběrového řízení. Změna souvisí s racionalizací úřednické zkoušky a zjednodušením postupů po přijetí státního zaměstnance do služebního poměru. Navržená změna se proto jeví pro praxi jako vhodnější, neboť již nepředstavuje dodatečnou administrativní zátěž.</w:t>
      </w:r>
    </w:p>
    <w:p w14:paraId="532EDAA5" w14:textId="77777777" w:rsidR="00E64496" w:rsidRDefault="00E64496" w:rsidP="00CF5751">
      <w:pPr>
        <w:spacing w:before="120" w:after="120" w:line="240" w:lineRule="auto"/>
        <w:ind w:left="0" w:firstLine="0"/>
        <w:rPr>
          <w:bCs/>
          <w:szCs w:val="24"/>
        </w:rPr>
      </w:pPr>
      <w:r w:rsidRPr="00D77F9B">
        <w:rPr>
          <w:b/>
          <w:szCs w:val="24"/>
        </w:rPr>
        <w:t>K nadpisu hlavy II v části druhé</w:t>
      </w:r>
      <w:r>
        <w:rPr>
          <w:bCs/>
          <w:szCs w:val="24"/>
        </w:rPr>
        <w:t xml:space="preserve"> </w:t>
      </w:r>
    </w:p>
    <w:p w14:paraId="4786BE83" w14:textId="77777777" w:rsidR="00E64496" w:rsidRDefault="00E64496" w:rsidP="00CF5751">
      <w:pPr>
        <w:spacing w:before="120" w:after="120" w:line="240" w:lineRule="auto"/>
        <w:ind w:left="0" w:firstLine="709"/>
        <w:rPr>
          <w:bCs/>
          <w:szCs w:val="24"/>
        </w:rPr>
      </w:pPr>
      <w:r>
        <w:rPr>
          <w:bCs/>
          <w:szCs w:val="24"/>
        </w:rPr>
        <w:t>V</w:t>
      </w:r>
      <w:r w:rsidRPr="00BD0BC2">
        <w:rPr>
          <w:bCs/>
          <w:szCs w:val="24"/>
        </w:rPr>
        <w:t> návaznosti na obsah hlavy dochází ke změně nadpisu</w:t>
      </w:r>
      <w:r>
        <w:rPr>
          <w:bCs/>
          <w:szCs w:val="24"/>
        </w:rPr>
        <w:t>, který nově zní „Vznik a trvání služebního poměru“</w:t>
      </w:r>
      <w:r w:rsidRPr="00BD0BC2">
        <w:rPr>
          <w:bCs/>
          <w:szCs w:val="24"/>
        </w:rPr>
        <w:t>.</w:t>
      </w:r>
    </w:p>
    <w:p w14:paraId="174787E0" w14:textId="77777777" w:rsidR="00E64496" w:rsidRPr="00D77F9B" w:rsidRDefault="00E64496" w:rsidP="00811EAB">
      <w:pPr>
        <w:keepNext/>
        <w:spacing w:before="120" w:after="120" w:line="240" w:lineRule="auto"/>
        <w:ind w:left="0" w:firstLine="0"/>
        <w:rPr>
          <w:b/>
          <w:szCs w:val="24"/>
        </w:rPr>
      </w:pPr>
      <w:r w:rsidRPr="00D77F9B">
        <w:rPr>
          <w:b/>
          <w:szCs w:val="24"/>
        </w:rPr>
        <w:lastRenderedPageBreak/>
        <w:t>K § 24 odst. 5</w:t>
      </w:r>
    </w:p>
    <w:p w14:paraId="2E345F83" w14:textId="77777777" w:rsidR="00E64496" w:rsidRDefault="00E64496" w:rsidP="00811EAB">
      <w:pPr>
        <w:keepNext/>
        <w:spacing w:before="120" w:after="120"/>
        <w:ind w:left="0" w:firstLine="709"/>
        <w:rPr>
          <w:bCs/>
        </w:rPr>
      </w:pPr>
      <w:r w:rsidRPr="00BD0BC2">
        <w:rPr>
          <w:bCs/>
        </w:rPr>
        <w:t>Legislativně technická úprava s ohledem na změny v § 49.</w:t>
      </w:r>
    </w:p>
    <w:bookmarkEnd w:id="2"/>
    <w:p w14:paraId="2A40F4D7" w14:textId="77777777" w:rsidR="00E64496" w:rsidRPr="00D77F9B" w:rsidRDefault="00E64496" w:rsidP="00CF5751">
      <w:pPr>
        <w:spacing w:before="120" w:after="120" w:line="240" w:lineRule="auto"/>
        <w:ind w:left="0" w:firstLine="0"/>
        <w:rPr>
          <w:b/>
          <w:szCs w:val="24"/>
        </w:rPr>
      </w:pPr>
      <w:r w:rsidRPr="00D77F9B">
        <w:rPr>
          <w:b/>
          <w:szCs w:val="24"/>
        </w:rPr>
        <w:t xml:space="preserve">K § 24 odst. 9 </w:t>
      </w:r>
    </w:p>
    <w:p w14:paraId="18FDA430" w14:textId="77777777" w:rsidR="00E64496" w:rsidRPr="00BD0BC2" w:rsidRDefault="00E64496" w:rsidP="00CF5751">
      <w:pPr>
        <w:spacing w:before="120" w:after="120" w:line="240" w:lineRule="auto"/>
        <w:ind w:left="0" w:firstLine="708"/>
        <w:rPr>
          <w:szCs w:val="24"/>
        </w:rPr>
      </w:pPr>
      <w:r w:rsidRPr="00BD0BC2">
        <w:rPr>
          <w:szCs w:val="24"/>
        </w:rPr>
        <w:t xml:space="preserve">V souvislosti s výslovným vynětím výběrového řízení z režimu části druhé a třetí správního řádu, kterou zakotvil zákon č. 384/2022 Sb., kterým se mění zákon č. 234/2014 Sb., o státní službě, ve znění pozdějších předpisů, a další související zákony, došlo od 1. ledna 2023 k dílčím úpravám v oblasti výběrového řízení (v § 24 odst. 11 došlo k významnému zjednodušení doručování ze strany služebního orgánu vůči žadatelům o přijetí do služebního poměru a zařazení/jmenování na služební místo). Úprava doručování žádostí a jiných úkonů ve výběrovém řízení ze strany žadatelů vůči služebnímu orgánu však nebyla nijak zjednodušena a řídí se doposud úpravou obsaženou ve správním řádu. </w:t>
      </w:r>
    </w:p>
    <w:p w14:paraId="5590953C" w14:textId="77777777" w:rsidR="00E64496" w:rsidRPr="00BD0BC2" w:rsidRDefault="00E64496" w:rsidP="00CF5751">
      <w:pPr>
        <w:spacing w:before="120" w:after="120" w:line="240" w:lineRule="auto"/>
        <w:ind w:left="0" w:firstLine="708"/>
        <w:rPr>
          <w:szCs w:val="24"/>
        </w:rPr>
      </w:pPr>
      <w:r w:rsidRPr="00BD0BC2">
        <w:rPr>
          <w:szCs w:val="24"/>
        </w:rPr>
        <w:t xml:space="preserve">Služební orgány a jím pověřené osoby </w:t>
      </w:r>
      <w:proofErr w:type="spellStart"/>
      <w:r w:rsidRPr="00BD0BC2">
        <w:rPr>
          <w:szCs w:val="24"/>
        </w:rPr>
        <w:t>administrující</w:t>
      </w:r>
      <w:proofErr w:type="spellEnd"/>
      <w:r w:rsidRPr="00BD0BC2">
        <w:rPr>
          <w:szCs w:val="24"/>
        </w:rPr>
        <w:t xml:space="preserve"> výběrové řízení považují stávající úpravu komunikace e-mailem za výrazně nepružnou. Stávající právní úprava totiž vyžaduje, aby, pokud účastník řízení podá určitý úkon prostřednictvím prostého e-mailu (bez elektronického podpisu), jej také do 5 dnů doplnil (jak vyplývá z § 37 odst. 4 správního řádu). Tato situace v praxi způsobuje v rámci výběrového řízení zdržení (služební orgány vyčkávají, zda bude účastníkem řízení určitá písemnost doplněna, účastník řízení písemnost ve lhůtě nedoplní apod.). </w:t>
      </w:r>
    </w:p>
    <w:p w14:paraId="26BA09CC" w14:textId="77777777" w:rsidR="00E64496" w:rsidRPr="00BD0BC2" w:rsidRDefault="00E64496" w:rsidP="00CF5751">
      <w:pPr>
        <w:spacing w:before="120" w:after="120" w:line="240" w:lineRule="auto"/>
        <w:ind w:left="0" w:firstLine="709"/>
        <w:rPr>
          <w:szCs w:val="24"/>
        </w:rPr>
      </w:pPr>
      <w:r w:rsidRPr="00BD0BC2">
        <w:rPr>
          <w:szCs w:val="24"/>
        </w:rPr>
        <w:t>Již od začátku účinnosti zákona o státní službě apeluje praxe na umožnění komunikace žadatele se služebním orgánem pouze na základě prostého e-mailu, což je běžné v oblasti pracovněprávních vztahů. V § 24 odst. 9 se proto v rámci zájmu na zrychlení a zefektivnění výběrového řízení navrhuje, aby bylo možno ve výběrovém řízení vystupovat a podání činit prostřednictvím prostého e-mailu bez nutnosti použití elektronického podpisu. Tato forma elektronické komunikace se samozřejmě bude vztahovat pouze na podání žádosti a úkony žadatele ve výběrovém řízení (typicky když je ze strany žadatele třeba vyjasnit určité skutečnosti uvedené v žádosti nebo jejích přílohách nebo dochází pouze ke komunikaci se služebním orgánem týkajícím se organizace pohovoru, popřípadě jde o otázky související s vyřazením žádosti žadatele). Toto ustanovení tak nebude možno použít již v případě podání odvolání/podnětu k přezkumu proti rozhodnutí o zařazení nebo jmenování na služební místo, neboť uvedené rozhodování již podléhá režimu části druhé, resp. třetí správního řádu. Má-li služební orgán pochybnosti o identitě osoby, která podala žádost pouze prostřednictvím</w:t>
      </w:r>
      <w:r w:rsidRPr="00BD0BC2">
        <w:rPr>
          <w:szCs w:val="24"/>
        </w:rPr>
        <w:br/>
        <w:t xml:space="preserve">e-mailu, ověření totožnosti žadatele probíhá vždy před pohovorem. </w:t>
      </w:r>
    </w:p>
    <w:p w14:paraId="4A169945" w14:textId="77777777" w:rsidR="00E64496" w:rsidRDefault="00E64496" w:rsidP="00CF5751">
      <w:pPr>
        <w:spacing w:before="120" w:after="120" w:line="240" w:lineRule="auto"/>
        <w:ind w:left="0" w:firstLine="709"/>
        <w:rPr>
          <w:szCs w:val="24"/>
        </w:rPr>
      </w:pPr>
      <w:r w:rsidRPr="00BD0BC2">
        <w:rPr>
          <w:szCs w:val="24"/>
        </w:rPr>
        <w:t>Nově, na základě požadavku některých připomínkových míst v rámci připomínkového řízení, dochází k možnosti podat žádost také prostřednictvím k tomuto účelu určeného elektronického nástroje, umožňuje-li to služební orgán. Bude záležet vždy na podmínkách konkrétního služebního úřadu, tj. zda se rozhodne takovýto elektronický nástroj využít.</w:t>
      </w:r>
    </w:p>
    <w:p w14:paraId="6002D4D1" w14:textId="77777777" w:rsidR="00E64496" w:rsidRDefault="00E64496" w:rsidP="00CF5751">
      <w:pPr>
        <w:spacing w:before="120" w:after="120" w:line="240" w:lineRule="auto"/>
        <w:ind w:left="0" w:firstLine="0"/>
        <w:rPr>
          <w:b/>
          <w:szCs w:val="24"/>
        </w:rPr>
      </w:pPr>
      <w:r w:rsidRPr="00D77F9B">
        <w:rPr>
          <w:b/>
          <w:szCs w:val="24"/>
        </w:rPr>
        <w:t>K § 24 odst. 10</w:t>
      </w:r>
      <w:r>
        <w:rPr>
          <w:b/>
          <w:szCs w:val="24"/>
        </w:rPr>
        <w:t> </w:t>
      </w:r>
    </w:p>
    <w:p w14:paraId="67AB2D37" w14:textId="77777777" w:rsidR="00E64496" w:rsidRPr="0056155C" w:rsidRDefault="00E64496" w:rsidP="00CF5751">
      <w:pPr>
        <w:spacing w:before="120" w:after="120" w:line="240" w:lineRule="auto"/>
        <w:ind w:left="0" w:firstLine="708"/>
        <w:rPr>
          <w:b/>
          <w:szCs w:val="24"/>
        </w:rPr>
      </w:pPr>
      <w:r w:rsidRPr="00991A9B">
        <w:rPr>
          <w:szCs w:val="24"/>
        </w:rPr>
        <w:t>Z ustanovení byla vypuštěna věta týkající se práva nahlížet do spisu ve věci výběrového řízení až po uplynutí lhůty pro podávání žádostí. Nahlížení do spisu v průběhu výběrového řízení upravuje nově § 24 odst. 13.</w:t>
      </w:r>
    </w:p>
    <w:p w14:paraId="2CF28846" w14:textId="77777777" w:rsidR="00E64496" w:rsidRPr="00D77F9B" w:rsidRDefault="00E64496" w:rsidP="00CF5751">
      <w:pPr>
        <w:spacing w:before="120" w:after="120" w:line="240" w:lineRule="auto"/>
        <w:ind w:left="0" w:firstLine="0"/>
        <w:rPr>
          <w:b/>
          <w:szCs w:val="24"/>
        </w:rPr>
      </w:pPr>
      <w:r w:rsidRPr="00D77F9B">
        <w:rPr>
          <w:b/>
          <w:szCs w:val="24"/>
        </w:rPr>
        <w:lastRenderedPageBreak/>
        <w:t>K § 24 odst. 11</w:t>
      </w:r>
    </w:p>
    <w:p w14:paraId="6F62B17B" w14:textId="77777777" w:rsidR="00E64496" w:rsidRPr="00991A9B" w:rsidRDefault="00E64496" w:rsidP="00CF5751">
      <w:pPr>
        <w:spacing w:before="120" w:after="120" w:line="240" w:lineRule="auto"/>
        <w:ind w:left="0" w:firstLine="708"/>
        <w:rPr>
          <w:szCs w:val="24"/>
        </w:rPr>
      </w:pPr>
      <w:r w:rsidRPr="00991A9B">
        <w:rPr>
          <w:szCs w:val="24"/>
        </w:rPr>
        <w:t>Navrhovaná právní úprava stanovuje způsoby doručování písemností ve výběrovém řízení žadateli, který není státním zaměstnancem nebo zaměstnancem v pracovním poměru, jímž je obsazeno služební místo. Ustanovení představuje zvláštní úpravu vůči § 19 a násl. správního řádu. Písemnosti ve výběrovém řízení se žadateli, který není státním zaměstnancem nebo zaměstnancem v pracovním poměru, jímž je obsazeno služební místo, mohou doručovat na místě, považuje-li to služební orgán za účelné. Nezvolí-li služební orgán doručení písemnosti ve výběrovém řízení na místě, doručí ji prostřednictvím datové schránky za předpokladu, že ji má žadatel zřízenu. Nemá-li žadatel, který není státním zaměstnancem nebo zaměstnancem v pracovním poměru, jímž je obsazeno služební místo, zřízenu datovou schránku, písemnost ve výběrovém řízení mu bude doručována na adresu elektronické pošty, kterou uvedl v žádosti o přijetí do služebního poměru.</w:t>
      </w:r>
    </w:p>
    <w:p w14:paraId="383FA389" w14:textId="77777777" w:rsidR="00E64496" w:rsidRPr="00D77F9B" w:rsidRDefault="00E64496" w:rsidP="00CF5751">
      <w:pPr>
        <w:spacing w:before="120" w:after="120" w:line="240" w:lineRule="auto"/>
        <w:ind w:left="0" w:firstLine="0"/>
        <w:rPr>
          <w:b/>
          <w:bCs/>
          <w:szCs w:val="24"/>
        </w:rPr>
      </w:pPr>
      <w:r w:rsidRPr="00D77F9B">
        <w:rPr>
          <w:b/>
          <w:bCs/>
          <w:szCs w:val="24"/>
        </w:rPr>
        <w:t>K § 24 odst. 12</w:t>
      </w:r>
    </w:p>
    <w:p w14:paraId="7C718F50" w14:textId="77777777" w:rsidR="00E64496" w:rsidRPr="00991A9B" w:rsidRDefault="00E64496" w:rsidP="00CF5751">
      <w:pPr>
        <w:spacing w:before="120" w:after="120" w:line="240" w:lineRule="auto"/>
        <w:ind w:left="0" w:firstLine="708"/>
        <w:rPr>
          <w:szCs w:val="24"/>
        </w:rPr>
      </w:pPr>
      <w:r w:rsidRPr="00991A9B">
        <w:rPr>
          <w:szCs w:val="24"/>
        </w:rPr>
        <w:t>Navrhované ustanovení obsahuje zvláštní úpravu okamžiku a účinků doručení, jedná-li se o doručování písemností ve výběrovém řízení. Na rozdíl od odstavce 11 se tato úprava vztahuje na doručování všem žadatelům (tedy i žadatelům, kteří jsou státními zaměstnanci nebo zaměstnanci v pracovním poměru, jimiž jsou obsazena služební místa, a v tomto směru představuje částečně zvláštní úpravu vůči § 183a).</w:t>
      </w:r>
    </w:p>
    <w:p w14:paraId="2B93FA62" w14:textId="77777777" w:rsidR="00E64496" w:rsidRPr="00991A9B" w:rsidRDefault="00E64496" w:rsidP="00CF5751">
      <w:pPr>
        <w:spacing w:before="120" w:after="120" w:line="240" w:lineRule="auto"/>
        <w:ind w:left="0" w:firstLine="708"/>
        <w:rPr>
          <w:szCs w:val="24"/>
        </w:rPr>
      </w:pPr>
      <w:r w:rsidRPr="00991A9B">
        <w:rPr>
          <w:szCs w:val="24"/>
        </w:rPr>
        <w:t>Oproti obecné úpravě v § 17 odst. 4 zákona č. 300/2008 Sb., o elektronických úkonech a autorizované konverzi dokumentů, se pro doručování písemnosti ve výběrovém řízení prostřednictvím datové schránky stanovuje kratší lhůta pro uplatnění fikce doručení (pět dnů namísto deseti). To je dáno potřebou maximálního urychlení průběhu výběrového řízení.</w:t>
      </w:r>
    </w:p>
    <w:p w14:paraId="66F94110" w14:textId="77777777" w:rsidR="00E64496" w:rsidRPr="00991A9B" w:rsidRDefault="00E64496" w:rsidP="00CF5751">
      <w:pPr>
        <w:spacing w:before="120" w:after="120" w:line="240" w:lineRule="auto"/>
        <w:ind w:left="0" w:firstLine="708"/>
        <w:rPr>
          <w:szCs w:val="24"/>
        </w:rPr>
      </w:pPr>
      <w:r w:rsidRPr="00991A9B">
        <w:rPr>
          <w:szCs w:val="24"/>
        </w:rPr>
        <w:t>Doručuje-li se písemnost ve výběrovém řízení na adresu elektronické pošty, je doručena okamžikem, kdy osoba převzetí písemnosti potvrdí. Jestliže ve lhůtě 5 dnů ode dne odeslání písemnosti žadatel nepotvrdí její převzetí, považuje se za doručenou pátým dnem ode dne, kdy byla služebním orgánem odeslána, pokud se nevrátila jako nedoručitelná. Vrátila-li se písemnost jako nedoručitelná, musí služební orgán učinit další pokus o její doručení tímto způsobem. Pokud bude i tento pokus o doručení neúspěšný, služební orgán zvolí pro doručení písemnosti ve výběrovém řízení jiný vhodný způsob; v takovém případě nastane fikce doručení pátým dnem ode dne, kdy byla písemnost odeslána.</w:t>
      </w:r>
    </w:p>
    <w:p w14:paraId="0341FD40" w14:textId="77777777" w:rsidR="00E64496" w:rsidRDefault="00E64496" w:rsidP="00CF5751">
      <w:pPr>
        <w:spacing w:before="120" w:after="120" w:line="240" w:lineRule="auto"/>
        <w:ind w:left="0" w:firstLine="708"/>
        <w:rPr>
          <w:szCs w:val="24"/>
        </w:rPr>
      </w:pPr>
      <w:r w:rsidRPr="00991A9B">
        <w:rPr>
          <w:szCs w:val="24"/>
        </w:rPr>
        <w:t xml:space="preserve">Pro všechny způsoby doručování, s výjimkou doručování na místě, u nějž to z povahy věci není možné, je pro doručování písemností ve výběrovém řízení vyloučena možnost zvrátit důsledky fikce doručení. Důvodem je opět potřeba maximálního urychlení průběhu výběrového řízení a obsazení volného služebního místa. </w:t>
      </w:r>
    </w:p>
    <w:p w14:paraId="159D2C16" w14:textId="77777777" w:rsidR="00E64496" w:rsidRPr="00D77F9B" w:rsidRDefault="00E64496" w:rsidP="00CF5751">
      <w:pPr>
        <w:spacing w:before="120" w:after="120" w:line="240" w:lineRule="auto"/>
        <w:ind w:left="0" w:firstLine="0"/>
        <w:rPr>
          <w:b/>
          <w:bCs/>
          <w:szCs w:val="24"/>
        </w:rPr>
      </w:pPr>
      <w:r w:rsidRPr="00D77F9B">
        <w:rPr>
          <w:b/>
          <w:bCs/>
          <w:szCs w:val="24"/>
        </w:rPr>
        <w:t>K § 24 odst. 13</w:t>
      </w:r>
    </w:p>
    <w:p w14:paraId="49B1056F" w14:textId="77777777" w:rsidR="00E64496" w:rsidRPr="00991A9B" w:rsidRDefault="00E64496" w:rsidP="00CF5751">
      <w:pPr>
        <w:spacing w:before="120" w:after="120" w:line="240" w:lineRule="auto"/>
        <w:ind w:left="0" w:firstLine="708"/>
        <w:rPr>
          <w:szCs w:val="24"/>
        </w:rPr>
      </w:pPr>
      <w:r w:rsidRPr="00991A9B">
        <w:rPr>
          <w:szCs w:val="24"/>
        </w:rPr>
        <w:t xml:space="preserve">Právo na nahlížení do spisu je nově korigováno úpravou v odstavci 13 obsahujícím zákaz nahlížet do žádostí ostatních žadatelů včetně příloh žádostí. V praxi totiž dochází ke zneužívání informací, kdy zvláště neúspěšní žadatelé nahlížejí do žádostí ostatních žadatelů a jejich příloh, které obsahují citlivé údaje. Takové jednání podle sdělení některých služebních úřadů v minulosti vedlo k porušení práv dalších žadatelů, a to až k difamaci a šikaně žadatelů </w:t>
      </w:r>
      <w:r w:rsidRPr="00991A9B">
        <w:rPr>
          <w:szCs w:val="24"/>
        </w:rPr>
        <w:lastRenderedPageBreak/>
        <w:t>dotčených tímto jednáním (například docházelo ke zveřejnění citlivých údajů na internetových stránkách, sociálních sítích apod.)</w:t>
      </w:r>
    </w:p>
    <w:p w14:paraId="272A6212" w14:textId="77777777" w:rsidR="00E64496" w:rsidRDefault="00E64496" w:rsidP="00ED2460">
      <w:pPr>
        <w:pStyle w:val="pf0"/>
        <w:spacing w:before="120" w:beforeAutospacing="0" w:after="120" w:afterAutospacing="0"/>
        <w:ind w:firstLine="720"/>
        <w:jc w:val="both"/>
      </w:pPr>
      <w:r w:rsidRPr="00991A9B">
        <w:t xml:space="preserve">Právo nahlížet do ostatních listin týkajících se výběrového řízení zůstává pro žadatele nedotčeno – je možno nahlížet do protokolu o otevírání obálek (obsahuje vyhodnocení žádostí), vyrozumění o vyřazení žádostí, protokolu o průběhu a výsledku výběrového řízení, záznamech z jednání výběrové komise, vyrozumění o výsledku výběrového řízení atd. Žadateli tak na základě této změny nejsou upřeny informace o ostatních osobách, které se účastní výběrového řízení, pouze jsou z nahlížení do spisu vyloučeny citlivé údaje ostatních žadatelů, a to v zájmu ochrany jejich práv. </w:t>
      </w:r>
    </w:p>
    <w:p w14:paraId="200111DA" w14:textId="77777777" w:rsidR="00E64496" w:rsidRPr="00D77F9B" w:rsidRDefault="00E64496" w:rsidP="00CF5751">
      <w:pPr>
        <w:pStyle w:val="pf0"/>
        <w:spacing w:before="120" w:beforeAutospacing="0" w:after="120" w:afterAutospacing="0"/>
        <w:jc w:val="both"/>
        <w:rPr>
          <w:b/>
          <w:bCs/>
        </w:rPr>
      </w:pPr>
      <w:r w:rsidRPr="00D77F9B">
        <w:rPr>
          <w:b/>
          <w:bCs/>
        </w:rPr>
        <w:t>K § 25 odst. 2</w:t>
      </w:r>
    </w:p>
    <w:p w14:paraId="64168C58" w14:textId="77777777" w:rsidR="00E64496" w:rsidRPr="00C66F2F" w:rsidRDefault="00E64496" w:rsidP="00CF5751">
      <w:pPr>
        <w:autoSpaceDE w:val="0"/>
        <w:autoSpaceDN w:val="0"/>
        <w:adjustRightInd w:val="0"/>
        <w:spacing w:before="120" w:after="120" w:line="240" w:lineRule="auto"/>
        <w:ind w:left="0" w:firstLine="708"/>
        <w:rPr>
          <w:szCs w:val="24"/>
        </w:rPr>
      </w:pPr>
      <w:r w:rsidRPr="00C66F2F">
        <w:rPr>
          <w:rFonts w:eastAsia="SimSun"/>
          <w:kern w:val="3"/>
          <w:szCs w:val="24"/>
          <w:lang w:eastAsia="zh-CN" w:bidi="hi-IN"/>
        </w:rPr>
        <w:t xml:space="preserve">Podle </w:t>
      </w:r>
      <w:r w:rsidRPr="00C66F2F">
        <w:rPr>
          <w:szCs w:val="24"/>
        </w:rPr>
        <w:t xml:space="preserve">dosavadní právní </w:t>
      </w:r>
      <w:r w:rsidRPr="00C66F2F">
        <w:rPr>
          <w:rFonts w:eastAsia="SimSun"/>
          <w:kern w:val="3"/>
          <w:szCs w:val="24"/>
          <w:lang w:eastAsia="zh-CN" w:bidi="hi-IN"/>
        </w:rPr>
        <w:t>úpravy obsažené v zákoně o státní službě nebylo možné v důsledku rozhodnut</w:t>
      </w:r>
      <w:r w:rsidRPr="00C66F2F">
        <w:rPr>
          <w:szCs w:val="24"/>
        </w:rPr>
        <w:t xml:space="preserve">í </w:t>
      </w:r>
      <w:r w:rsidRPr="00C66F2F">
        <w:rPr>
          <w:rFonts w:eastAsia="SimSun"/>
          <w:kern w:val="3"/>
          <w:szCs w:val="24"/>
          <w:lang w:eastAsia="zh-CN" w:bidi="hi-IN"/>
        </w:rPr>
        <w:t>o podmíněném zastavení trestního stíhání (§ 307 a násl. trestního řádu) a o schválení</w:t>
      </w:r>
      <w:r w:rsidRPr="00C66F2F">
        <w:rPr>
          <w:szCs w:val="24"/>
        </w:rPr>
        <w:t xml:space="preserve"> </w:t>
      </w:r>
      <w:r w:rsidRPr="00C66F2F">
        <w:rPr>
          <w:rFonts w:eastAsia="SimSun"/>
          <w:kern w:val="3"/>
          <w:szCs w:val="24"/>
          <w:lang w:eastAsia="zh-CN" w:bidi="hi-IN"/>
        </w:rPr>
        <w:t xml:space="preserve">narovnání a zastavení trestního stíhání (§ 309 a násl. trestního řádu) pro spáchání </w:t>
      </w:r>
      <w:r w:rsidRPr="00C66F2F">
        <w:rPr>
          <w:szCs w:val="24"/>
        </w:rPr>
        <w:t xml:space="preserve">úmyslného trestného činu nebo trestného činu proti pořádku ve věcech veřejných z nedbalosti </w:t>
      </w:r>
      <w:r w:rsidRPr="00C66F2F">
        <w:rPr>
          <w:rFonts w:eastAsia="SimSun"/>
          <w:kern w:val="3"/>
          <w:szCs w:val="24"/>
          <w:lang w:eastAsia="zh-CN" w:bidi="hi-IN"/>
        </w:rPr>
        <w:t xml:space="preserve">na žadatele </w:t>
      </w:r>
      <w:r w:rsidRPr="00C66F2F">
        <w:rPr>
          <w:szCs w:val="24"/>
        </w:rPr>
        <w:t xml:space="preserve">o přijetí do služebního poměru </w:t>
      </w:r>
      <w:r w:rsidRPr="00C66F2F">
        <w:rPr>
          <w:rFonts w:eastAsia="SimSun"/>
          <w:kern w:val="3"/>
          <w:szCs w:val="24"/>
          <w:lang w:eastAsia="zh-CN" w:bidi="hi-IN"/>
        </w:rPr>
        <w:t>hledět jako na bezúhonného</w:t>
      </w:r>
      <w:r w:rsidRPr="00C66F2F">
        <w:rPr>
          <w:szCs w:val="24"/>
        </w:rPr>
        <w:t xml:space="preserve"> po dobu 5 let ode dne nabytí právní moci těchto rozhodnutí</w:t>
      </w:r>
      <w:r w:rsidRPr="00C66F2F">
        <w:rPr>
          <w:rFonts w:eastAsia="SimSun"/>
          <w:kern w:val="3"/>
          <w:szCs w:val="24"/>
          <w:lang w:eastAsia="zh-CN" w:bidi="hi-IN"/>
        </w:rPr>
        <w:t>, což znemožňovalo jeho přijetí</w:t>
      </w:r>
      <w:r w:rsidRPr="00C66F2F">
        <w:rPr>
          <w:szCs w:val="24"/>
        </w:rPr>
        <w:t xml:space="preserve"> </w:t>
      </w:r>
      <w:r w:rsidRPr="00C66F2F">
        <w:rPr>
          <w:rFonts w:eastAsia="SimSun"/>
          <w:kern w:val="3"/>
          <w:szCs w:val="24"/>
          <w:lang w:eastAsia="zh-CN" w:bidi="hi-IN"/>
        </w:rPr>
        <w:t>do služebního poměru</w:t>
      </w:r>
      <w:r w:rsidRPr="00C66F2F">
        <w:rPr>
          <w:szCs w:val="24"/>
        </w:rPr>
        <w:t>.  Úprava, dle které by každé rozhodnutí o jednom z výše uvedených tzv. odklonů mělo bez dalšího vést ke ztrátě bezúhonnosti dané osoby, je z hlediska splnění předpokladů přijetí do služebního poměru velmi přísná. V trestním právu jsou odklony koncipovány jako alternativní způsoby ukončení trestního řízení, u nichž ke splnění účelu trestního řízení není třeba trvat na rozhodnutí soudu o vině a trestu, a které by měly být oproti jeho standardnímu průběhu i určitým způsobem privilegovány, jelikož uplatnění příslušných odklonů je podmíněno pozitivní reflexí pachatele ve vztahu ke spáchanému protiprávnímu jednání (zejména v podobě doznání) a dále snahou pachatele odčinit škodlivé následky svého činu (ať již v rovině majetkové či nemajetkové).</w:t>
      </w:r>
    </w:p>
    <w:p w14:paraId="5012F5FE" w14:textId="77777777" w:rsidR="00E64496" w:rsidRDefault="00E64496" w:rsidP="00CF5751">
      <w:pPr>
        <w:pStyle w:val="pf0"/>
        <w:spacing w:before="120" w:beforeAutospacing="0" w:after="120" w:afterAutospacing="0"/>
        <w:ind w:firstLine="709"/>
        <w:jc w:val="both"/>
      </w:pPr>
      <w:r w:rsidRPr="00C66F2F">
        <w:t xml:space="preserve">Z uvedených důvodů se v navrhované právní úpravě </w:t>
      </w:r>
      <w:bookmarkStart w:id="3" w:name="_Hlk138929170"/>
      <w:r w:rsidRPr="00C66F2F">
        <w:t xml:space="preserve">procesní odklony v trestním řízení z ustanovení § 25 odst. </w:t>
      </w:r>
      <w:r>
        <w:t xml:space="preserve">2 </w:t>
      </w:r>
      <w:r w:rsidRPr="00C66F2F">
        <w:t xml:space="preserve">zákona o státní službě vypouští a předpoklad bezúhonnosti nenaplní pouze osoba, která bude mít záznam v Rejstříku trestů. </w:t>
      </w:r>
      <w:bookmarkEnd w:id="3"/>
      <w:r w:rsidRPr="00C66F2F">
        <w:t>Bezúhonnost žadatele o přijetí do služebního poměru se tedy bude i nadále osvědčovat výpisem z Rejstříku trestů.</w:t>
      </w:r>
    </w:p>
    <w:p w14:paraId="0273EBF1" w14:textId="77777777" w:rsidR="00E64496" w:rsidRPr="00D77F9B" w:rsidRDefault="00E64496" w:rsidP="00CF5751">
      <w:pPr>
        <w:pStyle w:val="pf0"/>
        <w:spacing w:before="120" w:beforeAutospacing="0" w:after="120" w:afterAutospacing="0"/>
        <w:jc w:val="both"/>
        <w:rPr>
          <w:b/>
          <w:bCs/>
        </w:rPr>
      </w:pPr>
      <w:bookmarkStart w:id="4" w:name="_Hlk138926467"/>
      <w:r w:rsidRPr="00D77F9B">
        <w:rPr>
          <w:b/>
          <w:bCs/>
        </w:rPr>
        <w:t>K § 25 odst. 3 a4</w:t>
      </w:r>
    </w:p>
    <w:bookmarkEnd w:id="4"/>
    <w:p w14:paraId="342F27C9" w14:textId="77777777" w:rsidR="00E64496" w:rsidRPr="00C66F2F" w:rsidRDefault="00E64496" w:rsidP="00CF5751">
      <w:pPr>
        <w:pStyle w:val="pf0"/>
        <w:spacing w:before="120" w:beforeAutospacing="0" w:after="120" w:afterAutospacing="0"/>
        <w:ind w:firstLine="708"/>
        <w:jc w:val="both"/>
      </w:pPr>
      <w:r w:rsidRPr="00C66F2F">
        <w:t xml:space="preserve">V rámci navrhované právní úpravy jsou přehledněji vymezeny požadavky dosud vymezené v odstavci </w:t>
      </w:r>
      <w:r>
        <w:t>4</w:t>
      </w:r>
      <w:r w:rsidRPr="00C66F2F">
        <w:t xml:space="preserve"> potřebné pro výkon služby, které může služební orgán služebním předpisem stanovit pro služební místo. Oproti stávající právní úpravě je množina požadavků pro služební místo stanovena demonstrativně. V tomto ohledu není již výslovně zmiňován jiný odborný požadavek potřebný pro výkon služby.</w:t>
      </w:r>
    </w:p>
    <w:p w14:paraId="10161C72" w14:textId="77777777" w:rsidR="00E64496" w:rsidRPr="00C66F2F" w:rsidRDefault="00E64496" w:rsidP="00CF5751">
      <w:pPr>
        <w:pStyle w:val="pf0"/>
        <w:spacing w:before="120" w:beforeAutospacing="0" w:after="120" w:afterAutospacing="0"/>
        <w:ind w:firstLine="708"/>
        <w:jc w:val="both"/>
      </w:pPr>
      <w:r w:rsidRPr="00C66F2F">
        <w:t xml:space="preserve">V souvislosti s přechodem </w:t>
      </w:r>
      <w:r w:rsidRPr="00C66F2F">
        <w:rPr>
          <w:bCs/>
        </w:rPr>
        <w:t xml:space="preserve">schvalovací pravomoci na služební orgán ve věci stanovení počtu míst s požadavkem státního občanství České republiky a jeho odstranění ze skupiny systemizačních kategorií podle § 17 </w:t>
      </w:r>
      <w:r w:rsidRPr="00C66F2F">
        <w:t xml:space="preserve">se výslovně stanovuje, že požadavek státního občanství České republiky lze pro služební místo stanovit, pokud je pro ochranu oprávněného zájmu České republiky nezbytné, aby činnosti, jejichž výkon se na služebním místě požaduje, vykonával státní občan České republiky.  </w:t>
      </w:r>
    </w:p>
    <w:p w14:paraId="3B4E0467" w14:textId="77777777" w:rsidR="00E64496" w:rsidRDefault="00E64496" w:rsidP="00CF5751">
      <w:pPr>
        <w:pStyle w:val="pf0"/>
        <w:spacing w:before="120" w:beforeAutospacing="0" w:after="120" w:afterAutospacing="0"/>
        <w:ind w:firstLine="708"/>
        <w:jc w:val="both"/>
      </w:pPr>
      <w:r w:rsidRPr="00C66F2F">
        <w:lastRenderedPageBreak/>
        <w:t>Množina požadavků stanovených pro služební místo je rozšířena o požadavek délky výkonu činností podle § 5 nebo činností obdobných, což přispěje k racionalizaci výběrového řízení v případech, kdy je třeba obsadit služební místo osobou s potřebnou praxí s výkonem činností podle § 5 nebo s činnostmi obdobnými.</w:t>
      </w:r>
    </w:p>
    <w:p w14:paraId="3B0BA5BB" w14:textId="77777777" w:rsidR="00E64496" w:rsidRDefault="00E64496" w:rsidP="00CF5751">
      <w:pPr>
        <w:pStyle w:val="pf0"/>
        <w:spacing w:before="120" w:beforeAutospacing="0" w:after="120" w:afterAutospacing="0"/>
        <w:ind w:firstLine="708"/>
        <w:jc w:val="both"/>
      </w:pPr>
      <w:r>
        <w:t xml:space="preserve">Dosavadní odstavec 4 se zrušuje. </w:t>
      </w:r>
    </w:p>
    <w:p w14:paraId="48E1C742" w14:textId="77777777" w:rsidR="00E64496" w:rsidRPr="00D77F9B" w:rsidRDefault="00E64496" w:rsidP="00CF5751">
      <w:pPr>
        <w:spacing w:before="120" w:after="120" w:line="240" w:lineRule="auto"/>
        <w:ind w:left="0" w:firstLine="0"/>
        <w:rPr>
          <w:b/>
          <w:bCs/>
          <w:szCs w:val="24"/>
        </w:rPr>
      </w:pPr>
      <w:r w:rsidRPr="00D77F9B">
        <w:rPr>
          <w:b/>
          <w:bCs/>
          <w:szCs w:val="24"/>
        </w:rPr>
        <w:t>K § 25a odst. 1</w:t>
      </w:r>
    </w:p>
    <w:p w14:paraId="18A5FE07" w14:textId="77777777" w:rsidR="00E64496" w:rsidRPr="00626513" w:rsidRDefault="00E64496" w:rsidP="00CF5751">
      <w:pPr>
        <w:spacing w:before="120" w:after="120" w:line="240" w:lineRule="auto"/>
        <w:ind w:left="0" w:firstLine="708"/>
        <w:rPr>
          <w:szCs w:val="24"/>
        </w:rPr>
      </w:pPr>
      <w:r w:rsidRPr="00626513">
        <w:rPr>
          <w:szCs w:val="24"/>
        </w:rPr>
        <w:t>Zavádí se možnost služebním předpisem stanovit pro služební místo, s výjimkou služebního místa představeného, že na něm výjimečně může vykonávat službu i státní zaměstnanec, který dosáhl nižšího vzdělání, než které zákon o státní službě stanoví pro dotčené služební místo jako předpoklad vzdělání. Nejnižším vzděláním, které musí v tomto případě státní zaměstnanec splňovat, je střední vzdělání s maturitní zkouškou.</w:t>
      </w:r>
    </w:p>
    <w:p w14:paraId="330F1E39" w14:textId="77777777" w:rsidR="00E64496" w:rsidRPr="00626513" w:rsidRDefault="00E64496" w:rsidP="00CF5751">
      <w:pPr>
        <w:spacing w:before="120" w:after="120" w:line="240" w:lineRule="auto"/>
        <w:ind w:left="0" w:firstLine="708"/>
        <w:rPr>
          <w:szCs w:val="24"/>
        </w:rPr>
      </w:pPr>
      <w:r w:rsidRPr="00626513">
        <w:rPr>
          <w:szCs w:val="24"/>
        </w:rPr>
        <w:t>Jedná se o koncepční změnu v přístupu k předpokladu dosaženého vzdělání, která služebnímu orgánu umožní reagovat na konkrétní podmínky pro obsazení služebního místa.</w:t>
      </w:r>
    </w:p>
    <w:p w14:paraId="660735B7" w14:textId="77777777" w:rsidR="00E64496" w:rsidRPr="00626513" w:rsidRDefault="00E64496" w:rsidP="00CF5751">
      <w:pPr>
        <w:spacing w:before="120" w:after="120" w:line="240" w:lineRule="auto"/>
        <w:ind w:left="0" w:firstLine="708"/>
        <w:rPr>
          <w:szCs w:val="24"/>
        </w:rPr>
      </w:pPr>
      <w:r w:rsidRPr="00626513">
        <w:rPr>
          <w:szCs w:val="24"/>
        </w:rPr>
        <w:t xml:space="preserve">Za předpokladu, že služební orgán služebním předpisem stanoví pro služební místo, že na něm může vykonávat službu i státní zaměstnanec, který dosáhl nižšího vzdělání, než které zákon o státní službě stanoví pro dotčené služební místo jako předpoklad vzdělání, bude umožněno ucházet se o služební místo také osobám nebo státním zaměstnancům, kteří, byť nedisponují vzděláním stanoveným zákonem o státní službě (v příloze č. 1), dosáhli vzdělání stanoveného služebním předpisem, minimálně však středního vzdělání s maturitní zkouškou. S ohledem na dynamický vývoj na trhu práce je stále běžnější, že odborníci pro specifickou oblast, zejména pro oblast informačních a komunikačních technologií, nedisponují formálním vysokoškolským vzděláním, ale svou odbornost a kvalitu osvědčili praxí v soukromém sektoru. Je v zájmu státní služby, aby tito odborníci mohli ve výjimečných případech působit také ve státní službě. Navrhovaná změna tak může přispět nejen ke zvýšení mobility v rámci státní služby a rozšíření okruhu osob, které se budou moci účastnit výběrového řízení, ale rovněž k většímu otevření státní služby i pro tyto odborníky. </w:t>
      </w:r>
    </w:p>
    <w:p w14:paraId="3DA4927C" w14:textId="77777777" w:rsidR="00E64496" w:rsidRPr="00626513" w:rsidRDefault="00E64496" w:rsidP="00CF5751">
      <w:pPr>
        <w:spacing w:before="120" w:after="120" w:line="240" w:lineRule="auto"/>
        <w:ind w:left="0" w:firstLine="708"/>
        <w:rPr>
          <w:szCs w:val="24"/>
        </w:rPr>
      </w:pPr>
      <w:r w:rsidRPr="00626513">
        <w:rPr>
          <w:szCs w:val="24"/>
        </w:rPr>
        <w:t xml:space="preserve">Nová úprava zároveň nevede ke snížení odbornosti státní služby, neboť žadatelé o vstup do služby budou procházet výběrovým řízením, v němž musí prokázat odborné a jiné schopnosti a dovednosti potřebné pro výkon služby v daném oboru služby a na konkrétním služebním místě. Bude na rozhodnutí služebního orgánu a představeného, koho z úspěšných žadatelů vyberou. </w:t>
      </w:r>
    </w:p>
    <w:p w14:paraId="6D947330" w14:textId="77777777" w:rsidR="00E64496" w:rsidRPr="00626513" w:rsidRDefault="00E64496" w:rsidP="00CF5751">
      <w:pPr>
        <w:spacing w:before="120" w:after="120" w:line="240" w:lineRule="auto"/>
        <w:ind w:left="0" w:firstLine="708"/>
        <w:rPr>
          <w:szCs w:val="24"/>
        </w:rPr>
      </w:pPr>
      <w:r w:rsidRPr="00626513">
        <w:rPr>
          <w:szCs w:val="24"/>
        </w:rPr>
        <w:t>Navrhovaná úprava zároveň nenaruší zásadu rovného zacházení, neboť nástroje podle § 25a bude služební orgán používat s ohledem na potřeby vztahující se k vykonávaným činnostem, resp. ke služebnímu místu, a nikoli ve vztahu k (obmyšlenému) státnímu zaměstnanci.</w:t>
      </w:r>
    </w:p>
    <w:p w14:paraId="7313F7F6" w14:textId="77777777" w:rsidR="00E64496" w:rsidRPr="00D77F9B" w:rsidRDefault="00E64496" w:rsidP="00CF5751">
      <w:pPr>
        <w:spacing w:before="120" w:after="120" w:line="240" w:lineRule="auto"/>
        <w:ind w:left="0" w:firstLine="0"/>
        <w:rPr>
          <w:rFonts w:eastAsia="Arial"/>
          <w:b/>
          <w:bCs/>
          <w:szCs w:val="24"/>
        </w:rPr>
      </w:pPr>
      <w:r w:rsidRPr="00D77F9B">
        <w:rPr>
          <w:rFonts w:eastAsia="Arial"/>
          <w:b/>
          <w:bCs/>
          <w:szCs w:val="24"/>
        </w:rPr>
        <w:t>K § 25a odst. 2</w:t>
      </w:r>
    </w:p>
    <w:p w14:paraId="601C9E90" w14:textId="77777777" w:rsidR="00E64496" w:rsidRPr="00626513" w:rsidRDefault="00E64496" w:rsidP="00CF5751">
      <w:pPr>
        <w:spacing w:before="120" w:after="120" w:line="240" w:lineRule="auto"/>
        <w:ind w:left="0" w:firstLine="708"/>
        <w:rPr>
          <w:rFonts w:eastAsia="Arial"/>
          <w:szCs w:val="24"/>
        </w:rPr>
      </w:pPr>
      <w:r w:rsidRPr="00626513">
        <w:rPr>
          <w:rFonts w:eastAsia="Arial"/>
          <w:bCs/>
          <w:szCs w:val="24"/>
        </w:rPr>
        <w:t xml:space="preserve">Zavádí se možnost uznání </w:t>
      </w:r>
      <w:r w:rsidRPr="00626513">
        <w:rPr>
          <w:rFonts w:eastAsia="Arial"/>
          <w:szCs w:val="24"/>
        </w:rPr>
        <w:t>vysokoškolského vzdělání, vyššího odborné vzdělání a středního vzdělání s maturitní zkouškou získaného v zahraničí bez tzv. nostrifikace.</w:t>
      </w:r>
    </w:p>
    <w:p w14:paraId="44FBE071" w14:textId="77777777" w:rsidR="00E64496" w:rsidRPr="00626513" w:rsidRDefault="00E64496" w:rsidP="00CF5751">
      <w:pPr>
        <w:spacing w:before="120" w:after="120" w:line="240" w:lineRule="auto"/>
        <w:ind w:left="0" w:firstLine="708"/>
        <w:rPr>
          <w:rFonts w:eastAsia="Arial"/>
          <w:szCs w:val="24"/>
        </w:rPr>
      </w:pPr>
      <w:r w:rsidRPr="00626513">
        <w:rPr>
          <w:rFonts w:eastAsia="Arial"/>
          <w:szCs w:val="24"/>
        </w:rPr>
        <w:lastRenderedPageBreak/>
        <w:t xml:space="preserve">Za </w:t>
      </w:r>
      <w:bookmarkStart w:id="5" w:name="_Hlk151466285"/>
      <w:r w:rsidRPr="00626513">
        <w:rPr>
          <w:rFonts w:eastAsia="Arial"/>
          <w:szCs w:val="24"/>
        </w:rPr>
        <w:t>vysokoškolské vzdělání, vyšší odborné vzdělání a střední vzdělání s maturitní zkouškou</w:t>
      </w:r>
      <w:bookmarkEnd w:id="5"/>
      <w:r w:rsidRPr="00626513">
        <w:rPr>
          <w:rFonts w:eastAsia="Arial"/>
          <w:szCs w:val="24"/>
        </w:rPr>
        <w:t xml:space="preserve"> se pro účely zákona o státní službě bude považovat také </w:t>
      </w:r>
      <w:bookmarkStart w:id="6" w:name="_Hlk151468367"/>
      <w:r w:rsidRPr="00626513">
        <w:rPr>
          <w:rFonts w:eastAsia="Arial"/>
          <w:szCs w:val="24"/>
        </w:rPr>
        <w:t>vysokoškolské vzdělání, vyšší odborné vzdělání a střední vzdělání s maturitní zkouškou vzdělání získané studiem na </w:t>
      </w:r>
      <w:bookmarkEnd w:id="6"/>
      <w:r w:rsidRPr="00626513">
        <w:rPr>
          <w:rFonts w:eastAsia="Arial"/>
          <w:szCs w:val="24"/>
        </w:rPr>
        <w:t>školách v členských státech Evropské unie, ve smluvních státech Dohody o Evropském hospodářském prostoru (Norsko, Island, Lichtenštejnsko) a ve</w:t>
      </w:r>
      <w:r>
        <w:rPr>
          <w:rFonts w:eastAsia="Arial"/>
          <w:szCs w:val="24"/>
        </w:rPr>
        <w:t xml:space="preserve"> </w:t>
      </w:r>
      <w:r w:rsidRPr="00CC318F">
        <w:rPr>
          <w:rFonts w:eastAsia="SimSun"/>
          <w:szCs w:val="24"/>
        </w:rPr>
        <w:t>Švýcarské konfederaci nebo Spojeném království Velké Británie a Severního Irska</w:t>
      </w:r>
      <w:r w:rsidRPr="00626513">
        <w:rPr>
          <w:rFonts w:eastAsia="Arial"/>
          <w:szCs w:val="24"/>
        </w:rPr>
        <w:t xml:space="preserve">. </w:t>
      </w:r>
    </w:p>
    <w:p w14:paraId="0DDE18A2" w14:textId="77777777" w:rsidR="00E64496" w:rsidRPr="00626513" w:rsidRDefault="00E64496" w:rsidP="00CF5751">
      <w:pPr>
        <w:spacing w:before="120" w:after="120" w:line="240" w:lineRule="auto"/>
        <w:ind w:left="0" w:firstLine="708"/>
        <w:rPr>
          <w:rFonts w:eastAsia="Arial"/>
          <w:szCs w:val="24"/>
        </w:rPr>
      </w:pPr>
      <w:r w:rsidRPr="00626513">
        <w:rPr>
          <w:rFonts w:eastAsia="Arial"/>
          <w:szCs w:val="24"/>
        </w:rPr>
        <w:t xml:space="preserve">Na základě zmocňovacího ustanovení může vláda svým nařízením stanovit další vysoké školy, v nichž se studiem získaný stupeň vzdělání považuje za stupeň vzdělání stanovený zákonem o státní službě. </w:t>
      </w:r>
    </w:p>
    <w:p w14:paraId="1C63C091" w14:textId="77777777" w:rsidR="00E64496" w:rsidRPr="00D77F9B" w:rsidRDefault="00E64496" w:rsidP="00CF5751">
      <w:pPr>
        <w:spacing w:before="120" w:after="120" w:line="240" w:lineRule="auto"/>
        <w:ind w:left="0" w:firstLine="0"/>
        <w:rPr>
          <w:rFonts w:eastAsia="Arial"/>
          <w:b/>
          <w:bCs/>
          <w:szCs w:val="24"/>
        </w:rPr>
      </w:pPr>
      <w:r w:rsidRPr="00D77F9B">
        <w:rPr>
          <w:rFonts w:eastAsia="Arial"/>
          <w:b/>
          <w:bCs/>
          <w:szCs w:val="24"/>
        </w:rPr>
        <w:t>K § 25a odst. 3</w:t>
      </w:r>
    </w:p>
    <w:p w14:paraId="39DF399E" w14:textId="77777777" w:rsidR="00E64496" w:rsidRDefault="00E64496" w:rsidP="00CF5751">
      <w:pPr>
        <w:spacing w:before="120" w:after="120" w:line="240" w:lineRule="auto"/>
        <w:ind w:left="0" w:firstLine="708"/>
        <w:rPr>
          <w:szCs w:val="24"/>
        </w:rPr>
      </w:pPr>
      <w:r w:rsidRPr="00626513">
        <w:rPr>
          <w:szCs w:val="24"/>
        </w:rPr>
        <w:t>Jedná se o legislativně technickou změnu související s novou úpravou služebního označení v § 7. Z § 7 byl vyjmut odstavec 4 a jeho úprava byla přesunuta do ustanovení § 25a odst. 3.</w:t>
      </w:r>
    </w:p>
    <w:p w14:paraId="43B22C0E" w14:textId="77777777" w:rsidR="00E64496" w:rsidRPr="00D77F9B" w:rsidRDefault="00E64496" w:rsidP="00CF5751">
      <w:pPr>
        <w:spacing w:before="120" w:after="120" w:line="240" w:lineRule="auto"/>
        <w:ind w:left="0" w:firstLine="0"/>
        <w:rPr>
          <w:b/>
          <w:szCs w:val="24"/>
        </w:rPr>
      </w:pPr>
      <w:r w:rsidRPr="00D77F9B">
        <w:rPr>
          <w:b/>
          <w:szCs w:val="24"/>
        </w:rPr>
        <w:t>K § 26</w:t>
      </w:r>
    </w:p>
    <w:p w14:paraId="2550DDC5" w14:textId="77777777" w:rsidR="00E64496" w:rsidRDefault="00E64496" w:rsidP="00CF5751">
      <w:pPr>
        <w:widowControl w:val="0"/>
        <w:autoSpaceDE w:val="0"/>
        <w:autoSpaceDN w:val="0"/>
        <w:adjustRightInd w:val="0"/>
        <w:spacing w:before="120" w:after="120" w:line="240" w:lineRule="auto"/>
        <w:ind w:left="0" w:firstLine="708"/>
        <w:rPr>
          <w:bCs/>
          <w:szCs w:val="24"/>
        </w:rPr>
      </w:pPr>
      <w:r w:rsidRPr="00C21505">
        <w:rPr>
          <w:bCs/>
          <w:szCs w:val="24"/>
        </w:rPr>
        <w:t>V § 2</w:t>
      </w:r>
      <w:r>
        <w:rPr>
          <w:bCs/>
          <w:szCs w:val="24"/>
        </w:rPr>
        <w:t>6</w:t>
      </w:r>
      <w:r w:rsidRPr="00C21505">
        <w:rPr>
          <w:bCs/>
          <w:szCs w:val="24"/>
        </w:rPr>
        <w:t xml:space="preserve"> se provádí legislativně technické změny navazující na úpravy § 25</w:t>
      </w:r>
      <w:r>
        <w:rPr>
          <w:bCs/>
          <w:szCs w:val="24"/>
        </w:rPr>
        <w:t>.</w:t>
      </w:r>
    </w:p>
    <w:p w14:paraId="2A588963" w14:textId="77777777" w:rsidR="00E64496" w:rsidRPr="00626513" w:rsidRDefault="00E64496" w:rsidP="00CF5751">
      <w:pPr>
        <w:widowControl w:val="0"/>
        <w:autoSpaceDE w:val="0"/>
        <w:autoSpaceDN w:val="0"/>
        <w:adjustRightInd w:val="0"/>
        <w:spacing w:before="120" w:after="120" w:line="240" w:lineRule="auto"/>
        <w:ind w:left="0" w:firstLine="708"/>
        <w:rPr>
          <w:bCs/>
          <w:szCs w:val="24"/>
        </w:rPr>
      </w:pPr>
      <w:r w:rsidRPr="00626513">
        <w:rPr>
          <w:bCs/>
          <w:szCs w:val="24"/>
        </w:rPr>
        <w:t xml:space="preserve">Za účelem lepší přehlednosti a snahy o jednotnou úpravu pravidel pro dokládání předpokladů a požadavků na služební místa je nově v § 26 odst. 1 upravena možnost dokládat splnění některých předpokladů a také požadavků stanovených služebním předpisem podle § 25 odst. </w:t>
      </w:r>
      <w:r>
        <w:rPr>
          <w:bCs/>
          <w:szCs w:val="24"/>
        </w:rPr>
        <w:t xml:space="preserve">3 </w:t>
      </w:r>
      <w:r w:rsidRPr="00626513">
        <w:rPr>
          <w:bCs/>
          <w:szCs w:val="24"/>
        </w:rPr>
        <w:t xml:space="preserve">pouze na základě čestného prohlášení/kopie listin. Principem úpravy je možnost doložit splnění jednotlivých předpokladů a požadavků na služební místa spolu s podáním žádosti do výběrového řízení pouze čestnými prohlášeními/kopiemi listin, které splnění jednotlivých předpokladů a požadavků na služební místa prokazují, a teprve až následně, nejpozději před konáním pohovoru, doložit originály. </w:t>
      </w:r>
    </w:p>
    <w:p w14:paraId="219B64FF" w14:textId="77777777" w:rsidR="00E64496" w:rsidRDefault="00E64496" w:rsidP="00CF5751">
      <w:pPr>
        <w:autoSpaceDE w:val="0"/>
        <w:autoSpaceDN w:val="0"/>
        <w:adjustRightInd w:val="0"/>
        <w:spacing w:before="120" w:after="120" w:line="240" w:lineRule="auto"/>
        <w:ind w:left="0" w:firstLine="720"/>
        <w:rPr>
          <w:bCs/>
          <w:szCs w:val="24"/>
        </w:rPr>
      </w:pPr>
      <w:r w:rsidRPr="00626513">
        <w:rPr>
          <w:bCs/>
          <w:szCs w:val="24"/>
        </w:rPr>
        <w:t xml:space="preserve">Ustanovení § 26 odst. 2 až 4 upravují stávající pravidla pro dokládání svéprávnosti, bezúhonnosti a zdravotní způsobilosti (nedošlo k obsahové změně, pouze k jejich přesunutí). </w:t>
      </w:r>
    </w:p>
    <w:p w14:paraId="617E4FCB" w14:textId="77777777" w:rsidR="00E64496" w:rsidRPr="00CC318F" w:rsidRDefault="00E64496" w:rsidP="00CF5751">
      <w:pPr>
        <w:autoSpaceDE w:val="0"/>
        <w:autoSpaceDN w:val="0"/>
        <w:adjustRightInd w:val="0"/>
        <w:spacing w:before="120" w:after="120" w:line="240" w:lineRule="auto"/>
        <w:ind w:left="0" w:firstLine="720"/>
        <w:rPr>
          <w:szCs w:val="24"/>
        </w:rPr>
      </w:pPr>
      <w:r>
        <w:rPr>
          <w:bCs/>
          <w:szCs w:val="24"/>
        </w:rPr>
        <w:t xml:space="preserve">Ustanovení § </w:t>
      </w:r>
      <w:r w:rsidRPr="00C636C9">
        <w:rPr>
          <w:szCs w:val="24"/>
        </w:rPr>
        <w:t>26 odst. 3</w:t>
      </w:r>
      <w:r>
        <w:rPr>
          <w:szCs w:val="24"/>
        </w:rPr>
        <w:t xml:space="preserve"> reaguje na změny, jejichž </w:t>
      </w:r>
      <w:r w:rsidRPr="00CC318F">
        <w:rPr>
          <w:szCs w:val="24"/>
        </w:rPr>
        <w:t>účinnost</w:t>
      </w:r>
      <w:r>
        <w:rPr>
          <w:szCs w:val="24"/>
        </w:rPr>
        <w:t xml:space="preserve"> nastane</w:t>
      </w:r>
      <w:r w:rsidRPr="00CC318F">
        <w:rPr>
          <w:szCs w:val="24"/>
        </w:rPr>
        <w:t xml:space="preserve"> </w:t>
      </w:r>
      <w:r>
        <w:rPr>
          <w:szCs w:val="24"/>
        </w:rPr>
        <w:t>k</w:t>
      </w:r>
      <w:r w:rsidRPr="00CC318F">
        <w:rPr>
          <w:szCs w:val="24"/>
        </w:rPr>
        <w:t xml:space="preserve"> 1. ledn</w:t>
      </w:r>
      <w:r>
        <w:rPr>
          <w:szCs w:val="24"/>
        </w:rPr>
        <w:t>u</w:t>
      </w:r>
      <w:r w:rsidRPr="00CC318F">
        <w:rPr>
          <w:szCs w:val="24"/>
        </w:rPr>
        <w:t xml:space="preserve"> 2025</w:t>
      </w:r>
      <w:r>
        <w:rPr>
          <w:szCs w:val="24"/>
        </w:rPr>
        <w:t>, kdy</w:t>
      </w:r>
      <w:r w:rsidRPr="00CC318F">
        <w:rPr>
          <w:szCs w:val="24"/>
        </w:rPr>
        <w:t xml:space="preserve"> dochází ke změnám v oblasti prokazování splnění předpokladu bezúhonnosti (novela zákona č.</w:t>
      </w:r>
      <w:r>
        <w:rPr>
          <w:szCs w:val="24"/>
        </w:rPr>
        <w:t> </w:t>
      </w:r>
      <w:r w:rsidRPr="00CC318F">
        <w:rPr>
          <w:szCs w:val="24"/>
        </w:rPr>
        <w:t xml:space="preserve">269/1994 Sb. provedená zákonem č. 427/2023 Sb.). </w:t>
      </w:r>
      <w:r>
        <w:rPr>
          <w:szCs w:val="24"/>
        </w:rPr>
        <w:t>Nově se v</w:t>
      </w:r>
      <w:r w:rsidRPr="00CC318F">
        <w:rPr>
          <w:szCs w:val="24"/>
        </w:rPr>
        <w:t xml:space="preserve"> této souvislosti </w:t>
      </w:r>
      <w:r>
        <w:rPr>
          <w:szCs w:val="24"/>
        </w:rPr>
        <w:t>zavádí</w:t>
      </w:r>
      <w:r w:rsidRPr="00CC318F">
        <w:rPr>
          <w:szCs w:val="24"/>
        </w:rPr>
        <w:t xml:space="preserve">, že výpis z rejstříku trestů týkající se žadatele o přijetí do služebního poměru si vždy vyžádá služební orgán, jenž bezúhonnost posuzuje (způsob podání žádosti o výpis a předání výpisu upravuje § 16 a </w:t>
      </w:r>
      <w:proofErr w:type="gramStart"/>
      <w:r w:rsidRPr="00CC318F">
        <w:rPr>
          <w:szCs w:val="24"/>
        </w:rPr>
        <w:t>16a</w:t>
      </w:r>
      <w:proofErr w:type="gramEnd"/>
      <w:r w:rsidRPr="00CC318F">
        <w:rPr>
          <w:szCs w:val="24"/>
        </w:rPr>
        <w:t xml:space="preserve"> zákona č. 269/1994 Sb., o rejstříku trestů a evidenci přestupků). </w:t>
      </w:r>
    </w:p>
    <w:p w14:paraId="45C811B0" w14:textId="77777777" w:rsidR="00E64496" w:rsidRPr="00CC318F" w:rsidRDefault="00E64496" w:rsidP="00CF5751">
      <w:pPr>
        <w:autoSpaceDE w:val="0"/>
        <w:autoSpaceDN w:val="0"/>
        <w:adjustRightInd w:val="0"/>
        <w:spacing w:before="120" w:after="120" w:line="240" w:lineRule="auto"/>
        <w:ind w:left="0" w:firstLine="720"/>
        <w:rPr>
          <w:szCs w:val="24"/>
        </w:rPr>
      </w:pPr>
      <w:r w:rsidRPr="00CC318F">
        <w:rPr>
          <w:szCs w:val="24"/>
        </w:rPr>
        <w:t xml:space="preserve">Dále </w:t>
      </w:r>
      <w:r>
        <w:rPr>
          <w:szCs w:val="24"/>
        </w:rPr>
        <w:t xml:space="preserve">se zpřesňuje postup u žadatele, který </w:t>
      </w:r>
      <w:r w:rsidRPr="00CC318F">
        <w:rPr>
          <w:szCs w:val="24"/>
        </w:rPr>
        <w:t>v posledních 3 letech pobýval nepřetržitě po dobu delší než 6 měsíců v cizích státech</w:t>
      </w:r>
      <w:r>
        <w:rPr>
          <w:szCs w:val="24"/>
        </w:rPr>
        <w:t>. Takový žadatel</w:t>
      </w:r>
      <w:r w:rsidRPr="00CC318F">
        <w:rPr>
          <w:szCs w:val="24"/>
        </w:rPr>
        <w:t xml:space="preserve"> je povinen splnění předpokladu bezúhonnosti doložit dokladem obdobným výpisu z rejstříku trestů vydaným těmito státy. To dosud platilo pouze pro žadatele, který není státním občanem České republiky. Tímto tedy navrhovaná změna vytváří předpoklady pro důkladnější posuzování bezúhonnosti s cílem zajistit, aby pravomocné odsouzení pro úmyslný trestný čin nebo trestný čin proti pořádku ve věcech veřejných z nedbalosti bylo překážkou pro přijetí do služebního poměru bez ohledu na </w:t>
      </w:r>
      <w:r w:rsidRPr="00CC318F">
        <w:rPr>
          <w:szCs w:val="24"/>
        </w:rPr>
        <w:lastRenderedPageBreak/>
        <w:t xml:space="preserve">to, zda k odsouzení došlo českým či cizozemským soudem, nebylo-li odsouzení zahlazeno nebo nehledí-li se na pachatele, jako by nebyl odsouzen.  </w:t>
      </w:r>
    </w:p>
    <w:p w14:paraId="275B58D7" w14:textId="77777777" w:rsidR="00E64496" w:rsidRPr="008B3E94" w:rsidRDefault="00E64496" w:rsidP="00CF5751">
      <w:pPr>
        <w:autoSpaceDE w:val="0"/>
        <w:autoSpaceDN w:val="0"/>
        <w:adjustRightInd w:val="0"/>
        <w:spacing w:before="120" w:after="120" w:line="240" w:lineRule="auto"/>
        <w:ind w:left="0" w:firstLine="720"/>
        <w:rPr>
          <w:szCs w:val="24"/>
        </w:rPr>
      </w:pPr>
      <w:r w:rsidRPr="00CC318F">
        <w:rPr>
          <w:szCs w:val="24"/>
        </w:rPr>
        <w:t>Místo dokladů vydaných jinými členskými státy Evropské unie či Spojeným královstvím Velké Británie a Severního Irska bude moci žadatel předložit výpis z rejstříku trestů s přílohou obsahující informace, které jsou zapsané v evidenci trestů těchto států (v příloze k výpisu z rejstříku trestů státního občana České republiky vyžádaného služebním orgánem budou tyto informace v případě odsouzení notifikovaných po 1. července 2024 obsaženy automaticky, nejde-li o odsouzení, u nichž podle zaslaných navazujících údajů došlo v tomto státě k jejich zahlazení nebo jiné skutečnosti, pro které se na pachatele hledí, jako by nebyl odsouzen, nebo odsouzení, jejichž předání pro jiné účely než pro trestní řízení odsuzující stát vyloučil).</w:t>
      </w:r>
    </w:p>
    <w:p w14:paraId="766C0A04" w14:textId="77777777" w:rsidR="00E64496" w:rsidRPr="00FA6AA8" w:rsidRDefault="00E64496" w:rsidP="00CF5751">
      <w:pPr>
        <w:autoSpaceDE w:val="0"/>
        <w:autoSpaceDN w:val="0"/>
        <w:adjustRightInd w:val="0"/>
        <w:spacing w:before="120" w:after="120" w:line="240" w:lineRule="auto"/>
        <w:ind w:left="0" w:firstLine="720"/>
        <w:rPr>
          <w:szCs w:val="24"/>
        </w:rPr>
      </w:pPr>
      <w:r w:rsidRPr="00CC318F">
        <w:rPr>
          <w:rFonts w:ascii="TimesNewRomanPSMT" w:eastAsia="Calibri" w:hAnsi="TimesNewRomanPSMT" w:cs="TimesNewRomanPSMT"/>
          <w:szCs w:val="24"/>
          <w:lang w:eastAsia="en-US"/>
        </w:rPr>
        <w:t xml:space="preserve">Žádný z předkládaných dokladů, kterými se osvědčuje bezúhonnost, nesmí být starší než 3 měsíce. </w:t>
      </w:r>
    </w:p>
    <w:p w14:paraId="29C93A75" w14:textId="77777777" w:rsidR="00E64496" w:rsidRDefault="00E64496" w:rsidP="00CF5751">
      <w:pPr>
        <w:widowControl w:val="0"/>
        <w:autoSpaceDE w:val="0"/>
        <w:autoSpaceDN w:val="0"/>
        <w:adjustRightInd w:val="0"/>
        <w:spacing w:before="120" w:after="120" w:line="240" w:lineRule="auto"/>
        <w:ind w:left="0" w:firstLine="708"/>
        <w:rPr>
          <w:bCs/>
          <w:szCs w:val="24"/>
        </w:rPr>
      </w:pPr>
      <w:r w:rsidRPr="00626513">
        <w:rPr>
          <w:szCs w:val="24"/>
        </w:rPr>
        <w:t>Nově navržené ustanovení §</w:t>
      </w:r>
      <w:r w:rsidRPr="00626513">
        <w:rPr>
          <w:bCs/>
          <w:szCs w:val="24"/>
        </w:rPr>
        <w:t xml:space="preserve"> 26 odst. </w:t>
      </w:r>
      <w:r>
        <w:rPr>
          <w:bCs/>
          <w:szCs w:val="24"/>
        </w:rPr>
        <w:t xml:space="preserve">6 </w:t>
      </w:r>
      <w:r w:rsidRPr="00626513">
        <w:rPr>
          <w:bCs/>
          <w:szCs w:val="24"/>
        </w:rPr>
        <w:t xml:space="preserve">vychází vstříc požadavkům praxe a umožňuje (pokud služební orgán nestanoví povinnost doložit splnění jazykového předpokladu pouze listinou) ověřit u žadatele splnění požadavku úrovně cizího jazyka také při pohovoru s odkazem na § 27 odst. 3 zákona o státní službě. Takové ověřování může probíhat přímo u pohovoru před výběrovou komisí, či na základě písemného testu podle § 27 odst. 3 ve spojení s § 27 odst. 4 zákona. </w:t>
      </w:r>
    </w:p>
    <w:p w14:paraId="27D46FD9" w14:textId="77777777" w:rsidR="00E64496" w:rsidRPr="0082266D" w:rsidRDefault="00E64496" w:rsidP="00CF5751">
      <w:pPr>
        <w:spacing w:before="120" w:after="120" w:line="240" w:lineRule="auto"/>
        <w:ind w:left="0" w:firstLine="0"/>
        <w:rPr>
          <w:b/>
          <w:szCs w:val="24"/>
        </w:rPr>
      </w:pPr>
      <w:r w:rsidRPr="0082266D">
        <w:rPr>
          <w:b/>
          <w:szCs w:val="24"/>
        </w:rPr>
        <w:t>K § 27</w:t>
      </w:r>
    </w:p>
    <w:p w14:paraId="1BD3AD67" w14:textId="77777777" w:rsidR="00E64496" w:rsidRPr="00C21505" w:rsidRDefault="00E64496" w:rsidP="00CF5751">
      <w:pPr>
        <w:spacing w:before="120" w:after="120" w:line="240" w:lineRule="auto"/>
        <w:ind w:left="0" w:firstLine="709"/>
        <w:rPr>
          <w:bCs/>
          <w:szCs w:val="24"/>
        </w:rPr>
      </w:pPr>
      <w:r w:rsidRPr="00C21505">
        <w:rPr>
          <w:bCs/>
          <w:szCs w:val="24"/>
        </w:rPr>
        <w:t xml:space="preserve">V § 27 se provádí legislativně technické změny navazující na úpravy § 25. Zároveň se doplňuje, že služební orgán vyřadí žádost žadatele, který v kalendářním roce, v němž má být přijat do služebního poměru, dosáhne věku 71 let a více. </w:t>
      </w:r>
    </w:p>
    <w:p w14:paraId="22B00C88" w14:textId="77777777" w:rsidR="00E64496" w:rsidRPr="00C21505" w:rsidRDefault="00E64496" w:rsidP="00CF5751">
      <w:pPr>
        <w:widowControl w:val="0"/>
        <w:autoSpaceDE w:val="0"/>
        <w:autoSpaceDN w:val="0"/>
        <w:adjustRightInd w:val="0"/>
        <w:spacing w:before="120" w:after="120" w:line="240" w:lineRule="auto"/>
        <w:ind w:left="0" w:firstLine="708"/>
        <w:rPr>
          <w:szCs w:val="24"/>
        </w:rPr>
      </w:pPr>
      <w:r w:rsidRPr="00C21505">
        <w:rPr>
          <w:bCs/>
          <w:szCs w:val="24"/>
        </w:rPr>
        <w:t>Současně se do odstavce 3 doplňuje nástroj umožňující ověřit u žadatelů jejich schopnosti a osobnostní předpoklady pro</w:t>
      </w:r>
      <w:r w:rsidRPr="00C21505">
        <w:rPr>
          <w:b/>
          <w:bCs/>
          <w:szCs w:val="24"/>
        </w:rPr>
        <w:t xml:space="preserve"> </w:t>
      </w:r>
      <w:r w:rsidRPr="00C21505">
        <w:rPr>
          <w:szCs w:val="24"/>
        </w:rPr>
        <w:t xml:space="preserve">výkon služby na služebním místě. Jedná se se o reakci na potřeby praxe, které vycházejí z moderních metod náboru nových zaměstnanců, jehož cílem je prověřit a na osobním pohovoru vybrat vhodného kandidáta na volné služební místo. Zákon výslovně umožňuje za tím účelem využít jiných, specifických forem výběru žadatelů, a to prostřednictvím třetích osob. Služební orgán, resp. výběrová komise k tomu může využít služeb proškolených profesionálů – externistů (v praxi je nejčastěji tato metoda výběru nazývána jako tzv. </w:t>
      </w:r>
      <w:proofErr w:type="spellStart"/>
      <w:r w:rsidRPr="00C21505">
        <w:rPr>
          <w:szCs w:val="24"/>
        </w:rPr>
        <w:t>assessment</w:t>
      </w:r>
      <w:proofErr w:type="spellEnd"/>
      <w:r w:rsidRPr="00C21505">
        <w:rPr>
          <w:szCs w:val="24"/>
        </w:rPr>
        <w:t xml:space="preserve"> centre). Takové prověřování žadatele se pak promítne do hodnocení výběrové komise (popř. služebního orgánu, pokud postupuje podle § 28a zákona) a výsledky prověřování budou logicky tvořit jeden z dílů hodnocení žadatelů. Služební orgán musí skutečnost, že se rozhodl ověřovat schopnosti a osobnostní předpoklady pomocí některé z obdobných metod náboru zaměstnanců uvést v oznámení o vyhlášení výběrového řízení, což je odůvodněno nejen zásadou transparentnosti, ale také zájmem na tom, aby se žadatelé na tento druh ověřování schopností a osobnostních předpokladů mohli připravit. </w:t>
      </w:r>
    </w:p>
    <w:p w14:paraId="56DD7527" w14:textId="77777777" w:rsidR="00E64496" w:rsidRPr="0082266D" w:rsidRDefault="00E64496" w:rsidP="00CF5751">
      <w:pPr>
        <w:spacing w:before="120" w:after="120" w:line="240" w:lineRule="auto"/>
        <w:ind w:left="0" w:firstLine="0"/>
        <w:rPr>
          <w:b/>
          <w:szCs w:val="24"/>
        </w:rPr>
      </w:pPr>
      <w:r w:rsidRPr="0082266D">
        <w:rPr>
          <w:b/>
          <w:szCs w:val="24"/>
        </w:rPr>
        <w:t>K § 28 odst. 6</w:t>
      </w:r>
    </w:p>
    <w:p w14:paraId="08E43868" w14:textId="77777777" w:rsidR="00E64496" w:rsidRPr="00C21505" w:rsidRDefault="00E64496" w:rsidP="00CF5751">
      <w:pPr>
        <w:spacing w:before="120" w:after="120" w:line="240" w:lineRule="auto"/>
        <w:ind w:left="0" w:firstLine="708"/>
        <w:rPr>
          <w:bCs/>
          <w:szCs w:val="24"/>
        </w:rPr>
      </w:pPr>
      <w:r w:rsidRPr="00C21505">
        <w:rPr>
          <w:bCs/>
          <w:szCs w:val="24"/>
        </w:rPr>
        <w:t xml:space="preserve">Na základě požadavku praxe, který se objevuje již od počátku účinnosti zákona o státní službě, dochází nyní v uvedeném ustanovení a také v ustanovení § 28a k zakotvení </w:t>
      </w:r>
      <w:r w:rsidRPr="00C21505">
        <w:rPr>
          <w:bCs/>
          <w:szCs w:val="24"/>
        </w:rPr>
        <w:lastRenderedPageBreak/>
        <w:t xml:space="preserve">mechanismu zařazení a přijetí do služebního poměru dalšího nejvhodnějšího žadatele vybraného podle § 28 odst. 2 nebo 3, o němž nebyla uzavřena dohoda. Nově může služební orgán další nejvhodnější žadatele (tj. druhého i třetího ze tří nejvhodnějších žadatelů v původním výběrovém řízení) s jeho souhlasem přijmout do služebního poměru a zařadit na jiné vhodné služební místo. Vychází se z teze, že žadatel, který byl vybrán výběrovou komisí mezi tři nejvhodnější, již prokázal dostatečně svou odbornost a schopnosti, aby mohl být zařazen na služební místo a popřípadě i na jiné vhodné (podobné či rovnocenné) služební místo. Tato úprava se uplatní pouze u řadových státních zaměstnanců, u představených není umožněna s ohledem na speciální charakter jmenování na služební místo představeného, který odůvodňuje konání výběrového řízení za všech okolností (délka funkčního období představeného, vyšší nároky na výběrové řízení apod.). </w:t>
      </w:r>
    </w:p>
    <w:p w14:paraId="36549C16" w14:textId="77777777" w:rsidR="00E64496" w:rsidRPr="00C21505" w:rsidRDefault="00E64496" w:rsidP="00CF5751">
      <w:pPr>
        <w:spacing w:before="120" w:after="120" w:line="240" w:lineRule="auto"/>
        <w:ind w:left="0" w:firstLine="708"/>
        <w:rPr>
          <w:bCs/>
          <w:szCs w:val="24"/>
        </w:rPr>
      </w:pPr>
      <w:r w:rsidRPr="00C21505">
        <w:rPr>
          <w:bCs/>
          <w:szCs w:val="24"/>
        </w:rPr>
        <w:t xml:space="preserve">K zařazení státního zaměstnance (podobně jako u základního mechanismu upraveného v § 28 odst. 2 a 3 zákona o státní službě) bude nutná dohoda mezi služebním orgánem a bezprostředně nadřízeným představeným. Dalšího úspěšného žadatele bude možno zařadit na jakékoliv jiné vhodné služební místo ve služebním úřadu ve stejné nebo nižší platové třídě, ve stejném oboru služby a se stejnými nebo odlišnými požadavky podle § 25 odst. </w:t>
      </w:r>
      <w:r>
        <w:rPr>
          <w:bCs/>
          <w:szCs w:val="24"/>
        </w:rPr>
        <w:t xml:space="preserve">3 </w:t>
      </w:r>
      <w:r w:rsidRPr="00C21505">
        <w:rPr>
          <w:bCs/>
          <w:szCs w:val="24"/>
        </w:rPr>
        <w:t>zákona o státní službě, pokud takovéto předpoklady a požadavky, s výjimkou způsobilosti mít přístup k utajovaným informacím podle právního předpisu upravujícího ochranu utajovaných informací, splňuje i pro nové vhodné služební místo, a pokud se jedná o žadatele, který dosud nedosáhl, a ani v kalendářním roce, v němž má být podle tohoto odstavce zařazen na jiné služební místo, nedosáhne věku 71 let a více. Nově vložené ustanovení upravuje nejzazší možnou lhůtu – takového žadatele lze na služební místo zařadit v maximální lhůtě jednoho roku ode dne, kdy se dozvěděl, že v rámci prvního výběrového řízení nebyl vybrán.</w:t>
      </w:r>
      <w:r w:rsidRPr="00C21505">
        <w:rPr>
          <w:b/>
          <w:bCs/>
          <w:szCs w:val="24"/>
        </w:rPr>
        <w:t xml:space="preserve"> </w:t>
      </w:r>
    </w:p>
    <w:p w14:paraId="66F4DB92" w14:textId="77777777" w:rsidR="00E64496" w:rsidRPr="00C21505" w:rsidRDefault="00E64496" w:rsidP="00CF5751">
      <w:pPr>
        <w:spacing w:before="120" w:after="120" w:line="240" w:lineRule="auto"/>
        <w:ind w:left="0" w:firstLine="708"/>
        <w:rPr>
          <w:bCs/>
          <w:szCs w:val="24"/>
        </w:rPr>
      </w:pPr>
      <w:r w:rsidRPr="00C21505">
        <w:rPr>
          <w:bCs/>
          <w:szCs w:val="24"/>
        </w:rPr>
        <w:t xml:space="preserve">V obdobném smyslu došlo k doplnění také ustanovení § 28a. </w:t>
      </w:r>
    </w:p>
    <w:p w14:paraId="5A98593D" w14:textId="77777777" w:rsidR="00E64496" w:rsidRPr="0082266D" w:rsidRDefault="00E64496" w:rsidP="00CF5751">
      <w:pPr>
        <w:spacing w:before="120" w:after="120" w:line="240" w:lineRule="auto"/>
        <w:ind w:left="0" w:firstLine="0"/>
        <w:rPr>
          <w:b/>
          <w:szCs w:val="24"/>
        </w:rPr>
      </w:pPr>
      <w:r w:rsidRPr="0082266D">
        <w:rPr>
          <w:b/>
          <w:szCs w:val="24"/>
        </w:rPr>
        <w:t>K § 28a odst. 1</w:t>
      </w:r>
    </w:p>
    <w:p w14:paraId="21A453E7" w14:textId="77777777" w:rsidR="00E64496" w:rsidRPr="00C21505" w:rsidRDefault="00E64496" w:rsidP="00CF5751">
      <w:pPr>
        <w:spacing w:before="120" w:after="120" w:line="240" w:lineRule="auto"/>
        <w:ind w:left="0" w:firstLine="708"/>
        <w:rPr>
          <w:bCs/>
          <w:szCs w:val="24"/>
        </w:rPr>
      </w:pPr>
      <w:r w:rsidRPr="00C21505">
        <w:rPr>
          <w:bCs/>
          <w:szCs w:val="24"/>
        </w:rPr>
        <w:t xml:space="preserve">Legislativně technická změna navazuje na nové znění § 145 odst. 1 a přílohy č. 1, podle nichž se 5. platová třída v případě státních zaměstnanců nepoužije. V návaznosti na připomínky vznesené v průběhu mezirezortního připomínkového řízení a také v návaznosti na následné dotazování u personálních útvarů některých velkých služebních úřadů došlo k úpravě návrhu ve směru významného rozšíření okruhu uplatnění mechanismu upraveného dosud v § 28a, tj. možnosti nekonat pohovory před výběrovou komisí, a to u služebních míst řadových státních zaměstnanců v 6. až 12. platové třídě (dříve u služebních míst v 6. až 9. platové třídě). Služební orgán tedy sám rozhodne, zda považuje za účelné konat pohovory před výběrovou komisí, nebo využije mechanismu konání „pohovoru“ před bezprostředně nadřízeným představeným. Oproti předchozímu znění tedy pouze dochází k rozšíření této možnosti i pro vyšší platové třídy.  </w:t>
      </w:r>
    </w:p>
    <w:p w14:paraId="3833771F" w14:textId="77777777" w:rsidR="00E64496" w:rsidRDefault="00E64496" w:rsidP="00CF5751">
      <w:pPr>
        <w:widowControl w:val="0"/>
        <w:autoSpaceDE w:val="0"/>
        <w:autoSpaceDN w:val="0"/>
        <w:adjustRightInd w:val="0"/>
        <w:spacing w:before="120" w:after="120" w:line="240" w:lineRule="auto"/>
        <w:ind w:left="0" w:firstLine="709"/>
        <w:rPr>
          <w:bCs/>
          <w:szCs w:val="24"/>
        </w:rPr>
      </w:pPr>
      <w:r w:rsidRPr="00C21505">
        <w:rPr>
          <w:bCs/>
          <w:szCs w:val="24"/>
        </w:rPr>
        <w:t xml:space="preserve">Dále v návaznosti na některé změny uvedené v § 26, týkající se dokládání listin, dochází k promítnutí této změny i do § 28a. I u tohoto typu výběrového řízení může žadatel doložit splnění předpokladů a požadavků podle § 25 odst. 1 písm. a), b) a e) a odst. </w:t>
      </w:r>
      <w:r>
        <w:rPr>
          <w:bCs/>
          <w:szCs w:val="24"/>
        </w:rPr>
        <w:t>3</w:t>
      </w:r>
      <w:r w:rsidRPr="00C21505">
        <w:rPr>
          <w:bCs/>
          <w:szCs w:val="24"/>
        </w:rPr>
        <w:t xml:space="preserve"> pouze čestnými prohlášeními a kopiemi listin. Ustanovení § 28a odst. 1 však narozdíl od obecné úpravy, kdy je třeba listiny předložit před pohovorem, váže povinnost doložení originálu, resp. ověřených kopií listin až k okamžiku, kdy k tomu bude žadatel vyzván služebním orgánem. Pokud vybraný žadatel listiny podle předchozí věty nepředloží, považuje se dohoda o jeho zařazení na služební místo od počátku za neplatnou.  </w:t>
      </w:r>
    </w:p>
    <w:p w14:paraId="296DAE90" w14:textId="77777777" w:rsidR="00E64496" w:rsidRPr="0082266D" w:rsidRDefault="00E64496" w:rsidP="00CF5751">
      <w:pPr>
        <w:spacing w:before="120" w:after="120" w:line="240" w:lineRule="auto"/>
        <w:ind w:left="0" w:firstLine="0"/>
        <w:rPr>
          <w:b/>
          <w:szCs w:val="24"/>
        </w:rPr>
      </w:pPr>
      <w:r w:rsidRPr="0082266D">
        <w:rPr>
          <w:b/>
          <w:szCs w:val="24"/>
        </w:rPr>
        <w:lastRenderedPageBreak/>
        <w:t>K § 28a odst. 2</w:t>
      </w:r>
    </w:p>
    <w:p w14:paraId="6FCE9D08" w14:textId="77777777" w:rsidR="00E64496" w:rsidRPr="00032D4A" w:rsidRDefault="00E64496" w:rsidP="00CF5751">
      <w:pPr>
        <w:spacing w:before="120" w:after="120" w:line="240" w:lineRule="auto"/>
        <w:ind w:left="0" w:firstLine="708"/>
        <w:rPr>
          <w:bCs/>
          <w:szCs w:val="24"/>
        </w:rPr>
      </w:pPr>
      <w:r w:rsidRPr="00032D4A">
        <w:rPr>
          <w:bCs/>
          <w:szCs w:val="24"/>
        </w:rPr>
        <w:t xml:space="preserve">Podobně jako v případě nově vloženého § 28 odst. 6 upravujícího možnost zařadit další nejúspěšnější žadatele na jiné vhodné služební místo, dochází k obdobné úpravě i u speciálního postupu výběru podle § 28a. Za tím účelem byl do návrhu zákona doplněn odstavec 2.  </w:t>
      </w:r>
    </w:p>
    <w:p w14:paraId="646B2A20" w14:textId="77777777" w:rsidR="00E64496" w:rsidRPr="0082266D" w:rsidRDefault="00E64496" w:rsidP="00CF5751">
      <w:pPr>
        <w:spacing w:before="120" w:after="120" w:line="240" w:lineRule="auto"/>
        <w:ind w:left="0" w:firstLine="0"/>
        <w:rPr>
          <w:b/>
          <w:szCs w:val="24"/>
        </w:rPr>
      </w:pPr>
      <w:r w:rsidRPr="0082266D">
        <w:rPr>
          <w:b/>
          <w:szCs w:val="24"/>
        </w:rPr>
        <w:t>K § 28b odst. 1 písm. e)</w:t>
      </w:r>
    </w:p>
    <w:p w14:paraId="7E3BEEF4" w14:textId="77777777" w:rsidR="00E64496" w:rsidRPr="00032D4A" w:rsidRDefault="00E64496" w:rsidP="00CF5751">
      <w:pPr>
        <w:spacing w:before="120" w:after="120" w:line="240" w:lineRule="auto"/>
        <w:ind w:left="0" w:firstLine="709"/>
        <w:rPr>
          <w:bCs/>
          <w:szCs w:val="24"/>
        </w:rPr>
      </w:pPr>
      <w:r w:rsidRPr="00032D4A">
        <w:rPr>
          <w:bCs/>
          <w:szCs w:val="24"/>
        </w:rPr>
        <w:t>V § 28b odst. 1 písm. e) se provádí legislativně technické změny navazující na úpravy § 28a.</w:t>
      </w:r>
    </w:p>
    <w:p w14:paraId="5C4B04F8" w14:textId="77777777" w:rsidR="00E64496" w:rsidRPr="0082266D" w:rsidRDefault="00E64496" w:rsidP="00CF5751">
      <w:pPr>
        <w:spacing w:before="120" w:after="120" w:line="240" w:lineRule="auto"/>
        <w:ind w:left="0" w:firstLine="0"/>
        <w:rPr>
          <w:b/>
          <w:szCs w:val="24"/>
        </w:rPr>
      </w:pPr>
      <w:r w:rsidRPr="0082266D">
        <w:rPr>
          <w:b/>
          <w:szCs w:val="24"/>
        </w:rPr>
        <w:t>K § 29</w:t>
      </w:r>
    </w:p>
    <w:p w14:paraId="450A8186" w14:textId="77777777" w:rsidR="00E64496" w:rsidRPr="00032D4A" w:rsidRDefault="00E64496" w:rsidP="00CF5751">
      <w:pPr>
        <w:spacing w:before="120" w:after="120" w:line="240" w:lineRule="auto"/>
        <w:ind w:left="0" w:firstLine="709"/>
        <w:rPr>
          <w:szCs w:val="24"/>
        </w:rPr>
      </w:pPr>
      <w:r w:rsidRPr="00032D4A">
        <w:rPr>
          <w:szCs w:val="24"/>
        </w:rPr>
        <w:t xml:space="preserve">S ohledem na novou koncepci úřednické zkoušky upravenou v § 35 a násl. se vypouští dosavadní úprava, podle níž se osoba, která dosud úspěšně nevykonala úřednickou zkoušku, přijme do služebního poměru na dobu určitou, nejdéle na 12 měsíců. Délka zkušební doby při přijetí do služebního poměru zůstává zachována na 6 měsících. </w:t>
      </w:r>
    </w:p>
    <w:p w14:paraId="3F17CCF1" w14:textId="77777777" w:rsidR="00E64496" w:rsidRPr="00032D4A" w:rsidRDefault="00E64496" w:rsidP="00CF5751">
      <w:pPr>
        <w:spacing w:before="120" w:after="120" w:line="240" w:lineRule="auto"/>
        <w:ind w:left="0" w:firstLine="708"/>
        <w:rPr>
          <w:szCs w:val="24"/>
        </w:rPr>
      </w:pPr>
      <w:r w:rsidRPr="00032D4A">
        <w:rPr>
          <w:szCs w:val="24"/>
        </w:rPr>
        <w:t xml:space="preserve">Nově se státnímu zaměstnanci, který bezprostředně před vznikem služebního poměru vykonával na služebním místě, na něž je přijímán, práci podle § 178, zákonná šestiměsíční zkušební doba zkracuje nebo vůbec nestanoví, a to v závislosti na délce zkušební doby, která již uplynula během pracovního poměru podle § 178. Uvedený postup je třeba dodržet bez možnosti odchýlení. </w:t>
      </w:r>
    </w:p>
    <w:p w14:paraId="0F1E1C89" w14:textId="77777777" w:rsidR="00E64496" w:rsidRPr="00032D4A" w:rsidRDefault="00E64496" w:rsidP="00CF5751">
      <w:pPr>
        <w:spacing w:before="120" w:after="120" w:line="240" w:lineRule="auto"/>
        <w:ind w:left="0" w:firstLine="708"/>
        <w:rPr>
          <w:szCs w:val="24"/>
        </w:rPr>
      </w:pPr>
      <w:r w:rsidRPr="00032D4A">
        <w:rPr>
          <w:szCs w:val="24"/>
        </w:rPr>
        <w:t xml:space="preserve">Služební orgán může obdobně postupovat i v případě státního zaměstnance, který bezprostředně před vznikem služebního poměru vykonával v témže služebním úřadu práci podle § 178 na jiném služebním místě. Zde je již dán prostor pro správní úvahu služebního orgánu v závislosti na podmínkách konkrétního případu.  </w:t>
      </w:r>
    </w:p>
    <w:p w14:paraId="1139653A" w14:textId="77777777" w:rsidR="00E64496" w:rsidRPr="00032D4A" w:rsidRDefault="00E64496" w:rsidP="00CF5751">
      <w:pPr>
        <w:spacing w:before="120" w:after="120" w:line="240" w:lineRule="auto"/>
        <w:ind w:left="0" w:firstLine="708"/>
        <w:rPr>
          <w:szCs w:val="24"/>
        </w:rPr>
      </w:pPr>
      <w:r w:rsidRPr="00032D4A">
        <w:rPr>
          <w:szCs w:val="24"/>
        </w:rPr>
        <w:t>Tato změna reaguje na skutečnost, že služební orgán již má zkušenost s nově přijímaným státním zaměstnancem; v případě, že se takový státní zaměstnanec během trvání pracovního poměru osvědčil a je přijímán do služebního poměru na totéž služební místo, není důvodné stanovit fakticky znovu celou zkušební dobu. V případě, kdy by docházelo k přijetí do služebního poměru v tomtéž služebním úřadu, ale na jiné služební místo, bude na rozhodnutí služebního orgánu, zda takovému státnímu zaměstnanci zkušební dobu zkrátí nebo mu ji vůbec nestanoví. Oprávnění rozhodnout o tom, že se zkušební doba zkrátí nebo nestanoví, náleží služebnímu orgánu pouze při vydání rozhodnutí o přijetí do služebního poměru a zařazení na služební místo nebo jmenování na služební místo představeného.</w:t>
      </w:r>
    </w:p>
    <w:p w14:paraId="61ED110C" w14:textId="77777777" w:rsidR="00E64496" w:rsidRPr="0082266D" w:rsidRDefault="00E64496" w:rsidP="00CF5751">
      <w:pPr>
        <w:widowControl w:val="0"/>
        <w:autoSpaceDE w:val="0"/>
        <w:autoSpaceDN w:val="0"/>
        <w:adjustRightInd w:val="0"/>
        <w:spacing w:before="120" w:after="120" w:line="240" w:lineRule="auto"/>
        <w:ind w:left="0" w:firstLine="0"/>
        <w:rPr>
          <w:b/>
          <w:szCs w:val="24"/>
        </w:rPr>
      </w:pPr>
      <w:r w:rsidRPr="0082266D">
        <w:rPr>
          <w:b/>
          <w:szCs w:val="24"/>
        </w:rPr>
        <w:t>K § 30 odst. 1 písm. i)</w:t>
      </w:r>
    </w:p>
    <w:p w14:paraId="5EB3F54A" w14:textId="77777777" w:rsidR="00E64496" w:rsidRPr="00032D4A" w:rsidRDefault="00E64496" w:rsidP="00CF5751">
      <w:pPr>
        <w:widowControl w:val="0"/>
        <w:autoSpaceDE w:val="0"/>
        <w:autoSpaceDN w:val="0"/>
        <w:adjustRightInd w:val="0"/>
        <w:spacing w:before="120" w:after="120" w:line="240" w:lineRule="auto"/>
        <w:ind w:left="0" w:firstLine="709"/>
        <w:rPr>
          <w:szCs w:val="24"/>
        </w:rPr>
      </w:pPr>
      <w:r w:rsidRPr="00032D4A">
        <w:rPr>
          <w:szCs w:val="24"/>
        </w:rPr>
        <w:t>Ustanovení</w:t>
      </w:r>
      <w:r w:rsidRPr="00032D4A">
        <w:rPr>
          <w:b/>
          <w:szCs w:val="24"/>
        </w:rPr>
        <w:t xml:space="preserve"> </w:t>
      </w:r>
      <w:r w:rsidRPr="00032D4A">
        <w:rPr>
          <w:szCs w:val="24"/>
        </w:rPr>
        <w:t>reaguje na změněný § 29, který upravuje situace, kdy se zkušební doba státnímu zaměstnanci zkrátí nebo nestanoví vůbec. V rozhodnutí o přijetí do služebního poměru a zařazení na služební místo nebo jmenování na služební místo představeného služební orgán uvede, zda zkušební doba byla státnímu zaměstnanci stanovena a v jaké délce.</w:t>
      </w:r>
    </w:p>
    <w:p w14:paraId="38D6025B" w14:textId="5C7B024C" w:rsidR="00E64496" w:rsidRPr="0082266D" w:rsidRDefault="00E64496" w:rsidP="008C0B30">
      <w:pPr>
        <w:keepNext/>
        <w:spacing w:before="120" w:after="120" w:line="240" w:lineRule="auto"/>
        <w:ind w:left="0" w:firstLine="0"/>
        <w:rPr>
          <w:b/>
          <w:bCs/>
          <w:szCs w:val="24"/>
        </w:rPr>
      </w:pPr>
      <w:r w:rsidRPr="0082266D">
        <w:rPr>
          <w:b/>
          <w:bCs/>
          <w:szCs w:val="24"/>
        </w:rPr>
        <w:lastRenderedPageBreak/>
        <w:t>K</w:t>
      </w:r>
      <w:r w:rsidR="00D34952">
        <w:rPr>
          <w:b/>
          <w:bCs/>
          <w:szCs w:val="24"/>
        </w:rPr>
        <w:t>e zrušení</w:t>
      </w:r>
      <w:r w:rsidRPr="0082266D">
        <w:rPr>
          <w:b/>
          <w:bCs/>
          <w:szCs w:val="24"/>
        </w:rPr>
        <w:t> § 30 odst. 3</w:t>
      </w:r>
    </w:p>
    <w:p w14:paraId="05253B2C" w14:textId="77777777" w:rsidR="00E64496" w:rsidRPr="00032D4A" w:rsidRDefault="00E64496" w:rsidP="008C0B30">
      <w:pPr>
        <w:keepNext/>
        <w:spacing w:before="120" w:after="120" w:line="240" w:lineRule="auto"/>
        <w:ind w:left="0" w:firstLine="709"/>
        <w:rPr>
          <w:szCs w:val="24"/>
        </w:rPr>
      </w:pPr>
      <w:r w:rsidRPr="00032D4A">
        <w:rPr>
          <w:szCs w:val="24"/>
        </w:rPr>
        <w:t>S ohledem na vypuštění úpravy obsažené v § 42 je ustanovení bezpředmětné, a proto se vypouští.</w:t>
      </w:r>
    </w:p>
    <w:p w14:paraId="005BBFDC" w14:textId="77777777" w:rsidR="00E64496" w:rsidRPr="0082266D" w:rsidRDefault="00E64496" w:rsidP="00CF5751">
      <w:pPr>
        <w:spacing w:before="120" w:after="120" w:line="240" w:lineRule="auto"/>
        <w:ind w:left="0" w:firstLine="0"/>
        <w:rPr>
          <w:b/>
          <w:bCs/>
          <w:szCs w:val="24"/>
        </w:rPr>
      </w:pPr>
      <w:r w:rsidRPr="0082266D">
        <w:rPr>
          <w:b/>
          <w:bCs/>
          <w:szCs w:val="24"/>
        </w:rPr>
        <w:t>K § 30a odst. 2</w:t>
      </w:r>
    </w:p>
    <w:p w14:paraId="5ADC093A" w14:textId="77777777" w:rsidR="00E64496" w:rsidRPr="00032D4A" w:rsidRDefault="00E64496" w:rsidP="00CF5751">
      <w:pPr>
        <w:spacing w:before="120" w:after="120" w:line="240" w:lineRule="auto"/>
        <w:ind w:left="0" w:firstLine="708"/>
        <w:rPr>
          <w:szCs w:val="24"/>
        </w:rPr>
      </w:pPr>
      <w:r w:rsidRPr="00032D4A">
        <w:rPr>
          <w:szCs w:val="24"/>
        </w:rPr>
        <w:t>Podle § 30a odst. 1 písm. a) zákona o státní službě je služební orgán povinen nejpozději s vydáním rozhodnutí o přijetí do služebního poměru a zařazení na služební místo nebo jmenování na služební místo představeného písemně informovat osobu, která má být přijata do služebního poměru a zařazena na služební místo nebo jmenována na služební místo představeného, o služebním místě a činnostech, jejichž výkon se na služebním místě požaduje.</w:t>
      </w:r>
    </w:p>
    <w:p w14:paraId="465AD9A7" w14:textId="77777777" w:rsidR="00E64496" w:rsidRPr="00032D4A" w:rsidRDefault="00E64496" w:rsidP="00CF5751">
      <w:pPr>
        <w:spacing w:before="120" w:after="120" w:line="240" w:lineRule="auto"/>
        <w:ind w:left="0" w:firstLine="708"/>
        <w:rPr>
          <w:szCs w:val="24"/>
        </w:rPr>
      </w:pPr>
      <w:r w:rsidRPr="00032D4A">
        <w:rPr>
          <w:szCs w:val="24"/>
        </w:rPr>
        <w:t>V souvislosti s navrhovaným zavedením povinnosti služebního orgánu zpracovat v součinnosti s představeným, který stojí v čele organizačního útvaru, v němž je služební místo zařazeno, charakteristiku služebního místa (§ 19 odst. 6), která zahrnuje popis služebního místa, popis činností, jejichž výkon se na něm požaduje, a popis povinností s výkonem těchto činností spojených a která se zpracovává pro všechna služební místa, včetně služebních míst neobsazených, se navrhuje, že služební orgán poskytne informaci o služebním místě a činnostech, jejichž výkon se na služebním místě požaduje, prostřednictvím charakteristiky služebního místa.</w:t>
      </w:r>
    </w:p>
    <w:p w14:paraId="265CACE4" w14:textId="77777777" w:rsidR="00E64496" w:rsidRPr="00032D4A" w:rsidRDefault="00E64496" w:rsidP="00CF5751">
      <w:pPr>
        <w:spacing w:before="120" w:after="120" w:line="240" w:lineRule="auto"/>
        <w:ind w:left="0" w:firstLine="0"/>
        <w:rPr>
          <w:b/>
          <w:bCs/>
          <w:szCs w:val="24"/>
        </w:rPr>
      </w:pPr>
      <w:r w:rsidRPr="00032D4A">
        <w:rPr>
          <w:b/>
          <w:bCs/>
          <w:szCs w:val="24"/>
        </w:rPr>
        <w:t>K </w:t>
      </w:r>
      <w:r w:rsidRPr="0082266D">
        <w:rPr>
          <w:b/>
          <w:bCs/>
          <w:szCs w:val="24"/>
        </w:rPr>
        <w:t>§ 33 odst. 1</w:t>
      </w:r>
    </w:p>
    <w:p w14:paraId="4C617CC5" w14:textId="77777777" w:rsidR="00E64496" w:rsidRPr="00032D4A" w:rsidRDefault="00E64496" w:rsidP="00CF5751">
      <w:pPr>
        <w:spacing w:before="120" w:after="120" w:line="240" w:lineRule="auto"/>
        <w:ind w:left="0" w:firstLine="708"/>
        <w:rPr>
          <w:szCs w:val="24"/>
        </w:rPr>
      </w:pPr>
      <w:r w:rsidRPr="00032D4A">
        <w:rPr>
          <w:szCs w:val="24"/>
        </w:rPr>
        <w:t xml:space="preserve">Byla změněna systematika dotčeného ustanovení. Výčet funkcí, resp. osob opakující výčet funkcí, resp. osob uvedený v § 2 zákona o státní službě byl nahrazen odkazem na příslušná ustanovení § 2. </w:t>
      </w:r>
      <w:r w:rsidRPr="00032D4A">
        <w:rPr>
          <w:bCs/>
          <w:szCs w:val="24"/>
        </w:rPr>
        <w:t xml:space="preserve">Tím dochází ke snížení </w:t>
      </w:r>
      <w:r>
        <w:rPr>
          <w:bCs/>
          <w:szCs w:val="24"/>
        </w:rPr>
        <w:t xml:space="preserve">výčtu </w:t>
      </w:r>
      <w:r w:rsidRPr="00032D4A">
        <w:rPr>
          <w:bCs/>
          <w:szCs w:val="24"/>
        </w:rPr>
        <w:t>položek v § 33 odst. 1, a v důsledku tak k jeho zpřehlednění. Oproti stávající úpravě jsou do odstavce 1 nově zahrnuty pozice poradce člena vlády a zaměstnance, který vykonává činnosti pro člena vlády (včetně zaměstnance zařazeného v kabinetu člena vlády), pro vedoucího Úřadu vlády nebo pro náměstka člena vlády. Zahrnut je dále také ředitel a inspektor Ústavu pro odborné zjišťování příčin leteckých nehod.</w:t>
      </w:r>
    </w:p>
    <w:p w14:paraId="52FC7884" w14:textId="77777777" w:rsidR="00E64496" w:rsidRPr="0082266D" w:rsidRDefault="00E64496" w:rsidP="00CF5751">
      <w:pPr>
        <w:spacing w:before="120" w:after="120" w:line="240" w:lineRule="auto"/>
        <w:ind w:left="0" w:firstLine="0"/>
        <w:rPr>
          <w:b/>
          <w:szCs w:val="24"/>
        </w:rPr>
      </w:pPr>
      <w:r w:rsidRPr="0082266D">
        <w:rPr>
          <w:b/>
          <w:szCs w:val="24"/>
        </w:rPr>
        <w:t>K § 33 odst. 2</w:t>
      </w:r>
    </w:p>
    <w:p w14:paraId="3AA84FD2" w14:textId="77777777" w:rsidR="00E64496" w:rsidRDefault="00E64496" w:rsidP="00CF5751">
      <w:pPr>
        <w:spacing w:before="120" w:after="120" w:line="240" w:lineRule="auto"/>
        <w:ind w:left="0" w:firstLine="708"/>
        <w:rPr>
          <w:bCs/>
          <w:szCs w:val="24"/>
        </w:rPr>
      </w:pPr>
      <w:r w:rsidRPr="00032D4A">
        <w:rPr>
          <w:bCs/>
          <w:szCs w:val="24"/>
        </w:rPr>
        <w:t>Navrhuje se vypustit písmeno g) vzhledem k přesunutí odkazu na § 2 do odst. 1.</w:t>
      </w:r>
    </w:p>
    <w:p w14:paraId="660B0C65" w14:textId="77777777" w:rsidR="00E64496" w:rsidRPr="0082266D" w:rsidRDefault="00E64496" w:rsidP="00CF5751">
      <w:pPr>
        <w:spacing w:before="120" w:after="120" w:line="240" w:lineRule="auto"/>
        <w:ind w:left="0" w:firstLine="0"/>
        <w:rPr>
          <w:b/>
          <w:bCs/>
          <w:szCs w:val="24"/>
        </w:rPr>
      </w:pPr>
      <w:r w:rsidRPr="00032D4A">
        <w:rPr>
          <w:bCs/>
          <w:szCs w:val="24"/>
        </w:rPr>
        <w:t xml:space="preserve"> </w:t>
      </w:r>
      <w:r w:rsidRPr="0082266D">
        <w:rPr>
          <w:b/>
          <w:bCs/>
          <w:szCs w:val="24"/>
        </w:rPr>
        <w:t>K § 33 odst. 4</w:t>
      </w:r>
    </w:p>
    <w:p w14:paraId="50E7681D" w14:textId="77777777" w:rsidR="00E64496" w:rsidRPr="00032D4A" w:rsidRDefault="00E64496" w:rsidP="00CF5751">
      <w:pPr>
        <w:spacing w:before="120" w:after="120" w:line="240" w:lineRule="auto"/>
        <w:ind w:left="0" w:firstLine="709"/>
        <w:rPr>
          <w:bCs/>
          <w:szCs w:val="24"/>
        </w:rPr>
      </w:pPr>
      <w:r w:rsidRPr="00032D4A">
        <w:rPr>
          <w:bCs/>
          <w:szCs w:val="24"/>
        </w:rPr>
        <w:t xml:space="preserve">Jedná se o legislativně technickou změnu spočívající ve vypuštění institutu zařazení mimo výkon služby z důvodu pozastavení výkonu služby. </w:t>
      </w:r>
      <w:bookmarkStart w:id="7" w:name="_Hlk141444997"/>
      <w:r w:rsidRPr="00032D4A">
        <w:rPr>
          <w:bCs/>
          <w:szCs w:val="24"/>
        </w:rPr>
        <w:t>Nastanou-li po přijetí do služebního poměru překážky uvedené v odstavci 1, bude se jednat o překážky ve službě na straně státního zaměstnance (§ 104 odst. 4). Překážky uvedené v odstavci 2 budou mít, jako doposud, za následek skončení služebního poměru ze zákona (§ 74 odst. 2).</w:t>
      </w:r>
    </w:p>
    <w:p w14:paraId="5892102D" w14:textId="77777777" w:rsidR="00E64496" w:rsidRPr="0082266D" w:rsidRDefault="00E64496" w:rsidP="00CF5751">
      <w:pPr>
        <w:pStyle w:val="pf0"/>
        <w:spacing w:before="120" w:beforeAutospacing="0" w:after="120" w:afterAutospacing="0"/>
        <w:jc w:val="both"/>
        <w:rPr>
          <w:b/>
          <w:bCs/>
        </w:rPr>
      </w:pPr>
      <w:r w:rsidRPr="0082266D">
        <w:rPr>
          <w:b/>
          <w:bCs/>
        </w:rPr>
        <w:t>K § 34</w:t>
      </w:r>
    </w:p>
    <w:p w14:paraId="768380E9" w14:textId="77777777" w:rsidR="00E64496" w:rsidRPr="00032D4A" w:rsidRDefault="00E64496" w:rsidP="00CF5751">
      <w:pPr>
        <w:spacing w:before="120" w:after="120" w:line="240" w:lineRule="auto"/>
        <w:ind w:left="0" w:firstLine="708"/>
        <w:rPr>
          <w:bCs/>
          <w:szCs w:val="24"/>
        </w:rPr>
      </w:pPr>
      <w:r w:rsidRPr="00032D4A">
        <w:rPr>
          <w:bCs/>
          <w:szCs w:val="24"/>
        </w:rPr>
        <w:t xml:space="preserve">V uvedeném ustanovení dochází ke změně nadpisu, který lépe vystihuje samotný jeho smysl, protože pozbytí předpokladů v § 25 odst. 1 představuje významnou skutečnost pro další </w:t>
      </w:r>
      <w:r w:rsidRPr="00032D4A">
        <w:rPr>
          <w:bCs/>
          <w:szCs w:val="24"/>
        </w:rPr>
        <w:lastRenderedPageBreak/>
        <w:t xml:space="preserve">trvání služebního poměru. </w:t>
      </w:r>
      <w:bookmarkStart w:id="8" w:name="_Hlk151540138"/>
      <w:r w:rsidRPr="00032D4A">
        <w:rPr>
          <w:bCs/>
          <w:szCs w:val="24"/>
        </w:rPr>
        <w:t>Původní odstavec 2 tohoto ustanovení je nyní pro větší přehlednost přesunut do samostatného § 34a.</w:t>
      </w:r>
    </w:p>
    <w:p w14:paraId="2DF5606F" w14:textId="77777777" w:rsidR="00E64496" w:rsidRPr="0082266D" w:rsidRDefault="00E64496" w:rsidP="00CF5751">
      <w:pPr>
        <w:spacing w:before="120" w:after="120" w:line="240" w:lineRule="auto"/>
        <w:ind w:left="0" w:firstLine="0"/>
        <w:rPr>
          <w:b/>
          <w:szCs w:val="24"/>
        </w:rPr>
      </w:pPr>
      <w:r w:rsidRPr="0082266D">
        <w:rPr>
          <w:b/>
          <w:szCs w:val="24"/>
        </w:rPr>
        <w:t>K § 34a</w:t>
      </w:r>
    </w:p>
    <w:p w14:paraId="39814A7B" w14:textId="77777777" w:rsidR="00E64496" w:rsidRDefault="00E64496" w:rsidP="00CF5751">
      <w:pPr>
        <w:spacing w:before="120" w:after="120" w:line="240" w:lineRule="auto"/>
        <w:ind w:left="0" w:firstLine="708"/>
        <w:rPr>
          <w:bCs/>
          <w:szCs w:val="24"/>
        </w:rPr>
      </w:pPr>
      <w:r w:rsidRPr="00032D4A">
        <w:rPr>
          <w:bCs/>
          <w:szCs w:val="24"/>
        </w:rPr>
        <w:t xml:space="preserve">Navrhuje se doplnit nový § 34a, jehož nadpis zní Součinnost soudu a státního zástupce, a jenž přebírá a upravuje původní úpravu § 34 odst. 2. Za účelem zajištění funkčního informování služebního orgánu o všech rozhodnutích, která mají za následek pozbytí předpokladů pro trvání služebního poměru nebo jsou důležité pro postup podle § 103 odst. 5 a 48 odst. 4 se navrhuje toto ustanovení upravit tak, aby  </w:t>
      </w:r>
      <w:bookmarkEnd w:id="8"/>
      <w:r w:rsidRPr="00032D4A">
        <w:rPr>
          <w:bCs/>
          <w:szCs w:val="24"/>
        </w:rPr>
        <w:t>soud, který v prvním stupni rozhodl o</w:t>
      </w:r>
      <w:r>
        <w:rPr>
          <w:bCs/>
          <w:szCs w:val="24"/>
        </w:rPr>
        <w:t> </w:t>
      </w:r>
      <w:r w:rsidRPr="00032D4A">
        <w:rPr>
          <w:bCs/>
          <w:szCs w:val="24"/>
        </w:rPr>
        <w:t>omezení svéprávnosti státního zaměstnance nebo o jeho odsouzení pro úmyslný trestný čin, pro trestný čin proti pořádku ve věcech veřejných z nedbalosti nebo pro trestný čin, za jehož spáchání byl uložen nepodmíněný trest odnětí svobody nebo trest zákazu činnosti vykonávat službu, nebo soud nebo státní zástupce, který trestní stíhání pro úmyslný trestný čin nebo trestný čin proti pořádku ve věcech veřejných z nedbalosti podmíněně zastavil nebo rozhodl o schválení narovnání a zastavení trestního stíhání, o tom po právní moci rozhodnutí bez zbytečného odkladu vyrozuměl služební úřad, ve kterém státní zaměstnanec vykonává službu. Podle dosavadní úpravy byla informační povinnost směřována na soud, který rozhodl v posledním stupni. Nově se navrhuje, aby informační povinnost byla směřována na prvoinstanční soudy (státní zastupitelství).</w:t>
      </w:r>
      <w:r w:rsidRPr="00880042">
        <w:rPr>
          <w:bCs/>
          <w:szCs w:val="24"/>
        </w:rPr>
        <w:t xml:space="preserve"> </w:t>
      </w:r>
    </w:p>
    <w:p w14:paraId="30132774" w14:textId="77777777" w:rsidR="00E64496" w:rsidRDefault="00E64496" w:rsidP="00CF5751">
      <w:pPr>
        <w:keepNext/>
        <w:spacing w:before="120" w:after="120" w:line="240" w:lineRule="auto"/>
        <w:ind w:left="0" w:firstLine="0"/>
        <w:rPr>
          <w:b/>
          <w:bCs/>
          <w:szCs w:val="24"/>
        </w:rPr>
      </w:pPr>
      <w:r w:rsidRPr="004E42E1">
        <w:rPr>
          <w:b/>
          <w:bCs/>
          <w:szCs w:val="24"/>
        </w:rPr>
        <w:t>K</w:t>
      </w:r>
      <w:r>
        <w:rPr>
          <w:b/>
          <w:bCs/>
          <w:szCs w:val="24"/>
        </w:rPr>
        <w:t> hlavě III části druhé</w:t>
      </w:r>
    </w:p>
    <w:p w14:paraId="69DD4DA7" w14:textId="77777777" w:rsidR="00E64496" w:rsidRPr="004E42E1" w:rsidRDefault="00E64496" w:rsidP="00CF5751">
      <w:pPr>
        <w:keepNext/>
        <w:spacing w:before="120" w:after="120" w:line="240" w:lineRule="auto"/>
        <w:ind w:left="0" w:firstLine="709"/>
        <w:rPr>
          <w:szCs w:val="24"/>
        </w:rPr>
      </w:pPr>
      <w:r>
        <w:rPr>
          <w:szCs w:val="24"/>
        </w:rPr>
        <w:t>Jde o legislativně technickou změnu zakládající vhodnější strukturu materie úřednické zkoušky. Zavádí se nová hlava III, která zní „Úřednická zkouška“. Dosavadní hlavy III až VI se označují jako hlavy VI až VII.</w:t>
      </w:r>
    </w:p>
    <w:p w14:paraId="0CFEE7E8" w14:textId="77777777" w:rsidR="00E64496" w:rsidRPr="0056155C" w:rsidRDefault="00E64496" w:rsidP="00CF5751">
      <w:pPr>
        <w:spacing w:before="120" w:after="120"/>
        <w:ind w:left="0" w:firstLine="0"/>
        <w:rPr>
          <w:b/>
          <w:bCs/>
        </w:rPr>
      </w:pPr>
      <w:r w:rsidRPr="0056155C">
        <w:rPr>
          <w:b/>
          <w:bCs/>
        </w:rPr>
        <w:t>K § 35</w:t>
      </w:r>
    </w:p>
    <w:p w14:paraId="2A1371F8" w14:textId="77777777" w:rsidR="00E64496" w:rsidRPr="004E42E1" w:rsidRDefault="00E64496" w:rsidP="00CF5751">
      <w:pPr>
        <w:spacing w:before="120" w:after="120" w:line="240" w:lineRule="auto"/>
        <w:ind w:left="0" w:firstLine="708"/>
        <w:rPr>
          <w:szCs w:val="24"/>
        </w:rPr>
      </w:pPr>
      <w:r w:rsidRPr="004E42E1">
        <w:rPr>
          <w:szCs w:val="24"/>
        </w:rPr>
        <w:t xml:space="preserve">Úvodem se výslovně stanoví povinnost státního zaměstnance </w:t>
      </w:r>
      <w:r>
        <w:rPr>
          <w:szCs w:val="24"/>
        </w:rPr>
        <w:t xml:space="preserve">úspěšně </w:t>
      </w:r>
      <w:r w:rsidRPr="004E42E1">
        <w:rPr>
          <w:szCs w:val="24"/>
        </w:rPr>
        <w:t xml:space="preserve">vykonat úřednickou zkoušku. Zároveň se stanoví struktura úřednické zkoušky tvořená obecnou a zvláštní částí, které však v kontextu § 37 a § 38 nově představují relativně samostatné části. V případě, kdy je státní zaměstnanec zařazen na služební místo nebo jmenován na služební místo představeného k výkonu služby ve více oborech služby, je státní zaměstnanec povinen úspěšně vykonat zvláštní část úřednické zkoušky pro každý takový obor služby. </w:t>
      </w:r>
    </w:p>
    <w:p w14:paraId="470803E5" w14:textId="77777777" w:rsidR="00E64496" w:rsidRPr="004E42E1" w:rsidRDefault="00E64496" w:rsidP="00CF5751">
      <w:pPr>
        <w:spacing w:before="120" w:after="120" w:line="240" w:lineRule="auto"/>
        <w:ind w:left="0" w:firstLine="708"/>
        <w:rPr>
          <w:szCs w:val="24"/>
        </w:rPr>
      </w:pPr>
      <w:r w:rsidRPr="004E42E1">
        <w:rPr>
          <w:szCs w:val="24"/>
        </w:rPr>
        <w:t xml:space="preserve">Dále se stanoví lhůty pro splnění povinnosti vykonat obecnou a zvláštní část úřednické zkoušky. </w:t>
      </w:r>
    </w:p>
    <w:p w14:paraId="198A4900" w14:textId="77777777" w:rsidR="00E64496" w:rsidRPr="004E42E1" w:rsidRDefault="00E64496" w:rsidP="00CF5751">
      <w:pPr>
        <w:spacing w:before="120" w:after="120" w:line="240" w:lineRule="auto"/>
        <w:ind w:left="0" w:firstLine="708"/>
        <w:rPr>
          <w:szCs w:val="24"/>
        </w:rPr>
      </w:pPr>
      <w:r w:rsidRPr="004E42E1">
        <w:rPr>
          <w:szCs w:val="24"/>
        </w:rPr>
        <w:t>Lhůta pro vykonání obecné části je oproti původní úpravě zkrácena na 9 měsíců, naopak lhůta pro vykonání (každé) zvláštní části je prodloužena na 18 měsíců. Délka těchto lhůt je uzpůsobena obdobné právní úpravě pro konání zkoušky zvláštní odborné způsobilosti úředníků územních samosprávných celků.</w:t>
      </w:r>
    </w:p>
    <w:p w14:paraId="691F528C" w14:textId="77777777" w:rsidR="00E64496" w:rsidRPr="004E42E1" w:rsidRDefault="00E64496" w:rsidP="00CF5751">
      <w:pPr>
        <w:spacing w:before="120" w:after="120" w:line="240" w:lineRule="auto"/>
        <w:ind w:left="0" w:firstLine="708"/>
        <w:rPr>
          <w:bCs/>
          <w:szCs w:val="24"/>
        </w:rPr>
      </w:pPr>
      <w:r w:rsidRPr="004E42E1">
        <w:rPr>
          <w:szCs w:val="24"/>
        </w:rPr>
        <w:t xml:space="preserve">V případě povinnosti vykonat zvláštní část úřednické zkoušky podle odstavce 2 písm. b) poté, kdy státní zaměstnanec začal vykonávat službu v jiném nebo dalším oboru služby, avšak dříve již vykonal úspěšně zvláštní část úřednické zkoušky podle písmene a), se stanovená </w:t>
      </w:r>
      <w:r w:rsidRPr="004E42E1">
        <w:rPr>
          <w:szCs w:val="24"/>
        </w:rPr>
        <w:lastRenderedPageBreak/>
        <w:t>18měsíční lhůta prodlužuje o dobu celodenních překážek ve službě, pro které státní zaměstnanec nekoná službu.</w:t>
      </w:r>
    </w:p>
    <w:bookmarkEnd w:id="7"/>
    <w:p w14:paraId="71AEC4FC" w14:textId="77777777" w:rsidR="00E64496" w:rsidRPr="0056155C" w:rsidRDefault="00E64496" w:rsidP="00CF5751">
      <w:pPr>
        <w:spacing w:before="120" w:after="120" w:line="240" w:lineRule="auto"/>
        <w:ind w:left="0" w:firstLine="0"/>
        <w:rPr>
          <w:b/>
          <w:bCs/>
          <w:szCs w:val="24"/>
        </w:rPr>
      </w:pPr>
      <w:r w:rsidRPr="0056155C">
        <w:rPr>
          <w:b/>
          <w:bCs/>
          <w:szCs w:val="24"/>
        </w:rPr>
        <w:t>K § 36</w:t>
      </w:r>
    </w:p>
    <w:p w14:paraId="58C7E89D" w14:textId="77777777" w:rsidR="00E64496" w:rsidRPr="004E42E1" w:rsidRDefault="00E64496" w:rsidP="00CF5751">
      <w:pPr>
        <w:spacing w:before="120" w:after="120" w:line="240" w:lineRule="auto"/>
        <w:ind w:left="0" w:firstLine="708"/>
        <w:rPr>
          <w:szCs w:val="24"/>
        </w:rPr>
      </w:pPr>
      <w:r w:rsidRPr="004E42E1">
        <w:rPr>
          <w:szCs w:val="24"/>
        </w:rPr>
        <w:t>Stanoví se účel obecné a zvláštní části úřednické zkoušky, návaznost jejich konání a garant oboru služby pro zvláštní část úřednické zkoušky.</w:t>
      </w:r>
    </w:p>
    <w:p w14:paraId="0833ACA0" w14:textId="77777777" w:rsidR="00E64496" w:rsidRPr="004E42E1" w:rsidRDefault="00E64496" w:rsidP="00CF5751">
      <w:pPr>
        <w:spacing w:before="120" w:after="120" w:line="240" w:lineRule="auto"/>
        <w:ind w:left="0" w:firstLine="709"/>
        <w:rPr>
          <w:szCs w:val="24"/>
        </w:rPr>
      </w:pPr>
      <w:r w:rsidRPr="004E42E1">
        <w:rPr>
          <w:szCs w:val="24"/>
        </w:rPr>
        <w:t>Oproti dřívější úpravě se nově stanoví, že obecná část úřednické zkoušky se koná formou písemného testu a její provedení zabezpečuje výlučně služební úřad. Oproti dřívější úpravě zde již není stanoveno zabezpečení ze strany Ministerstva vnitra, neboť k zabezpečení obecné části úřednické zkoušky slouží funkcionality portálu pro přihlašování na úřednickou zkoušku informačního systému o státní službě, a systém tak již ingerenci Ministerstva vnitra nevyžaduje. V kontextu § 37 již obecná část úřednické zkoušky nebude probíhat současně s částí zvláštní tam, kde zasedá zkušební komise, neboť osvědčení o úspěšném vykonání obecné části úřednické zkoušky nebo písemnou zprávu o neúspěšném vykonání obecné části úřednické zkoušky bude nově vydávat příslušný služební orgán. Faktická organizace obecné části úřednické zkoušky bude v případě státních zaměstnanců přímo na jejich služebním úřadu. Organizace obecné části úřednické zkoušky na vlastní náklady bude výlučně na Ministerstvu vnitra (od 1. ledna 2026 Úřadu vlády) - sekci pro státní službu.</w:t>
      </w:r>
    </w:p>
    <w:p w14:paraId="41722495" w14:textId="77777777" w:rsidR="00E64496" w:rsidRPr="004E42E1" w:rsidRDefault="00E64496" w:rsidP="00CF5751">
      <w:pPr>
        <w:spacing w:before="120" w:after="120" w:line="240" w:lineRule="auto"/>
        <w:ind w:left="0" w:firstLine="708"/>
        <w:rPr>
          <w:szCs w:val="24"/>
        </w:rPr>
      </w:pPr>
      <w:r w:rsidRPr="004E42E1">
        <w:rPr>
          <w:szCs w:val="24"/>
        </w:rPr>
        <w:t>Nově se zavádí garant oboru služby. Navržená změna zohledňuje potřebu jednoznačně stanovit, který ústřední správní úřad je garantem oboru služby pro zvláštní část úřednické zkoušky (včetně vzdělávání zaměřeného k přípravě na její vykonání) s ohledem na skutečnost, že celá řada oborů služby spadá do působnosti více ústředních správních úřadů. Dosavadní možnost uzavřít pro tento případ veřejnoprávní smlouvu je nahrazena určením garanta formou usnesení vlády. Stanoví se, že garantem může být pouze služební úřad. To zohledňuje, že již v současnosti existuje obor služby „Ochrana utajovaných informací“, který sice věcně spadá do působnosti Národního bezpečnostního úřadu, ale ten není služebním úřadem, a nemůže tak například vykonávat působnost v oblasti úřednické zkoušky, neboť členy zkušební komise jmenuje služební orgán a nejméně 2 ze 3 členů musí být státní zaměstnanci. Zde je již nyní výkon gesce přenesen veřejnoprávní smlouvou na Ministerstvo vnitra. Nově budou všechny podobné případy řešeny právním předpisem.</w:t>
      </w:r>
    </w:p>
    <w:p w14:paraId="52F23348" w14:textId="77777777" w:rsidR="00E64496" w:rsidRPr="004E42E1" w:rsidRDefault="00E64496" w:rsidP="00CF5751">
      <w:pPr>
        <w:widowControl w:val="0"/>
        <w:autoSpaceDE w:val="0"/>
        <w:autoSpaceDN w:val="0"/>
        <w:adjustRightInd w:val="0"/>
        <w:spacing w:before="120" w:after="120" w:line="240" w:lineRule="auto"/>
        <w:ind w:left="0" w:firstLine="708"/>
        <w:rPr>
          <w:szCs w:val="24"/>
        </w:rPr>
      </w:pPr>
      <w:r w:rsidRPr="004E42E1">
        <w:rPr>
          <w:szCs w:val="24"/>
        </w:rPr>
        <w:t>Dále se stanoví, že přihlášení na úřednickou zkoušku a další organizační věci spojené s úřednickou zkouškou se uskutečňují prostřednictvím portálu pro přihlašování na úřednickou zkoušku informačního systému o státní službě (§ 180 odst. 3 a § 181 odst. 5).</w:t>
      </w:r>
    </w:p>
    <w:p w14:paraId="30A6321D" w14:textId="77777777" w:rsidR="00E64496" w:rsidRPr="0056155C" w:rsidRDefault="00E64496" w:rsidP="00CF5751">
      <w:pPr>
        <w:spacing w:before="120" w:after="120" w:line="240" w:lineRule="auto"/>
        <w:ind w:left="0" w:firstLine="0"/>
        <w:rPr>
          <w:b/>
          <w:bCs/>
          <w:szCs w:val="24"/>
        </w:rPr>
      </w:pPr>
      <w:r w:rsidRPr="0056155C">
        <w:rPr>
          <w:b/>
          <w:bCs/>
          <w:szCs w:val="24"/>
        </w:rPr>
        <w:t>K § 37</w:t>
      </w:r>
    </w:p>
    <w:p w14:paraId="72DD5E05" w14:textId="77777777" w:rsidR="00E64496" w:rsidRPr="004E42E1" w:rsidRDefault="00E64496" w:rsidP="00CF5751">
      <w:pPr>
        <w:spacing w:before="120" w:after="120" w:line="240" w:lineRule="auto"/>
        <w:ind w:left="0" w:firstLine="709"/>
        <w:rPr>
          <w:szCs w:val="24"/>
        </w:rPr>
      </w:pPr>
      <w:r w:rsidRPr="004E42E1">
        <w:rPr>
          <w:szCs w:val="24"/>
        </w:rPr>
        <w:t>Stanoví se obsah a rozsah obecné části úřednické zkoušky, který je nově primárně vymezen zkušebními otázkami zveřejněnými Ministerstvem vnitra (od 1. ledna 2026 Úřadem vlády) - sekcí pro státní službu v portálu pro přihlašování na úřednickou zkoušku, a to vždy nejméně 15 dnů před termínem konání obecné části úřednické zkoušky (§ 40).</w:t>
      </w:r>
    </w:p>
    <w:p w14:paraId="316CDDB4" w14:textId="77777777" w:rsidR="00E64496" w:rsidRPr="004E42E1" w:rsidRDefault="00E64496" w:rsidP="00CF5751">
      <w:pPr>
        <w:spacing w:before="120" w:after="120" w:line="240" w:lineRule="auto"/>
        <w:ind w:left="0" w:firstLine="708"/>
        <w:rPr>
          <w:szCs w:val="24"/>
        </w:rPr>
      </w:pPr>
      <w:r w:rsidRPr="004E42E1">
        <w:rPr>
          <w:szCs w:val="24"/>
        </w:rPr>
        <w:t xml:space="preserve">Obsah a rozsah obecné části úřednické zkoušky byl dosud stanoven podzákonnou právní úpravou, vyhláškou Ministerstva vnitra, a byl primárně vymezen rozsahem mezinárodních smluv, právních předpisů a služebních předpisů, z jejichž obsahu byly následně pro obecnou </w:t>
      </w:r>
      <w:r w:rsidRPr="004E42E1">
        <w:rPr>
          <w:szCs w:val="24"/>
        </w:rPr>
        <w:lastRenderedPageBreak/>
        <w:t xml:space="preserve">část úřednické zkoušky tvořeny zkušební otázky. Nově je vymezen přímo v tomto ustanovení, a to zveřejněnými zkušebními otázkami. </w:t>
      </w:r>
    </w:p>
    <w:p w14:paraId="38820DD8" w14:textId="77777777" w:rsidR="00E64496" w:rsidRPr="004E42E1" w:rsidRDefault="00E64496" w:rsidP="00CF5751">
      <w:pPr>
        <w:spacing w:before="120" w:after="120" w:line="240" w:lineRule="auto"/>
        <w:ind w:left="0" w:firstLine="708"/>
        <w:rPr>
          <w:szCs w:val="24"/>
        </w:rPr>
      </w:pPr>
      <w:r w:rsidRPr="004E42E1">
        <w:rPr>
          <w:szCs w:val="24"/>
        </w:rPr>
        <w:t xml:space="preserve">Důvodem úpravy je zpružnění procesu změny zkušebních otázek k obecné části úřednické zkoušky. Dosud bylo pro aktualizaci předpisů (v důsledku např. nové právní úpravy) nutné novelizovat vyhlášku Ministerstva vnitra. Tento postup však byl na základě dlouhodobých zkušeností vyhodnocen jako málo pružný. Novelizace vyhlášky jsou časově značně náročné, a nelze tak zajistit operativní obměnu zkušebních otázek dle aktuální potřeby, jelikož je třeba absolvovat časově náročný legislativní proces. Dále se jednoznačně specifikuje, které dokumenty budou zveřejněny v portálu pro přihlašování na úřednickou zkoušku a uvádí se jejich výčet. </w:t>
      </w:r>
    </w:p>
    <w:p w14:paraId="7059EDEF" w14:textId="77777777" w:rsidR="00E64496" w:rsidRPr="004E42E1" w:rsidRDefault="00E64496" w:rsidP="00CF5751">
      <w:pPr>
        <w:spacing w:before="120" w:after="120" w:line="240" w:lineRule="auto"/>
        <w:ind w:left="0" w:firstLine="708"/>
        <w:rPr>
          <w:szCs w:val="24"/>
        </w:rPr>
      </w:pPr>
      <w:r w:rsidRPr="004E42E1">
        <w:rPr>
          <w:szCs w:val="24"/>
        </w:rPr>
        <w:t>Mezi dokumenty, které jsou dále zveřejněny v portálu pro přihlašování na úřednickou zkoušku, patří seznam odborné literatury</w:t>
      </w:r>
      <w:r>
        <w:rPr>
          <w:szCs w:val="24"/>
        </w:rPr>
        <w:t xml:space="preserve"> a seznam mezinárodních smluv, právních </w:t>
      </w:r>
      <w:r w:rsidRPr="004E42E1">
        <w:rPr>
          <w:szCs w:val="24"/>
        </w:rPr>
        <w:t>předpisů</w:t>
      </w:r>
      <w:r>
        <w:rPr>
          <w:szCs w:val="24"/>
        </w:rPr>
        <w:t>, usnesení vlády, služebních předpisů a jiných dokumentů</w:t>
      </w:r>
      <w:r w:rsidRPr="004E42E1">
        <w:rPr>
          <w:szCs w:val="24"/>
        </w:rPr>
        <w:t>, z nichž jsou tvořeny zkušební otázky (z nichž byly pro přílišnou nekonkrétnost vypuštěny další „požadavky“), a nově je stanovena povinnost zveřejnit učební text. Pouze v důvodové zprávě ke služebnímu předpisu náměstka ministra vnitra pro státní službu č. 4/2019, kterým se stanoví Rámcová pravidla vzdělávání ve služebních úřadech, se uvádí, že na internetové stránce Ministerstva vnitra (</w:t>
      </w:r>
      <w:hyperlink r:id="rId7" w:history="1">
        <w:r>
          <w:rPr>
            <w:rStyle w:val="Hypertextovodkaz"/>
          </w:rPr>
          <w:t>Služební předpisy - Státní služba (mv.gov.cz)</w:t>
        </w:r>
      </w:hyperlink>
      <w:r w:rsidRPr="004E42E1">
        <w:rPr>
          <w:szCs w:val="24"/>
        </w:rPr>
        <w:t xml:space="preserve">) bude k dispozici studijní text pro přípravu na vykonání obecné části úřednické zkoušky. Ač byl učební text pro přípravu na obecnou část úřednické zkoušky Ministerstvem vnitra zpracován, zveřejněn a využíván i pro vstupní vzdělávání následné, povinnost jej zpracovat stanovena nebyla, a tento stav je žádoucí napravit. </w:t>
      </w:r>
    </w:p>
    <w:p w14:paraId="4509DB31" w14:textId="77777777" w:rsidR="00E64496" w:rsidRPr="004E42E1" w:rsidRDefault="00E64496" w:rsidP="00CF5751">
      <w:pPr>
        <w:spacing w:before="120" w:after="120" w:line="240" w:lineRule="auto"/>
        <w:ind w:left="0" w:firstLine="708"/>
        <w:rPr>
          <w:szCs w:val="24"/>
        </w:rPr>
      </w:pPr>
      <w:r w:rsidRPr="004E42E1">
        <w:rPr>
          <w:szCs w:val="24"/>
        </w:rPr>
        <w:t>Důvodem nové úpravy je především zajištění rovných podmínek v rámci přípravy na obecnou a zvláštní část úřednické zkoušky pro všechny skupiny žadatelů o jejich vykonání, bez ohledu na jejich vzdělání či služební zařazení.</w:t>
      </w:r>
    </w:p>
    <w:p w14:paraId="262AB9E6" w14:textId="77777777" w:rsidR="00E64496" w:rsidRPr="0056155C" w:rsidRDefault="00E64496" w:rsidP="00CF5751">
      <w:pPr>
        <w:spacing w:before="120" w:after="120" w:line="240" w:lineRule="auto"/>
        <w:ind w:left="0" w:firstLine="0"/>
        <w:rPr>
          <w:b/>
          <w:bCs/>
          <w:szCs w:val="24"/>
        </w:rPr>
      </w:pPr>
      <w:r w:rsidRPr="0056155C">
        <w:rPr>
          <w:b/>
          <w:bCs/>
          <w:szCs w:val="24"/>
        </w:rPr>
        <w:t>K § 38</w:t>
      </w:r>
    </w:p>
    <w:p w14:paraId="502A70E3" w14:textId="77777777" w:rsidR="00E64496" w:rsidRPr="004E42E1" w:rsidRDefault="00E64496" w:rsidP="00CF5751">
      <w:pPr>
        <w:spacing w:before="120" w:after="120" w:line="240" w:lineRule="auto"/>
        <w:ind w:left="0" w:firstLine="708"/>
        <w:rPr>
          <w:szCs w:val="24"/>
        </w:rPr>
      </w:pPr>
      <w:r w:rsidRPr="004E42E1">
        <w:rPr>
          <w:szCs w:val="24"/>
        </w:rPr>
        <w:t>Stanoví se obsah a rozsah zvláštní části úřednické zkoušky, který je nově primárně vymezen zkušebními okruhy, zveřejněnými garantem příslušného oboru služby v portálu pro přihlašování na úřednickou zkoušku, a to cestou Ministerstva vnitra (od 1. ledna 2026 Úřadu vlády) - sekce pro státní službu, a to vždy nejméně 15 dnů před termínem konání zvláštní části úřednické zkoušky (§ 40).</w:t>
      </w:r>
    </w:p>
    <w:p w14:paraId="0739A77C" w14:textId="77777777" w:rsidR="00E64496" w:rsidRPr="004E42E1" w:rsidRDefault="00E64496" w:rsidP="00CF5751">
      <w:pPr>
        <w:spacing w:before="120" w:after="120" w:line="240" w:lineRule="auto"/>
        <w:ind w:left="0" w:firstLine="708"/>
        <w:rPr>
          <w:szCs w:val="24"/>
        </w:rPr>
      </w:pPr>
      <w:r w:rsidRPr="004E42E1">
        <w:rPr>
          <w:szCs w:val="24"/>
        </w:rPr>
        <w:t xml:space="preserve">Obsah a rozsah zvláštní části úřednické zkoušky byl dosud stanoven podzákonnou právní úpravou, vyhláškou Ministerstva vnitra, a byl primárně vymezen rozsahem mezinárodních smluv, právních předpisů, služebních předpisů, usnesení vlády, jiných dokumentů a požadavků, z jejichž obsahu byly následně pro každou předmětnou zvláštní část úřednické zkoušky tvořeny zkušební otázky. Nově je obsah a rozsah vymezen přímo v tomto ustanovení, a to zveřejněnými zkušebními okruhy. </w:t>
      </w:r>
    </w:p>
    <w:p w14:paraId="49DAEC8E" w14:textId="77777777" w:rsidR="00E64496" w:rsidRPr="004E42E1" w:rsidRDefault="00E64496" w:rsidP="00CF5751">
      <w:pPr>
        <w:spacing w:before="120" w:after="120" w:line="240" w:lineRule="auto"/>
        <w:ind w:left="0" w:firstLine="708"/>
        <w:rPr>
          <w:szCs w:val="24"/>
        </w:rPr>
      </w:pPr>
      <w:r w:rsidRPr="004E42E1">
        <w:rPr>
          <w:szCs w:val="24"/>
        </w:rPr>
        <w:t xml:space="preserve">Důvodem úpravy je zpružnění procesu změny zkušebních okruhů ke zvláštní části úřednické zkoušky. Dosud bylo pro aktualizaci předpisů (v důsledku např. nové právní úpravy) nutné novelizovat vyhlášku Ministerstva vnitra. Tento postup však byl na základě zkušeností vyhodnocen jako málo pružný, novelizace vyhlášky jsou časově značně náročné, a nebylo tak možno zajistit operativní obměnu zkušebních okruhů podle aktuální potřeby, jelikož je třeba </w:t>
      </w:r>
      <w:r w:rsidRPr="004E42E1">
        <w:rPr>
          <w:szCs w:val="24"/>
        </w:rPr>
        <w:lastRenderedPageBreak/>
        <w:t xml:space="preserve">absolvovat časově náročný legislativní proces. Dále se jednoznačně specifikuje, které dokumenty budou zveřejněny v portálu pro přihlašování na úřednickou zkoušku a uvádí se jejich výčet. </w:t>
      </w:r>
    </w:p>
    <w:p w14:paraId="6EB1D960" w14:textId="77777777" w:rsidR="00E64496" w:rsidRPr="004E42E1" w:rsidRDefault="00E64496" w:rsidP="00CF5751">
      <w:pPr>
        <w:spacing w:before="120" w:after="120" w:line="240" w:lineRule="auto"/>
        <w:ind w:left="0" w:firstLine="708"/>
        <w:rPr>
          <w:szCs w:val="24"/>
        </w:rPr>
      </w:pPr>
      <w:r w:rsidRPr="004E42E1">
        <w:rPr>
          <w:szCs w:val="24"/>
        </w:rPr>
        <w:t>Mezi dokumenty, které jsou dále zveřejněny v portálu pro přihlašování na úřednickou zkoušku, patří seznam odborné literatury</w:t>
      </w:r>
      <w:r>
        <w:rPr>
          <w:szCs w:val="24"/>
        </w:rPr>
        <w:t xml:space="preserve"> a seznam mezinárodních smluv, právních </w:t>
      </w:r>
      <w:r w:rsidRPr="004E42E1">
        <w:rPr>
          <w:szCs w:val="24"/>
        </w:rPr>
        <w:t>předpisů</w:t>
      </w:r>
      <w:r>
        <w:rPr>
          <w:szCs w:val="24"/>
        </w:rPr>
        <w:t>, usnesení vlády, služebních předpisů a jiných</w:t>
      </w:r>
      <w:r w:rsidRPr="004E42E1">
        <w:rPr>
          <w:szCs w:val="24"/>
        </w:rPr>
        <w:t xml:space="preserve"> dokumentů, z nichž jsou tvořeny zkušební okruhy. Pro úpravu seznamu odborné literatury a seznamu předpisů a dokumentů, z nichž jsou tvořeny zkušební okruhy, nebude již třeba novelizace podzákonného předpisu, tj. vyhlášky Ministerstva vnitra, čímž dojde k pružnější a rychlejší možnosti obměny zkoušené materie v rámci zkušebního okruhu. </w:t>
      </w:r>
    </w:p>
    <w:p w14:paraId="37ED3741" w14:textId="77777777" w:rsidR="00E64496" w:rsidRPr="004E42E1" w:rsidRDefault="00E64496" w:rsidP="00CF5751">
      <w:pPr>
        <w:spacing w:before="120" w:after="120" w:line="240" w:lineRule="auto"/>
        <w:ind w:left="0" w:firstLine="708"/>
        <w:rPr>
          <w:szCs w:val="24"/>
        </w:rPr>
      </w:pPr>
      <w:r w:rsidRPr="004E42E1">
        <w:rPr>
          <w:szCs w:val="24"/>
        </w:rPr>
        <w:t>Nově je zákonem stanovena povinnost zveřejnit učební text poskytující systematické a strukturované informace</w:t>
      </w:r>
      <w:r w:rsidRPr="004E42E1">
        <w:rPr>
          <w:b/>
          <w:bCs/>
          <w:szCs w:val="24"/>
        </w:rPr>
        <w:t xml:space="preserve"> </w:t>
      </w:r>
      <w:r w:rsidRPr="004E42E1">
        <w:rPr>
          <w:szCs w:val="24"/>
        </w:rPr>
        <w:t xml:space="preserve">potřebné pro vykonání zvláštní části úřednické zkoušky, tedy v principu v rozsahu požadovaných znalostí ke každému zkušebnímu okruhu. Dosud byla povinnost garanta příslušného oboru služby zpracovat studijní text k danému oboru služby v rozsahu odpovídajícím platným zkušebním otázkám pro zvláštní část stanovena služebním předpisem náměstka ministra vnitra pro státní službu č. 4/2019, kterým se stanoví Rámcová pravidla vzdělávání ve služebních úřadech. </w:t>
      </w:r>
    </w:p>
    <w:p w14:paraId="226D8A5D" w14:textId="77777777" w:rsidR="00E64496" w:rsidRPr="0056155C" w:rsidRDefault="00E64496" w:rsidP="00CF5751">
      <w:pPr>
        <w:spacing w:before="120" w:after="120" w:line="240" w:lineRule="auto"/>
        <w:ind w:left="0" w:firstLine="0"/>
        <w:rPr>
          <w:b/>
          <w:bCs/>
          <w:szCs w:val="24"/>
        </w:rPr>
      </w:pPr>
      <w:r w:rsidRPr="0056155C">
        <w:rPr>
          <w:b/>
          <w:bCs/>
          <w:szCs w:val="24"/>
        </w:rPr>
        <w:t>K § 39</w:t>
      </w:r>
    </w:p>
    <w:p w14:paraId="5F61CBC7" w14:textId="77777777" w:rsidR="00E64496" w:rsidRPr="004E42E1" w:rsidRDefault="00E64496" w:rsidP="00CF5751">
      <w:pPr>
        <w:spacing w:before="120" w:after="120" w:line="240" w:lineRule="auto"/>
        <w:ind w:left="0" w:firstLine="708"/>
        <w:rPr>
          <w:szCs w:val="24"/>
        </w:rPr>
      </w:pPr>
      <w:r w:rsidRPr="004E42E1">
        <w:rPr>
          <w:szCs w:val="24"/>
        </w:rPr>
        <w:t>Stanoví se, že zkušební komise se nadále zřizuje u ústředního správního úřadu, do jehož působnosti daný obor služby patří. Tento je nově označován jako garant oboru služby. V případě, že obor služby patří do působnosti dalšího ústředního správního úřadu, není zde již jen možnost uzavření dohody o výkonu gesce, ale zákon takovou dohodu výslovně předpokládá, přičemž garant oboru služby bude výslovně určen prováděcím nařízením vlády.</w:t>
      </w:r>
    </w:p>
    <w:p w14:paraId="45D381C3" w14:textId="77777777" w:rsidR="00E64496" w:rsidRPr="004E42E1" w:rsidRDefault="00E64496" w:rsidP="00CF5751">
      <w:pPr>
        <w:spacing w:before="120" w:after="120" w:line="240" w:lineRule="auto"/>
        <w:ind w:left="0" w:firstLine="708"/>
        <w:rPr>
          <w:szCs w:val="24"/>
        </w:rPr>
      </w:pPr>
      <w:r w:rsidRPr="004E42E1">
        <w:rPr>
          <w:szCs w:val="24"/>
        </w:rPr>
        <w:t>Mění se výrok, jímž se hodnotí zkoušený. Nově se namísto dřívějšího „vyhověl“ nebo „nevyhověl“ užívá hodnocení „</w:t>
      </w:r>
      <w:bookmarkStart w:id="9" w:name="_Hlk137202473"/>
      <w:r w:rsidRPr="004E42E1">
        <w:rPr>
          <w:szCs w:val="24"/>
        </w:rPr>
        <w:t>uspěl“ nebo „neuspěl“</w:t>
      </w:r>
      <w:bookmarkEnd w:id="9"/>
      <w:r w:rsidRPr="004E42E1">
        <w:rPr>
          <w:szCs w:val="24"/>
        </w:rPr>
        <w:t>, jak odpovídá povinnosti státního zaměstnance úspěšně vykonat úřednickou zkoušku.</w:t>
      </w:r>
    </w:p>
    <w:p w14:paraId="5E25E1F7" w14:textId="77777777" w:rsidR="00E64496" w:rsidRPr="004E42E1" w:rsidRDefault="00E64496" w:rsidP="00CF5751">
      <w:pPr>
        <w:spacing w:before="120" w:after="120" w:line="240" w:lineRule="auto"/>
        <w:ind w:left="0" w:firstLine="708"/>
        <w:rPr>
          <w:szCs w:val="24"/>
        </w:rPr>
      </w:pPr>
      <w:r w:rsidRPr="004E42E1">
        <w:rPr>
          <w:szCs w:val="24"/>
        </w:rPr>
        <w:t>Dále se stanoví, že služební orgán garanta oboru služby vydá služebním předpisem jednací řád zkušebních komisí jmenovaných ve služebním úřadu. Všechny zkušební komise téhož garanta oboru služby tak budou mít jednotný jednací řád. Jedná se tak o speciální ustanovení vůči § 134 odst. 5 in fine správního řádu.</w:t>
      </w:r>
    </w:p>
    <w:p w14:paraId="6E5AAF8C" w14:textId="77777777" w:rsidR="00E64496" w:rsidRPr="0056155C" w:rsidRDefault="00E64496" w:rsidP="00CF5751">
      <w:pPr>
        <w:spacing w:before="120" w:after="120" w:line="240" w:lineRule="auto"/>
        <w:ind w:left="0" w:firstLine="0"/>
        <w:rPr>
          <w:b/>
          <w:bCs/>
          <w:szCs w:val="24"/>
        </w:rPr>
      </w:pPr>
      <w:r w:rsidRPr="0056155C">
        <w:rPr>
          <w:b/>
          <w:bCs/>
          <w:szCs w:val="24"/>
        </w:rPr>
        <w:t>K § 40</w:t>
      </w:r>
    </w:p>
    <w:p w14:paraId="280D8080" w14:textId="77777777" w:rsidR="00E64496" w:rsidRPr="004E42E1" w:rsidRDefault="00E64496" w:rsidP="00CF5751">
      <w:pPr>
        <w:spacing w:before="120" w:after="120" w:line="240" w:lineRule="auto"/>
        <w:ind w:left="0" w:firstLine="708"/>
        <w:rPr>
          <w:szCs w:val="24"/>
        </w:rPr>
      </w:pPr>
      <w:r w:rsidRPr="004E42E1">
        <w:rPr>
          <w:szCs w:val="24"/>
        </w:rPr>
        <w:t>Stanoví se povinnost služebního úřadu umožnit státnímu zaměstnanci na jeho žádost vykonat obecnou a zvláštní část úřednické zkoušky, čímž se rozumí umožnit mu to ve lhůtách stanovených v § 35 odst. 2 a 3.</w:t>
      </w:r>
    </w:p>
    <w:p w14:paraId="2907850B" w14:textId="77777777" w:rsidR="00E64496" w:rsidRPr="004E42E1" w:rsidRDefault="00E64496" w:rsidP="00CF5751">
      <w:pPr>
        <w:spacing w:before="120" w:after="120" w:line="240" w:lineRule="auto"/>
        <w:ind w:left="0" w:firstLine="708"/>
        <w:rPr>
          <w:szCs w:val="24"/>
        </w:rPr>
      </w:pPr>
      <w:r w:rsidRPr="004E42E1">
        <w:rPr>
          <w:szCs w:val="24"/>
        </w:rPr>
        <w:t xml:space="preserve">O termínu a místě konání obecné části úřednické zkoušky vyrozumí dotčeného státního zaměstnance služební orgán samostatně, neboť stanovení místa a termínu obecné části úřednické zkoušky je plně v jeho působnosti a možnostech.  O termínu a místě konání zvláštní části úřednické zkoušky vyrozumí dotčeného státního zaměstnance služební orgán </w:t>
      </w:r>
      <w:r w:rsidRPr="004E42E1">
        <w:rPr>
          <w:szCs w:val="24"/>
        </w:rPr>
        <w:lastRenderedPageBreak/>
        <w:t>ve spolupráci s garantem oboru služby, neboť stanovení</w:t>
      </w:r>
      <w:r w:rsidRPr="004E42E1" w:rsidDel="00A21448">
        <w:rPr>
          <w:szCs w:val="24"/>
        </w:rPr>
        <w:t xml:space="preserve"> </w:t>
      </w:r>
      <w:r w:rsidRPr="004E42E1">
        <w:rPr>
          <w:szCs w:val="24"/>
        </w:rPr>
        <w:t>místa a termínu je v zásadě v působnosti garanta oboru služby.</w:t>
      </w:r>
    </w:p>
    <w:p w14:paraId="2087C8F8" w14:textId="77777777" w:rsidR="00E64496" w:rsidRPr="004E42E1" w:rsidRDefault="00E64496" w:rsidP="00CF5751">
      <w:pPr>
        <w:spacing w:before="120" w:after="120" w:line="240" w:lineRule="auto"/>
        <w:ind w:left="0" w:firstLine="708"/>
        <w:rPr>
          <w:szCs w:val="24"/>
        </w:rPr>
      </w:pPr>
      <w:r w:rsidRPr="004E42E1">
        <w:rPr>
          <w:szCs w:val="24"/>
        </w:rPr>
        <w:t xml:space="preserve">O termínu a místě konání úřednické zkoušky se státní zaměstnanec písemně vyrozumí nejméně 15 dnů přede dnem jejího konání. </w:t>
      </w:r>
      <w:r>
        <w:rPr>
          <w:szCs w:val="24"/>
        </w:rPr>
        <w:t>Brání-li státnímu zaměstnanci ve vykonání úřednické zkoušky v určeném termínu překážka ve službě, stanoví se mu náhradní termín konání úřednické zkoušky.</w:t>
      </w:r>
    </w:p>
    <w:p w14:paraId="1435A0FF" w14:textId="77777777" w:rsidR="00E64496" w:rsidRPr="004E42E1" w:rsidRDefault="00E64496" w:rsidP="00CF5751">
      <w:pPr>
        <w:spacing w:before="120" w:after="120" w:line="240" w:lineRule="auto"/>
        <w:ind w:left="0" w:firstLine="708"/>
        <w:rPr>
          <w:szCs w:val="24"/>
        </w:rPr>
      </w:pPr>
      <w:r w:rsidRPr="004E42E1">
        <w:rPr>
          <w:szCs w:val="24"/>
        </w:rPr>
        <w:t>Rovněž se ve stejné, nejméně 15denní, lhůtě přede dnem konání úřednické zkoušky (obecné nebo zvláštní části) zveřejňují zkušební otázky pro obecnou část úřednické zkoušky, zkušební okruhy pro zvláštní část úřednické zkoušky, seznam odborné literatury a seznam mezinárodních smluv, právních předpisů, usnesení vlády, služebních předpisů a jiných dokumentů, z nichž jsou zkušební otázky a zkušební okruhy vytvořeny, a učební texty. Jedná se o lhůtu subjektivní, vztaženou ke konkrétnímu vyhlášenému termínu obecné nebo zvláštní části úřednické zkoušky, na nějž bude zkoušený státní zaměstnanec přihlášen. Lhůta garantuje, že nejméně 15 dnů před termínem své zkoušky bude znát zkušební otázky nebo zkušební okruhy a seznam odborné literatury, podle nichž bude jeho zkouška probíhat, a mít k dispozici odpovídající učební text. V portálu pro přihlašování na úřednickou zkoušku tak mohou být souběžně zveřejněny různé verze všech těchto materiálů.</w:t>
      </w:r>
    </w:p>
    <w:p w14:paraId="686E1460" w14:textId="77777777" w:rsidR="00E64496" w:rsidRPr="0056155C" w:rsidRDefault="00E64496" w:rsidP="00CF5751">
      <w:pPr>
        <w:spacing w:before="120" w:after="120" w:line="240" w:lineRule="auto"/>
        <w:ind w:left="0" w:firstLine="0"/>
        <w:rPr>
          <w:b/>
          <w:bCs/>
          <w:szCs w:val="24"/>
        </w:rPr>
      </w:pPr>
      <w:r w:rsidRPr="0056155C">
        <w:rPr>
          <w:b/>
          <w:bCs/>
          <w:szCs w:val="24"/>
        </w:rPr>
        <w:t>K § 41</w:t>
      </w:r>
    </w:p>
    <w:p w14:paraId="62109A7D" w14:textId="77777777" w:rsidR="00E64496" w:rsidRDefault="00E64496" w:rsidP="00CF5751">
      <w:pPr>
        <w:spacing w:before="120" w:after="120" w:line="240" w:lineRule="auto"/>
        <w:ind w:left="0" w:firstLine="708"/>
        <w:rPr>
          <w:bCs/>
          <w:szCs w:val="24"/>
        </w:rPr>
      </w:pPr>
      <w:r w:rsidRPr="004E42E1">
        <w:rPr>
          <w:bCs/>
          <w:szCs w:val="24"/>
        </w:rPr>
        <w:t xml:space="preserve">V důsledku nové úpravy úřednické zkoušky, kdy se její části oddělují a stávají se tak více samostatnými s rozdílnými lhůtami pro jejich vykonání, se nově stanoví, že každou jednotlivou část úřednické zkoušky, jak obecnou, tak zvláštní, lze na základě písemné žádosti jednou opakovat na náklady služebního úřadu. Z toho plyne, že i po neúspěšném vyčerpání dvou termínů konání úřednické zkoušky (resp. její příslušné části) na náklady služebního úřadu bude možné tuto zkoušku v mezích lhůt stanovených pro její úspěšné vykonání podle </w:t>
      </w:r>
      <w:r w:rsidRPr="004E42E1">
        <w:rPr>
          <w:szCs w:val="24"/>
        </w:rPr>
        <w:t>§ 35 odst. 2 a 3</w:t>
      </w:r>
      <w:r w:rsidRPr="004E42E1">
        <w:rPr>
          <w:bCs/>
          <w:szCs w:val="24"/>
        </w:rPr>
        <w:t xml:space="preserve"> vykonat na vlastní náklady</w:t>
      </w:r>
      <w:r w:rsidRPr="004E42E1">
        <w:rPr>
          <w:szCs w:val="24"/>
        </w:rPr>
        <w:t>.</w:t>
      </w:r>
      <w:r w:rsidRPr="004E42E1">
        <w:rPr>
          <w:bCs/>
          <w:szCs w:val="24"/>
        </w:rPr>
        <w:t xml:space="preserve"> Dosavadní právní úprava umožňovala opakovat úřednickou zkoušku jen jednou a neumožňovala vykonání obecné části nebo zvláštní části ve vykonávaném oboru služby na vlastní náklady. Pro opakování úřednické zkoušky nebylo rozhodné, zda zkoušený byl napoprvé neúspěšný již při konání obecné části, nebo až v části zvláštní. Lhůta pro nejdřívější možné opakování příslušné části úřednické zkoušky se pak zkracuje z dosavadního 1 měsíce na 21 dnů.</w:t>
      </w:r>
    </w:p>
    <w:p w14:paraId="320391AA" w14:textId="77777777" w:rsidR="00E64496" w:rsidRPr="004E42E1" w:rsidRDefault="00E64496" w:rsidP="00CF5751">
      <w:pPr>
        <w:spacing w:before="120" w:after="120" w:line="240" w:lineRule="auto"/>
        <w:ind w:left="0" w:firstLine="708"/>
        <w:rPr>
          <w:bCs/>
          <w:szCs w:val="24"/>
        </w:rPr>
      </w:pPr>
      <w:r>
        <w:rPr>
          <w:bCs/>
          <w:szCs w:val="24"/>
        </w:rPr>
        <w:t xml:space="preserve">Členem zkušební komise při opakování zvláštní části úřednické zkoušky nesmí být ten, kdo byl jejím členem při zvláštní částí úřednické zkoušky, kterou státní zaměstnanec vykonal neúspěšně. </w:t>
      </w:r>
    </w:p>
    <w:p w14:paraId="4DF801F2" w14:textId="77777777" w:rsidR="00E64496" w:rsidRPr="0056155C" w:rsidRDefault="00E64496" w:rsidP="00CF5751">
      <w:pPr>
        <w:spacing w:before="120" w:after="120" w:line="240" w:lineRule="auto"/>
        <w:ind w:left="0" w:firstLine="0"/>
        <w:rPr>
          <w:b/>
          <w:bCs/>
          <w:szCs w:val="24"/>
        </w:rPr>
      </w:pPr>
      <w:r w:rsidRPr="0056155C">
        <w:rPr>
          <w:b/>
          <w:bCs/>
          <w:szCs w:val="24"/>
        </w:rPr>
        <w:t>K § 42</w:t>
      </w:r>
    </w:p>
    <w:p w14:paraId="3E6F7CED" w14:textId="77777777" w:rsidR="00E64496" w:rsidRPr="004E42E1" w:rsidRDefault="00E64496" w:rsidP="00CF5751">
      <w:pPr>
        <w:spacing w:before="120" w:after="120" w:line="240" w:lineRule="auto"/>
        <w:ind w:left="0" w:firstLine="708"/>
        <w:rPr>
          <w:szCs w:val="24"/>
        </w:rPr>
      </w:pPr>
      <w:r w:rsidRPr="004E42E1">
        <w:rPr>
          <w:szCs w:val="24"/>
        </w:rPr>
        <w:t xml:space="preserve">Nově se stanoví úřednická zkouška jiné osoby, kde se jinou osobou rozumí nejen osoba stojící mimo služební poměr a plnící předpoklady občanství a věku pro přijetí do služebního poměru, ale nově výslovně i státní zaměstnanec, který sám o své vůli hodlá na vlastní žádost vykonat úřednickou zkoušku v jiném oboru služby, než ve kterém vykonává službu. Takovému státnímu zaměstnanci se umožňuje na náklady služebního úřadu (tedy bezúplatně a případně včetně cestovních náhrad) vykonání zvláštní části úřednické zkoušky včetně 1 jejího opakování, avšak nejvýše pro 2 obory služby v kalendářním roce. V případě opakovaného neúspěšného </w:t>
      </w:r>
      <w:r w:rsidRPr="004E42E1">
        <w:rPr>
          <w:szCs w:val="24"/>
        </w:rPr>
        <w:lastRenderedPageBreak/>
        <w:t>vykonání se pak stanoví shodný postup jako u osoby plnící předpoklady pro přijetí do služebního poměru, tedy vykonání úřednické zkoušky na vlastní náklady. Obdobně se toto ustanovení výslovně vztahuje i na zaměstnance uvedeného v § 178 odst. 5 a konajícího zvláštní část úřednické zkoušky v jiném oboru služby, než je obor služby stanovený pro jím obsazené služební místo, nebo pro tohoto zaměstnance, jestliže zvláštní část úřednické zkoušky v oboru služby stanoveném pro jím obsazené služební místo opakovaně vykonal neúspěšně.</w:t>
      </w:r>
    </w:p>
    <w:p w14:paraId="56186C09" w14:textId="77777777" w:rsidR="00E64496" w:rsidRPr="004E42E1" w:rsidRDefault="00E64496" w:rsidP="00CF5751">
      <w:pPr>
        <w:spacing w:before="120" w:after="120" w:line="240" w:lineRule="auto"/>
        <w:ind w:left="0" w:firstLine="708"/>
        <w:rPr>
          <w:szCs w:val="24"/>
        </w:rPr>
      </w:pPr>
      <w:r w:rsidRPr="004E42E1">
        <w:rPr>
          <w:szCs w:val="24"/>
        </w:rPr>
        <w:t>Zůstává zachován nárok státního zaměstnance, který úspěšně vykonal úřednickou zkoušku ještě před přijetím do služebního poměru na vlastní náklady jako osoba splňující předpoklady pro přijetí do služebního poměru, na úhradu nákladů na vykonání této úřednické zkoušky, jestliže byl přijat do služebního poměru k výkonu služby v tomto oboru služby. Namísto služebního předpisu nejvyššího státního tajemníka však bude částka nákladů na vykonání úřednické zkoušky, kterou si zkoušená osoba hradí sama, stanovena vyhláškou Ministerstva vnitra (od 1. ledna 2026 Úřadu vlády).</w:t>
      </w:r>
    </w:p>
    <w:p w14:paraId="01F56A3E" w14:textId="77777777" w:rsidR="00E64496" w:rsidRPr="0056155C" w:rsidRDefault="00E64496" w:rsidP="00CF5751">
      <w:pPr>
        <w:spacing w:before="120" w:after="120" w:line="240" w:lineRule="auto"/>
        <w:ind w:left="0" w:firstLine="0"/>
        <w:rPr>
          <w:b/>
          <w:bCs/>
          <w:szCs w:val="24"/>
        </w:rPr>
      </w:pPr>
      <w:r w:rsidRPr="0056155C">
        <w:rPr>
          <w:b/>
          <w:bCs/>
          <w:szCs w:val="24"/>
        </w:rPr>
        <w:t xml:space="preserve">K § 42a </w:t>
      </w:r>
    </w:p>
    <w:p w14:paraId="3EF97F40" w14:textId="77777777" w:rsidR="00E64496" w:rsidRPr="004E42E1" w:rsidRDefault="00E64496" w:rsidP="00CF5751">
      <w:pPr>
        <w:spacing w:before="120" w:after="120" w:line="240" w:lineRule="auto"/>
        <w:ind w:left="0" w:firstLine="708"/>
        <w:rPr>
          <w:szCs w:val="24"/>
        </w:rPr>
      </w:pPr>
      <w:r w:rsidRPr="004E42E1">
        <w:rPr>
          <w:szCs w:val="24"/>
        </w:rPr>
        <w:t>Stanoví se, jaké jiné zkoušky jsou nebo mohou být rovnocenné úřednické zkoušce.</w:t>
      </w:r>
    </w:p>
    <w:p w14:paraId="049392F9" w14:textId="77777777" w:rsidR="00E64496" w:rsidRPr="004E42E1" w:rsidRDefault="00E64496" w:rsidP="00CF5751">
      <w:pPr>
        <w:spacing w:before="120" w:after="120" w:line="240" w:lineRule="auto"/>
        <w:ind w:left="0" w:firstLine="708"/>
        <w:rPr>
          <w:szCs w:val="24"/>
        </w:rPr>
      </w:pPr>
      <w:r w:rsidRPr="004E42E1">
        <w:rPr>
          <w:szCs w:val="24"/>
        </w:rPr>
        <w:t>Za rovnocennou obecné části úřednické zkoušky se přímo ze zákona považuje zkouška vstupního vzdělávání úředníka územního samosprávného celku.</w:t>
      </w:r>
    </w:p>
    <w:p w14:paraId="2C7A00F9" w14:textId="77777777" w:rsidR="00E64496" w:rsidRPr="004E42E1" w:rsidRDefault="00E64496" w:rsidP="00CF5751">
      <w:pPr>
        <w:spacing w:before="120" w:after="120" w:line="240" w:lineRule="auto"/>
        <w:ind w:left="0" w:firstLine="708"/>
        <w:rPr>
          <w:szCs w:val="24"/>
        </w:rPr>
      </w:pPr>
      <w:r w:rsidRPr="004E42E1">
        <w:rPr>
          <w:szCs w:val="24"/>
        </w:rPr>
        <w:t xml:space="preserve">To, zda a jaká zkouška bude považována za rovnocennou zvláštní části úřednické zkoušky, stanoví vláda nařízením. Zejména se předpokládá, že tomu tak bude v případě zvláštní odborné způsobilosti úředníka územního samosprávného celku k výkonu konkrétní správní činnosti, ale může se jednat i o zkoušku podle jiného zákona. Podmínkou vždy je, že </w:t>
      </w:r>
      <w:r w:rsidRPr="004E42E1">
        <w:rPr>
          <w:bCs/>
          <w:szCs w:val="24"/>
        </w:rPr>
        <w:t>její obsah a rozsah je se zvláštní částí úřednické zkoušky srovnatelný</w:t>
      </w:r>
      <w:r w:rsidRPr="004E42E1">
        <w:rPr>
          <w:szCs w:val="24"/>
        </w:rPr>
        <w:t>.</w:t>
      </w:r>
    </w:p>
    <w:p w14:paraId="5F8411DE" w14:textId="77777777" w:rsidR="00E64496" w:rsidRPr="0056155C" w:rsidRDefault="00E64496" w:rsidP="00CF5751">
      <w:pPr>
        <w:spacing w:before="120" w:after="120" w:line="240" w:lineRule="auto"/>
        <w:ind w:left="0" w:firstLine="0"/>
        <w:rPr>
          <w:b/>
          <w:bCs/>
          <w:szCs w:val="24"/>
        </w:rPr>
      </w:pPr>
      <w:r w:rsidRPr="0056155C">
        <w:rPr>
          <w:b/>
          <w:bCs/>
          <w:szCs w:val="24"/>
        </w:rPr>
        <w:t>K § 42b</w:t>
      </w:r>
    </w:p>
    <w:p w14:paraId="68AE6170" w14:textId="77777777" w:rsidR="00E64496" w:rsidRPr="004E42E1" w:rsidRDefault="00E64496" w:rsidP="00CF5751">
      <w:pPr>
        <w:spacing w:before="120" w:after="120" w:line="240" w:lineRule="auto"/>
        <w:ind w:left="0" w:firstLine="708"/>
        <w:rPr>
          <w:bCs/>
          <w:szCs w:val="24"/>
        </w:rPr>
      </w:pPr>
      <w:r w:rsidRPr="004E42E1">
        <w:rPr>
          <w:szCs w:val="24"/>
        </w:rPr>
        <w:t>Nově se stanoví, jaká písemná dokumentace je vyhotovována v souvislosti s konáním obecné a zvláštní částí úřednické zkoušky nebo v souvislosti s rovnocenností obecné nebo zvláštní části úřednické zkoušky a kým je dokumentace vyhotovována v návaznosti na to, kdo konání příslušné části úřednické zkoušky zabezpečuje, v závislosti na</w:t>
      </w:r>
      <w:r w:rsidRPr="004E42E1">
        <w:t> </w:t>
      </w:r>
      <w:r w:rsidRPr="004E42E1">
        <w:rPr>
          <w:szCs w:val="24"/>
        </w:rPr>
        <w:t xml:space="preserve">úpravách, ke kterým došlo v § 36. </w:t>
      </w:r>
    </w:p>
    <w:p w14:paraId="04DD0632" w14:textId="77777777" w:rsidR="00E64496" w:rsidRPr="0056155C" w:rsidRDefault="00E64496" w:rsidP="008C0B30">
      <w:pPr>
        <w:spacing w:before="120" w:after="120" w:line="240" w:lineRule="auto"/>
        <w:ind w:left="0" w:firstLine="0"/>
        <w:rPr>
          <w:b/>
          <w:bCs/>
          <w:szCs w:val="24"/>
        </w:rPr>
      </w:pPr>
      <w:r w:rsidRPr="0056155C">
        <w:rPr>
          <w:b/>
          <w:bCs/>
          <w:szCs w:val="24"/>
        </w:rPr>
        <w:t>K § 42c</w:t>
      </w:r>
    </w:p>
    <w:p w14:paraId="2E434CFC" w14:textId="77777777" w:rsidR="00E64496" w:rsidRPr="004E42E1" w:rsidRDefault="00E64496" w:rsidP="008C0B30">
      <w:pPr>
        <w:spacing w:before="120" w:after="120" w:line="240" w:lineRule="auto"/>
        <w:ind w:left="0" w:firstLine="708"/>
        <w:rPr>
          <w:szCs w:val="24"/>
        </w:rPr>
      </w:pPr>
      <w:r w:rsidRPr="004E42E1">
        <w:rPr>
          <w:szCs w:val="24"/>
        </w:rPr>
        <w:t>Zakotvuje se zmocnění Ministerstva vnitra (od 1. ledna 2026 Úřadu vlády) stanovit vyhláškou způsob provedení, hodnocení a evidence obecné a zvláštní části úřednické zkoušky a vzory písemností souvisejících s úřednickou zkouškou.</w:t>
      </w:r>
    </w:p>
    <w:p w14:paraId="66ED2873" w14:textId="77777777" w:rsidR="00E64496" w:rsidRPr="004E42E1" w:rsidRDefault="00E64496" w:rsidP="00CF5751">
      <w:pPr>
        <w:spacing w:before="120" w:after="120" w:line="240" w:lineRule="auto"/>
        <w:ind w:left="0" w:firstLine="0"/>
        <w:rPr>
          <w:bCs/>
          <w:szCs w:val="24"/>
        </w:rPr>
      </w:pPr>
      <w:r w:rsidRPr="004E42E1">
        <w:rPr>
          <w:b/>
          <w:bCs/>
          <w:szCs w:val="24"/>
        </w:rPr>
        <w:t xml:space="preserve">K § 44 </w:t>
      </w:r>
    </w:p>
    <w:p w14:paraId="3335B9DE" w14:textId="77777777" w:rsidR="00E64496" w:rsidRPr="004E42E1" w:rsidRDefault="00E64496" w:rsidP="00CF5751">
      <w:pPr>
        <w:spacing w:before="120" w:after="120" w:line="240" w:lineRule="auto"/>
        <w:ind w:left="0" w:firstLine="708"/>
        <w:rPr>
          <w:bCs/>
          <w:szCs w:val="24"/>
        </w:rPr>
      </w:pPr>
      <w:r w:rsidRPr="004E42E1">
        <w:rPr>
          <w:bCs/>
          <w:szCs w:val="24"/>
        </w:rPr>
        <w:t xml:space="preserve">V případě zařazení na služební místo dochází k terminologické úpravě tak, aby ustanovení bylo souladné s odpovídající právní úpravou (odůvodnění k § 49). </w:t>
      </w:r>
    </w:p>
    <w:p w14:paraId="2F283751" w14:textId="77777777" w:rsidR="00E64496" w:rsidRPr="004E42E1" w:rsidRDefault="00E64496" w:rsidP="00CF5751">
      <w:pPr>
        <w:spacing w:before="120" w:after="120" w:line="240" w:lineRule="auto"/>
        <w:ind w:left="0" w:firstLine="708"/>
        <w:rPr>
          <w:bCs/>
          <w:szCs w:val="24"/>
        </w:rPr>
      </w:pPr>
      <w:r w:rsidRPr="004E42E1">
        <w:rPr>
          <w:bCs/>
          <w:szCs w:val="24"/>
        </w:rPr>
        <w:t>V rámci procesního odbřemenění (snížení administrativní zátěže) byly instituty</w:t>
      </w:r>
      <w:r w:rsidRPr="004E42E1">
        <w:rPr>
          <w:b/>
          <w:bCs/>
          <w:szCs w:val="24"/>
        </w:rPr>
        <w:t xml:space="preserve"> </w:t>
      </w:r>
      <w:r w:rsidRPr="004E42E1">
        <w:rPr>
          <w:bCs/>
          <w:szCs w:val="24"/>
        </w:rPr>
        <w:t xml:space="preserve">dosud upravené v § 63 (zařazení mimo výkon služby z důvodu mateřské nebo rodičovské dovolené), </w:t>
      </w:r>
      <w:r w:rsidRPr="004E42E1">
        <w:rPr>
          <w:bCs/>
          <w:szCs w:val="24"/>
        </w:rPr>
        <w:lastRenderedPageBreak/>
        <w:t>v § 64 (zařazení mimo výkon služby pro výkon funkce v odborové organizaci) a § 65 (zařazení mimo výkon služby pro pozastavení služby) vyjmuty ze změn služebního poměru, o kterých musí služební orgán vydat rozhodnutí o zařazení mimo výkon služby podle části druhé a třetí správního řádu. Služební orgán v těchto případech neměl žádný prostor pro správní uvážení, rozhodnutí tak bylo de facto pouze deklaratorní a bylo vydáno na základě nastalé skutečnosti, kterou služební orgán musí akceptovat a kterou nemůže nijak ovlivnit. Nově se k těmto institutům tedy přistupuje jako k překážkám ve službě na straně státního zaměstnance a rozhodnutí se nevydává. Touto změnou tedy dochází k odstranění zcela zbytečné administrativní zátěže a odstranění rozhodování o nezpochybnitelných skutečnostech, o kterých není třeba rozhodovat.</w:t>
      </w:r>
    </w:p>
    <w:p w14:paraId="34DEE4B6" w14:textId="77777777" w:rsidR="00E64496" w:rsidRPr="004E42E1" w:rsidRDefault="00E64496" w:rsidP="00CF5751">
      <w:pPr>
        <w:spacing w:before="120" w:after="120" w:line="240" w:lineRule="auto"/>
        <w:ind w:left="0" w:firstLine="708"/>
        <w:rPr>
          <w:bCs/>
          <w:szCs w:val="24"/>
        </w:rPr>
      </w:pPr>
      <w:r w:rsidRPr="004E42E1">
        <w:rPr>
          <w:bCs/>
          <w:szCs w:val="24"/>
        </w:rPr>
        <w:t xml:space="preserve">V případě povolení kratší služební doby dochází k terminologické úpravě tak, aby ustanovení bylo souladné s odpovídající právní úpravou (odůvodnění k § 68). </w:t>
      </w:r>
    </w:p>
    <w:p w14:paraId="65F8DC21" w14:textId="77777777" w:rsidR="00E64496" w:rsidRPr="004E42E1" w:rsidRDefault="00E64496" w:rsidP="00CF5751">
      <w:pPr>
        <w:spacing w:before="120" w:after="120" w:line="240" w:lineRule="auto"/>
        <w:ind w:left="0" w:firstLine="708"/>
        <w:rPr>
          <w:bCs/>
          <w:szCs w:val="24"/>
        </w:rPr>
      </w:pPr>
      <w:r w:rsidRPr="004E42E1">
        <w:rPr>
          <w:bCs/>
          <w:szCs w:val="24"/>
        </w:rPr>
        <w:t xml:space="preserve">U přerušení výkonu služby dochází jednak k terminologickým změnám, jednak institut přerušení výkonu služby nově plní funkci neplaceného služebního volna delšího než 12 měsíců (odůvodnění k § 69). </w:t>
      </w:r>
    </w:p>
    <w:p w14:paraId="1721B8CE" w14:textId="77777777" w:rsidR="00E64496" w:rsidRPr="004E42E1" w:rsidRDefault="00E64496" w:rsidP="00CF5751">
      <w:pPr>
        <w:spacing w:before="120" w:after="120" w:line="240" w:lineRule="auto"/>
        <w:ind w:left="0" w:firstLine="708"/>
        <w:rPr>
          <w:bCs/>
          <w:szCs w:val="24"/>
        </w:rPr>
      </w:pPr>
      <w:r w:rsidRPr="004E42E1">
        <w:rPr>
          <w:bCs/>
          <w:szCs w:val="24"/>
        </w:rPr>
        <w:t>Do ustanovení bylo v písmeni g) mezi změny služebního poměru doplněno také skončení výkonu služby na služebním místě představeného na základě žádosti. Nově totiž, pokud představený podá žádost o skončení výkonu služby na služebním místě představeného, služební orgán nebude rozhodovat o jeho odvolání, ale ke skončení výkonu služby na služebním místě představeného dojde buď ze zákona uplynutím stanovené doby nebo na</w:t>
      </w:r>
      <w:r w:rsidRPr="004E42E1">
        <w:t> </w:t>
      </w:r>
      <w:r w:rsidRPr="004E42E1">
        <w:rPr>
          <w:bCs/>
          <w:szCs w:val="24"/>
        </w:rPr>
        <w:t>základě dohody mezi představeným a služebním orgánem. Ač o tom nebude služební orgán vydávat rozhodnutí, i nadále se jedná o změnu služebního poměru, proto došlo k doplnění do § 44.</w:t>
      </w:r>
    </w:p>
    <w:p w14:paraId="03BB7003" w14:textId="77777777" w:rsidR="00E64496" w:rsidRPr="004E42E1" w:rsidRDefault="00E64496" w:rsidP="00CF5751">
      <w:pPr>
        <w:pStyle w:val="pf0"/>
        <w:spacing w:before="120" w:beforeAutospacing="0" w:after="120" w:afterAutospacing="0"/>
        <w:jc w:val="both"/>
        <w:rPr>
          <w:b/>
          <w:bCs/>
        </w:rPr>
      </w:pPr>
      <w:bookmarkStart w:id="10" w:name="_Hlk139465632"/>
      <w:r w:rsidRPr="004E42E1">
        <w:rPr>
          <w:b/>
          <w:bCs/>
        </w:rPr>
        <w:t>K § 45 odst. 4 a § 47 odst. 3</w:t>
      </w:r>
    </w:p>
    <w:p w14:paraId="48C4C6E8" w14:textId="77777777" w:rsidR="00E64496" w:rsidRPr="004E42E1" w:rsidRDefault="00E64496" w:rsidP="00CF5751">
      <w:pPr>
        <w:pStyle w:val="pf0"/>
        <w:spacing w:before="120" w:beforeAutospacing="0" w:after="120" w:afterAutospacing="0"/>
        <w:ind w:firstLine="709"/>
        <w:jc w:val="both"/>
      </w:pPr>
      <w:r w:rsidRPr="004E42E1">
        <w:t xml:space="preserve">Upravuje se okruh státních zaměstnanců, kteří mohou být vysláni na služební cestu, resp. přeloženi jen se svým souhlasem. Nově stanovený okruh státních zaměstnanců je totožný s okruhem státních zaměstnanců, u kterých služební orgán neumožní využití nástrojů slaďování rodinného a osobního života státních zaměstnanců s výkonem služby, pouze pokud to brání řádnému plnění úkolů služebního úřadu. </w:t>
      </w:r>
    </w:p>
    <w:p w14:paraId="400F8561" w14:textId="77777777" w:rsidR="00E64496" w:rsidRPr="004E42E1" w:rsidRDefault="00E64496" w:rsidP="00CF5751">
      <w:pPr>
        <w:pStyle w:val="pf0"/>
        <w:spacing w:before="120" w:beforeAutospacing="0" w:after="120" w:afterAutospacing="0"/>
        <w:ind w:firstLine="708"/>
        <w:jc w:val="both"/>
      </w:pPr>
      <w:r w:rsidRPr="004E42E1">
        <w:t xml:space="preserve">Státní zaměstnanec, který pečuje o osobu blízkou, což jej řadí mezi skupinu státních zaměstnanců, kteří mohou být vysláni na služební cestu, resp. přeloženi pouze se svým souhlasem, na výzvu služebního orgánu předloží potvrzení od příslušného ošetřujícího lékaře osoby blízké, o kterou státní zaměstnanec pečuje, z niž bude vyplývat, že osoba blízká pomoc nebo péči státního zaměstnance potřebuje. Potvrzení (dříve to bylo rozhodnutí příslušného orgánu o tom, že osoba blízká je v určitém stupni závislosti na státním zaměstnanci) bude sloužit jako doklad o tom, že státní zaměstnanec smí být vyslán na služební cestu, resp. přeložen pouze se svým souhlasem. Do zákona bylo toto ustanovení doplněno proto, aby služební orgán měl zákonný důvod pro vedení, případně zpracování citlivých osobních údajů osoby blízké, </w:t>
      </w:r>
      <w:bookmarkStart w:id="11" w:name="_Hlk151712340"/>
      <w:r w:rsidRPr="004E42E1">
        <w:t>pokud bude požadovat doložení skutečností svědčících o tom, že státního zaměstnance lze vyslat na služební cestu, resp. přeložit pouze s jeho souhlasem</w:t>
      </w:r>
      <w:bookmarkEnd w:id="11"/>
      <w:r w:rsidRPr="004E42E1">
        <w:t xml:space="preserve">. </w:t>
      </w:r>
    </w:p>
    <w:p w14:paraId="2E7C9E93" w14:textId="77777777" w:rsidR="00E64496" w:rsidRPr="004E42E1" w:rsidRDefault="00E64496" w:rsidP="008C0B30">
      <w:pPr>
        <w:keepNext/>
        <w:spacing w:before="120" w:after="120" w:line="240" w:lineRule="auto"/>
        <w:ind w:left="0" w:firstLine="0"/>
        <w:rPr>
          <w:b/>
          <w:bCs/>
          <w:szCs w:val="24"/>
        </w:rPr>
      </w:pPr>
      <w:bookmarkStart w:id="12" w:name="_Hlk139465724"/>
      <w:bookmarkEnd w:id="10"/>
      <w:r w:rsidRPr="004E42E1">
        <w:rPr>
          <w:b/>
          <w:bCs/>
          <w:szCs w:val="24"/>
        </w:rPr>
        <w:lastRenderedPageBreak/>
        <w:t>K § 47 odst. 1</w:t>
      </w:r>
    </w:p>
    <w:p w14:paraId="7DDC3A0D" w14:textId="77777777" w:rsidR="00E64496" w:rsidRPr="004E42E1" w:rsidRDefault="00E64496" w:rsidP="008C0B30">
      <w:pPr>
        <w:keepNext/>
        <w:spacing w:before="120" w:after="120" w:line="240" w:lineRule="auto"/>
        <w:ind w:left="0" w:firstLine="708"/>
        <w:rPr>
          <w:bCs/>
          <w:szCs w:val="24"/>
        </w:rPr>
      </w:pPr>
      <w:r w:rsidRPr="004E42E1">
        <w:rPr>
          <w:bCs/>
          <w:szCs w:val="24"/>
        </w:rPr>
        <w:t xml:space="preserve">Nová úprava přeložení je i nadále změnou služebního poměru, ale již se o ní nerozhoduje v řízení ve věcech služby [viz § 159 odst. 2 písm. q)]. Důvodem vynětí přeložení z rozhodování v řízení ve věcech služby je zpružnění a zjednodušení personálních postupů. Přeložením státního zaměstnance obvykle služební orgán reaguje na potřebu okamžitě posílit výkon vybraných agend (v minulosti např. v době pandemie nebo migrační vlny v důsledku války na Ukrajině). Právě s ohledem na okamžitou potřebu posílení agend je účelnější, aby bylo lze státního zaměstnance přeložit pomocí operativního personálního nástroje – v tomto případě příkazu. Dokud se o přeložení státního zaměstnance rozhodovalo v řízení ve věcech služby, byla operativnost tohoto úkonu podstatně snížena, neboť ačkoliv mohlo být rozhodnutí o přeložení vydáno jako první úkon v řízení, jeho vydání je administrativně náročnější, a to zejména s ohledem na náležitosti rozhodnutí. Pokud s přeložením státní zaměstnanec nesouhlasil, mohl se sice odvolat, odvolání však nemělo odkladný účinek. Odvolací orgán pak mnohdy o odvolání rozhodl až poté, co uplynula doba, na kterou byl státní zaměstnanec přeložen. Procesní obrana státního zaměstnance tak postrádala praktický smysl. </w:t>
      </w:r>
    </w:p>
    <w:p w14:paraId="04ABFDF6" w14:textId="77777777" w:rsidR="00E64496" w:rsidRPr="004E42E1" w:rsidRDefault="00E64496" w:rsidP="00CF5751">
      <w:pPr>
        <w:spacing w:before="120" w:after="120" w:line="240" w:lineRule="auto"/>
        <w:ind w:left="0" w:firstLine="708"/>
        <w:rPr>
          <w:bCs/>
          <w:szCs w:val="24"/>
        </w:rPr>
      </w:pPr>
      <w:r w:rsidRPr="004E42E1">
        <w:rPr>
          <w:bCs/>
          <w:szCs w:val="24"/>
        </w:rPr>
        <w:t xml:space="preserve">Pokud jde o přeložení státního zaměstnance bez jeho souhlasu, zůstane zachována úprava, že takto lze státního zaměstnance přeložit pouze na dobu 60 dnů v kalendářním roce. I nadále jsou zachovány také vybrané skupiny státních zaměstnanců, které nelze přeložit bez jejich souhlasu. Výčet skupin státních zaměstnanců se zvýšenou ochranou je upraven totožně, jako je tomu v § 116 zákona o státní službě. Vzhledem k tomu, že potřeba posílení agend může být sice dočasná, ale přesto dlouhodobější než 60, resp. 120 dnů, na které bylo </w:t>
      </w:r>
      <w:r>
        <w:rPr>
          <w:bCs/>
          <w:szCs w:val="24"/>
        </w:rPr>
        <w:t>možné</w:t>
      </w:r>
      <w:r w:rsidRPr="004E42E1">
        <w:rPr>
          <w:bCs/>
          <w:szCs w:val="24"/>
        </w:rPr>
        <w:t xml:space="preserve"> státního zaměstnance přeložit doposud, prodlužuje se doba, na kterou lze státního zaměstnance přeložit s jeho souhlasem až na 1 rok. Opakovaně lze státního zaměstnance přeložit nejdříve po uplynutí 1 měsíce od skončení jeho předchozího přeložení. Nová úprava dále státnímu zaměstnanci umožňuje vzít svůj dříve projevený souhlas s přeložením zpět. V takovém případě skončí přeložení státního zaměstnance uplynutím 15 dnů následujících po dni doručení zpětvzetí souhlasu služebnímu orgánu, nedohodne-li se státní zaměstnanec se služebním orgánem na době kratší. Pokud jde o odpadnutí možnosti procesní obrany v podobě odvolání proti přeložení, jedná se o přiměřený zásah do práv státního zaměstnance, neboť přeložení je i nadále dočasnou změnou služebního poměru, nikoli změnou trvalou. </w:t>
      </w:r>
    </w:p>
    <w:p w14:paraId="553A75F2" w14:textId="77777777" w:rsidR="00E64496" w:rsidRPr="004E42E1" w:rsidRDefault="00E64496" w:rsidP="00CF5751">
      <w:pPr>
        <w:spacing w:before="120" w:after="120" w:line="240" w:lineRule="auto"/>
        <w:ind w:left="0" w:firstLine="708"/>
        <w:rPr>
          <w:szCs w:val="24"/>
        </w:rPr>
      </w:pPr>
      <w:r w:rsidRPr="004E42E1">
        <w:rPr>
          <w:bCs/>
          <w:szCs w:val="24"/>
        </w:rPr>
        <w:t>Současně se při přeložení umožňuje výkon činností státního zaměstnance v jakémkoliv oboru služby, pokud s ohledem na svou kvalifikaci, znalosti, dovednosti a zkušenosti bude schopen požadované činnosti vykonávat. Ve svém důsledku se jedná o přísnější kritéria, než je stávající pouhá limitace oborem služby. Po revizi systému oborů služby z roku 2019 totiž existují obory služby, které jsou svým obsahem velmi široké a kombinují i několik profesí, resp. odborných okruhů. V takových případech pak obor služby nepředstavuje dostatečné hledisko pro posouzení, zda může být státní zaměstnanec přeložen, neboť nemusí být vybaven potřebnými schopnostmi pro výkon konkrétních činností i přesto, že se jedná o činnosti, které zahrnuje tentýž obor služby. Fakticky tak bude nově k přeložení mimo doposud vykonávaný obor služby docházet nejčastěji v případech průřezových činností, které nejsou charakteristické pouze pro jeden obor služby, ale k jejichž výkonu dochází ve vícero oborech služby (státní zaměstnanec, který vykonává v určitém oboru služby např. správní řízení, správní trestání nebo kontrolu, může tyto činnosti vykonávat po přeložení rovněž v rámci jiného oboru služby).</w:t>
      </w:r>
      <w:r w:rsidRPr="004E42E1">
        <w:rPr>
          <w:szCs w:val="24"/>
        </w:rPr>
        <w:t xml:space="preserve"> </w:t>
      </w:r>
    </w:p>
    <w:p w14:paraId="3ECBABDE" w14:textId="77777777" w:rsidR="00E64496" w:rsidRPr="004E42E1" w:rsidRDefault="00E64496" w:rsidP="00CF5751">
      <w:pPr>
        <w:spacing w:before="120" w:after="120" w:line="240" w:lineRule="auto"/>
        <w:ind w:left="0" w:firstLine="708"/>
        <w:rPr>
          <w:bCs/>
          <w:szCs w:val="24"/>
        </w:rPr>
      </w:pPr>
      <w:r w:rsidRPr="004E42E1">
        <w:rPr>
          <w:bCs/>
          <w:szCs w:val="24"/>
        </w:rPr>
        <w:lastRenderedPageBreak/>
        <w:t xml:space="preserve">Při splnění stanovených podmínek lze státního zaměstnance přeložit i do vyšší platové třídy, pro kterou nesplňuje vzdělání. Uvedená změna reaguje na potřeby praxe, kdy v minulosti právě kvůli limitaci stejným oborem služby nebo stejnou platovou třídou, nebylo možné efektivně okamžitě posílit výkon vybraných agend, ačkoliv byli k dispozici státní zaměstnanci s potřebnými znalostmi, dovednostmi a zkušenostmi získanými praxí, avšak bez formálního vzdělání. Rovněž se jedná o přiměřenou úpravu a zásah do práv státního zaměstnance, neboť se tak děje ve veřejném zájmu na řádném a kontinuálním výkonu státní služby, a nejedná se o trvalou změnu služebního poměru. </w:t>
      </w:r>
    </w:p>
    <w:p w14:paraId="268D2D28" w14:textId="77777777" w:rsidR="00E64496" w:rsidRPr="004E42E1" w:rsidRDefault="00E64496" w:rsidP="00CF5751">
      <w:pPr>
        <w:spacing w:before="120" w:after="120" w:line="240" w:lineRule="auto"/>
        <w:ind w:left="0" w:firstLine="708"/>
        <w:rPr>
          <w:bCs/>
          <w:szCs w:val="24"/>
        </w:rPr>
      </w:pPr>
      <w:r w:rsidRPr="004E42E1">
        <w:rPr>
          <w:bCs/>
          <w:szCs w:val="24"/>
        </w:rPr>
        <w:t xml:space="preserve">Posouzení podmínek pro přeložení státního zaměstnance přísluší služebnímu orgánu, a to logicky předtím, než vydá příkaz k přeložení. Služební orgán bude přitom muset vždy zvážit, jak kvalifikace, znalosti, dovednosti a zkušenosti státního zaměstnance korespondují s činnostmi požadovanými v rámci přeložení. </w:t>
      </w:r>
      <w:r w:rsidRPr="004E42E1">
        <w:rPr>
          <w:szCs w:val="24"/>
        </w:rPr>
        <w:t xml:space="preserve">Důležitými podklady pro toto posouzení budou např. charakteristiky služebních míst nebo organizační řád, z něhož vyplývá působnost konkrétního organizačního útvaru služebního úřadu. </w:t>
      </w:r>
      <w:r w:rsidRPr="004E42E1">
        <w:rPr>
          <w:bCs/>
          <w:szCs w:val="24"/>
        </w:rPr>
        <w:t>V případě přeložení do jiného služebního úřadu lze očekávat, že služební orgán bude postupovat v součinnosti se služebním orgánem dotčeného služebního úřadu, tj. minimálně si vyžádá detailní informace k činnostem požadovaným v rámci přeložení. Vzhledem k charakteru příkazu nebude jeho součástí správní úvaha vedoucí k závěru o možnosti přeložení státního zaměstnance. Služební orgán však musí být připraven doložit splnění podmínek přeložení (jeho zákonnost), bude-li napadeno stížností nebo žalobou státního zaměstnance.</w:t>
      </w:r>
    </w:p>
    <w:bookmarkEnd w:id="12"/>
    <w:p w14:paraId="110A1247" w14:textId="77777777" w:rsidR="00E64496" w:rsidRPr="004E42E1" w:rsidRDefault="00E64496" w:rsidP="00CF5751">
      <w:pPr>
        <w:pStyle w:val="pf0"/>
        <w:spacing w:before="120" w:beforeAutospacing="0" w:after="120" w:afterAutospacing="0"/>
        <w:jc w:val="both"/>
        <w:rPr>
          <w:b/>
          <w:bCs/>
        </w:rPr>
      </w:pPr>
      <w:r w:rsidRPr="004E42E1">
        <w:rPr>
          <w:b/>
          <w:bCs/>
        </w:rPr>
        <w:t>K § 48</w:t>
      </w:r>
    </w:p>
    <w:p w14:paraId="4A6BF0DA" w14:textId="77777777" w:rsidR="00E64496" w:rsidRPr="004E42E1" w:rsidRDefault="00E64496" w:rsidP="00CF5751">
      <w:pPr>
        <w:pStyle w:val="pf0"/>
        <w:spacing w:before="120" w:beforeAutospacing="0" w:after="120" w:afterAutospacing="0"/>
        <w:ind w:firstLine="708"/>
        <w:jc w:val="both"/>
        <w:rPr>
          <w:bCs/>
        </w:rPr>
      </w:pPr>
      <w:bookmarkStart w:id="13" w:name="_Hlk139031478"/>
      <w:r w:rsidRPr="004E42E1">
        <w:t>Úprava zproštění výkonu služby zůstává nadále změnou služebního poměru podle § 44 písm. c) zákona o státní službě. Z navrhované úpravy vyplývá, že státní zaměstnanec se rozhodnutím služebního orgánu zprostí výkonu služby, pokud bylo zahájeno jeho trestní stíhání pro úmyslný trestný čin nebo trestný čin proti pořádku ve věcech veřejných z nedbalosti a pokud by jeho ponechání ve výkonu služby ohrožovalo řádný výkon služby. Dále se státní zaměstnanec zprostí i v případě, bude-li vzat do vazby</w:t>
      </w:r>
      <w:r>
        <w:t>, a to po dobu jejího trvání</w:t>
      </w:r>
      <w:r w:rsidRPr="004E42E1">
        <w:t xml:space="preserve">. Na úvaze služebního orgánu se nově ponechává úvaha o tom, zda ponechání státního zaměstnance ve výkonu služby ohrozí či neohrozí řádný výkon služby. </w:t>
      </w:r>
      <w:bookmarkStart w:id="14" w:name="_Hlk138944590"/>
      <w:r w:rsidRPr="004E42E1">
        <w:t xml:space="preserve">Uvedená změna by měla přispět k odbřemenění právní úpravy změn služebního poměru a ke snížení zatíženosti služebních orgánů, které nebudou muset v každém případě zahájení trestního stíhání státního zaměstnance pro úmyslný trestný čin nebo trestný čin proti pořádku ve věcech veřejných z nedbalosti vydávat rozhodnutí o zproštění výkonu služby. </w:t>
      </w:r>
      <w:r w:rsidRPr="004E42E1">
        <w:rPr>
          <w:bCs/>
        </w:rPr>
        <w:t xml:space="preserve">Služební orgán bude tedy v těchto případech mít prostor pro správní uvážení s ohledem na konkrétní okolnosti případu, resp. pro posouzení, zda by pokračováním ve výkonu služby mohlo dojít k ohrožení jejího řádného výkonu. </w:t>
      </w:r>
      <w:r w:rsidRPr="004E42E1">
        <w:rPr>
          <w:shd w:val="clear" w:color="auto" w:fill="FFFFFF"/>
        </w:rPr>
        <w:t xml:space="preserve">Současně by mělo dojít také k hospodárnějšímu nakládání s finančními prostředky, neboť lze očekávat pokles počtu státních zaměstnanců zproštěných výkonu služby (a pobírajících snížený plat i při jejich absenci ve službě), a to o ty případy, kdy </w:t>
      </w:r>
      <w:r w:rsidRPr="004E42E1">
        <w:t>ponechání státního zaměstnance ve výkonu služby neohrozí řádný výkon služby</w:t>
      </w:r>
      <w:r w:rsidRPr="004E42E1">
        <w:rPr>
          <w:shd w:val="clear" w:color="auto" w:fill="FFFFFF"/>
        </w:rPr>
        <w:t>.</w:t>
      </w:r>
    </w:p>
    <w:p w14:paraId="2A03CAD7" w14:textId="77777777" w:rsidR="00E64496" w:rsidRPr="004E42E1" w:rsidRDefault="00E64496" w:rsidP="00CF5751">
      <w:pPr>
        <w:pStyle w:val="pf0"/>
        <w:spacing w:before="120" w:beforeAutospacing="0" w:after="120" w:afterAutospacing="0"/>
        <w:ind w:firstLine="708"/>
        <w:jc w:val="both"/>
      </w:pPr>
      <w:r w:rsidRPr="004E42E1">
        <w:t xml:space="preserve">Nově dochází ke zrušení kárného řízení. Zaviněné porušení povinností státního zaměstnance bude nově postihováno prostřednictvím udělení napomenutí, nebo při závažném a zvlášť závažném porušení povinností skončením služebního poměru, kdy bude možné rozhodnutí o skončení služebního poměru vydat jako první úkon v řízení. Z tohoto důvodu již nebude rozhodováno o zproštění výkonu služby na návrh kárné komise. </w:t>
      </w:r>
    </w:p>
    <w:p w14:paraId="6E89664E" w14:textId="77777777" w:rsidR="00E64496" w:rsidRPr="004E42E1" w:rsidRDefault="00E64496" w:rsidP="00CF5751">
      <w:pPr>
        <w:pStyle w:val="pf0"/>
        <w:spacing w:before="120" w:beforeAutospacing="0" w:after="120" w:afterAutospacing="0"/>
        <w:ind w:firstLine="708"/>
        <w:jc w:val="both"/>
        <w:rPr>
          <w:b/>
          <w:bCs/>
        </w:rPr>
      </w:pPr>
      <w:r w:rsidRPr="004E42E1">
        <w:lastRenderedPageBreak/>
        <w:t>Nově se rovněž pro vyloučení pochybností uvádí, že plat, který státnímu zaměstnanci přísluší po dobu zproštění výkonu služby, mu nenáleží po dobu čerpání dovolené a dodatkové dovolené a po dobu dočasné neschopnosti k výkonu služby; během těchto dob se bude postupovat podle právní úpravy specifické pro vyjmenované instituty.</w:t>
      </w:r>
    </w:p>
    <w:bookmarkEnd w:id="13"/>
    <w:bookmarkEnd w:id="14"/>
    <w:p w14:paraId="2826B420" w14:textId="77777777" w:rsidR="00E64496" w:rsidRPr="004E42E1" w:rsidRDefault="00E64496" w:rsidP="00CF5751">
      <w:pPr>
        <w:spacing w:before="120" w:after="120" w:line="240" w:lineRule="auto"/>
        <w:ind w:left="0" w:firstLine="0"/>
        <w:rPr>
          <w:bCs/>
          <w:szCs w:val="24"/>
        </w:rPr>
      </w:pPr>
      <w:r w:rsidRPr="004E42E1">
        <w:rPr>
          <w:b/>
          <w:bCs/>
          <w:szCs w:val="24"/>
        </w:rPr>
        <w:t>K § 49</w:t>
      </w:r>
    </w:p>
    <w:p w14:paraId="6FD8F7C7" w14:textId="77777777" w:rsidR="00E64496" w:rsidRPr="004E42E1" w:rsidRDefault="00E64496" w:rsidP="00CF5751">
      <w:pPr>
        <w:spacing w:before="120" w:after="120" w:line="240" w:lineRule="auto"/>
        <w:ind w:left="0" w:firstLine="708"/>
        <w:rPr>
          <w:bCs/>
          <w:szCs w:val="24"/>
        </w:rPr>
      </w:pPr>
      <w:r w:rsidRPr="004E42E1">
        <w:rPr>
          <w:bCs/>
          <w:szCs w:val="24"/>
        </w:rPr>
        <w:t xml:space="preserve">Nově se umožňuje státního zaměstnance zařadit na jiné služební místo bez výběrového řízení také v jiném služebním úřadě. Byla tedy odstraněna limitace stejným služebním úřadem, resp. stejným resortem. Dále byla odstraněna limitace stejným oborem služby. Státního zaměstnance tedy lze bez výběrového řízení zařadit na jiné služební místo bez ohledu na obor služby, v němž vykonává službu. </w:t>
      </w:r>
    </w:p>
    <w:p w14:paraId="71A68A6C" w14:textId="77777777" w:rsidR="00E64496" w:rsidRPr="004E42E1" w:rsidRDefault="00E64496" w:rsidP="00CF5751">
      <w:pPr>
        <w:spacing w:before="120" w:after="120" w:line="240" w:lineRule="auto"/>
        <w:ind w:left="0" w:firstLine="708"/>
        <w:rPr>
          <w:bCs/>
          <w:szCs w:val="24"/>
        </w:rPr>
      </w:pPr>
      <w:r w:rsidRPr="004E42E1">
        <w:rPr>
          <w:bCs/>
          <w:szCs w:val="24"/>
        </w:rPr>
        <w:t xml:space="preserve">V případě zařazení státního zaměstnance na jiné služební místo v jiném služebním úřadě (bez ohledu, zda se jedná o zařazení na základě výsledku výběrového řízení nebo bez výběrového řízení) stanoví den nástupu státního zaměstnance do služby na jiném služebním místě nový služební orgán se souhlasem původního služebního orgánu. Pokud původní služební orgán souhlas neudělí ve lhůtě 60 dnů od jeho vyžádání (sem patří i případy, kdy odmítne dát souhlas, nebo případy, kdy nebude na vyžádání souhlasu nijak reagovat), stanoví se den nástupu státního zaměstnance do služby na jiném služebním místě jako první pracovní den po uplynutí této lhůty 60 dnů. Služební orgány by měly primárně komunikovat prostřednictvím datových schránek, z jejichž systému lze údaj o doručení žádosti (resp. vyžádání) nového služebního orgánu zjistit bez dalšího. Účelem je stanovit den nástupu do služby na jiném služebním místě tak, aby státní zaměstnanec byl na původním služebním místě schopen dokončit neodkladné služební úkoly, resp. předat dosud vykonávanou agendu. </w:t>
      </w:r>
    </w:p>
    <w:p w14:paraId="1D193843" w14:textId="77777777" w:rsidR="00E64496" w:rsidRPr="004E42E1" w:rsidRDefault="00E64496" w:rsidP="00CF5751">
      <w:pPr>
        <w:spacing w:before="120" w:after="120" w:line="240" w:lineRule="auto"/>
        <w:ind w:left="0" w:firstLine="708"/>
        <w:rPr>
          <w:bCs/>
          <w:szCs w:val="24"/>
        </w:rPr>
      </w:pPr>
      <w:r w:rsidRPr="004E42E1">
        <w:rPr>
          <w:bCs/>
          <w:szCs w:val="24"/>
        </w:rPr>
        <w:t xml:space="preserve">Vzhledem k nové úpravě, která zavádí možnost služebním předpisem stanovit služební místo, s výjimkou služebního místa představeného, na kterém může výjimečně vykonávat službu i státní zaměstnanec, který dosáhl nižšího vzdělání, než je pro uvedené služební místo stanoveno tímto zákonem jako předpoklad vzdělání, nejníže však střední vzdělání s maturitní zkouškou, vypouští se úprava pro zařazení státního zaměstnance na jiné služební místo, který vykonává službu v 9. nebo 10. platové třídě, na služební místo zařazené v platové třídě o 1 vyšší. </w:t>
      </w:r>
    </w:p>
    <w:p w14:paraId="6B9032E3" w14:textId="77777777" w:rsidR="00E64496" w:rsidRPr="004E42E1" w:rsidRDefault="00E64496" w:rsidP="00CF5751">
      <w:pPr>
        <w:spacing w:before="120" w:after="120" w:line="240" w:lineRule="auto"/>
        <w:ind w:left="0" w:firstLine="708"/>
        <w:rPr>
          <w:bCs/>
          <w:szCs w:val="24"/>
        </w:rPr>
      </w:pPr>
      <w:r w:rsidRPr="004E42E1">
        <w:rPr>
          <w:bCs/>
          <w:szCs w:val="24"/>
        </w:rPr>
        <w:t>Pokud státní zaměstnanec, který na svém služebním místě dočasně nevykonává službu (a dočasně jej tedy nahrazuje jiný státní zaměstnanec), na své služební místo již nenastoupí z důvodu, že skončil jeho služební poměr nebo že přešel na jiné služební místo, lze nahrazujícího státního zaměstnance s jeho souhlasem a bez výběrového řízení zařadit na služební místo, na němž dosud pouze nahrazoval dočasně nepřítomného státního zaměstnance. Podmínkou tohoto postupu je, že se na zařazení písemně dohodne služební orgán s představeným, který byl nahrazujícímu státnímu zaměstnanci po dobu potřeby nahrazení dočasně nepřítomného státního zaměstnance bezprostředně nadřízen.</w:t>
      </w:r>
    </w:p>
    <w:p w14:paraId="15FD126C" w14:textId="77777777" w:rsidR="00E64496" w:rsidRPr="004E42E1" w:rsidRDefault="00E64496" w:rsidP="00CF5751">
      <w:pPr>
        <w:spacing w:before="120" w:after="120" w:line="240" w:lineRule="auto"/>
        <w:ind w:left="0" w:firstLine="708"/>
        <w:rPr>
          <w:rFonts w:eastAsia="Arial"/>
          <w:szCs w:val="24"/>
        </w:rPr>
      </w:pPr>
      <w:r w:rsidRPr="004E42E1">
        <w:rPr>
          <w:bCs/>
          <w:szCs w:val="24"/>
        </w:rPr>
        <w:t xml:space="preserve">Státnímu zaměstnanci, který má být zařazen na jiné služební místo v jiném služebním úřadě, může tamní služební orgán stanovit osvědčovací dobu v délce až 3 měsíců. Osvědčovací doba slouží k ověření, zda se státní zaměstnanec při výkonu služby na dotčeném služebním místě osvědčí. Při posouzení, zda se státní zaměstnanec osvědčil, zohledňuje služební orgán fakticky stejné aspekty, jaké zohledňuje ve zkušební době státního zaměstnance nově přijatého </w:t>
      </w:r>
      <w:r w:rsidRPr="004E42E1">
        <w:rPr>
          <w:bCs/>
          <w:szCs w:val="24"/>
        </w:rPr>
        <w:lastRenderedPageBreak/>
        <w:t>do služebního poměru, tj. nejen odborné předpoklady státního zaměstnance k výkonu služby, ale též úroveň plnění služebních úkolů, osobní přístup státního zaměstnance nebo jeho působení a začlenění ve služebním kolektivu. V osvědčovací době může služební orgán zařazení státního zaměstnance na jiné služební místo zrušit, a to i bez uvedení důvodu. Ke zrušení zařazení potom dojde dnem doručení písemného oznámení o zrušení zařazení, pokud není v oznámení uveden den pozdější. V případě státního zaměstnance, kterému bylo zrušeno zařazení na jiné služební místo v jiném služebním úřadě v osvědčovací době, postupuje tamní služební orgán podle § 61, případně § 62 zákona o státní službě. Státní zaměstnanec tak zůstává v dispozici nového služebního orgánu. Úprava § 49 (a rovněž § 51) se tímto významně liší od zrušení osvědčovací doby po nástupu do služby po zařazení mimo výkon služby z organizačních důvodů, kdy je znovu na původním služebním orgánu, aby státního zaměstnance převedl nebo zařadil na vhodné volné služební místo.</w:t>
      </w:r>
    </w:p>
    <w:p w14:paraId="28B878B3" w14:textId="77777777" w:rsidR="00E64496" w:rsidRPr="004E42E1" w:rsidRDefault="00E64496" w:rsidP="00CF5751">
      <w:pPr>
        <w:spacing w:before="120" w:after="120" w:line="240" w:lineRule="auto"/>
        <w:ind w:left="0" w:firstLine="0"/>
        <w:rPr>
          <w:b/>
          <w:bCs/>
          <w:szCs w:val="24"/>
        </w:rPr>
      </w:pPr>
      <w:r w:rsidRPr="004E42E1">
        <w:rPr>
          <w:b/>
          <w:bCs/>
          <w:szCs w:val="24"/>
        </w:rPr>
        <w:t>K </w:t>
      </w:r>
      <w:r w:rsidRPr="00085C2A">
        <w:rPr>
          <w:b/>
          <w:bCs/>
          <w:szCs w:val="24"/>
        </w:rPr>
        <w:t>§</w:t>
      </w:r>
      <w:r w:rsidRPr="004E42E1">
        <w:rPr>
          <w:b/>
          <w:bCs/>
          <w:szCs w:val="24"/>
        </w:rPr>
        <w:t xml:space="preserve"> 50</w:t>
      </w:r>
    </w:p>
    <w:p w14:paraId="47FB3F19" w14:textId="77777777" w:rsidR="00E64496" w:rsidRPr="004E42E1" w:rsidRDefault="00E64496" w:rsidP="00CF5751">
      <w:pPr>
        <w:spacing w:before="120" w:after="120" w:line="240" w:lineRule="auto"/>
        <w:ind w:left="0" w:firstLine="708"/>
        <w:rPr>
          <w:szCs w:val="24"/>
        </w:rPr>
      </w:pPr>
      <w:r w:rsidRPr="004E42E1">
        <w:rPr>
          <w:szCs w:val="24"/>
        </w:rPr>
        <w:t xml:space="preserve">Navrhuje se vypustit odstavec 1, a to v souvislosti s navrhovaným zrušením § 42. Podle dosavadní úpravy služební orgán po úspěšném vykonání úřednické zkoušky z úřední povinnosti rozhodl o změně doby trvání služebního poměru státního zaměstnance. Podle nové úpravy již bude státní zaměstnanec přijímán do služebního poměru od počátku na dobu neurčitou, s výjimkou případů, kdy je státní zaměstnanec přijímán na dobu určitou v případě trvání služebního místa na dobu určitou nebo při zastupování dočasně nepřítomného státního zaměstnance. Cílem této úpravy je zjednodušení postupů po přijetí zaměstnance do služebního poměru, zvýšení flexibility a současně snížení administrativní zátěže služebních orgánů. </w:t>
      </w:r>
    </w:p>
    <w:p w14:paraId="0CB07448" w14:textId="77777777" w:rsidR="00E64496" w:rsidRPr="004E42E1" w:rsidRDefault="00E64496" w:rsidP="00CF5751">
      <w:pPr>
        <w:spacing w:before="120" w:after="120" w:line="240" w:lineRule="auto"/>
        <w:ind w:left="0" w:firstLine="708"/>
        <w:rPr>
          <w:szCs w:val="24"/>
        </w:rPr>
      </w:pPr>
      <w:r w:rsidRPr="004E42E1">
        <w:rPr>
          <w:szCs w:val="24"/>
        </w:rPr>
        <w:t xml:space="preserve">Dále se navrhuje vypustit slovo „jiné“ ze slovního spojení „jiné služební místo“, a to vzhledem k úpravě § 44 písm. d) a § 49. </w:t>
      </w:r>
    </w:p>
    <w:p w14:paraId="6869AB98" w14:textId="77777777" w:rsidR="00E64496" w:rsidRPr="004E42E1" w:rsidRDefault="00E64496" w:rsidP="00CF5751">
      <w:pPr>
        <w:spacing w:before="120" w:after="120" w:line="240" w:lineRule="auto"/>
        <w:ind w:left="0" w:firstLine="0"/>
        <w:rPr>
          <w:b/>
          <w:bCs/>
          <w:szCs w:val="24"/>
        </w:rPr>
      </w:pPr>
      <w:r w:rsidRPr="004E42E1">
        <w:rPr>
          <w:b/>
          <w:bCs/>
          <w:szCs w:val="24"/>
        </w:rPr>
        <w:t>K § 51 odst. 1</w:t>
      </w:r>
    </w:p>
    <w:p w14:paraId="38E8E453" w14:textId="77777777" w:rsidR="00E64496" w:rsidRPr="004E42E1" w:rsidRDefault="00E64496" w:rsidP="00CF5751">
      <w:pPr>
        <w:spacing w:before="120" w:after="120" w:line="240" w:lineRule="auto"/>
        <w:ind w:left="0" w:firstLine="708"/>
        <w:rPr>
          <w:szCs w:val="24"/>
        </w:rPr>
      </w:pPr>
      <w:r w:rsidRPr="004E42E1">
        <w:rPr>
          <w:szCs w:val="24"/>
        </w:rPr>
        <w:t xml:space="preserve">Doplňuje se odkaz na ustanovení § 49 odst. 1 věty druhé a třetí, které se užijí obdobně, aby v případě jmenování na služební místo představeného v jiném služebním úřadě stanovil den nástupu představeného do služby na jiném služebním místě představeného nový služební orgán se souhlasem původního služebního orgánu. </w:t>
      </w:r>
      <w:r w:rsidRPr="004E42E1">
        <w:rPr>
          <w:bCs/>
          <w:szCs w:val="24"/>
        </w:rPr>
        <w:t>Pokud původní služební orgán souhlas neudělí ve lhůtě 60 dnů od jeho vyžádání (sem patří i případy, kdy odmítne dát souhlas nebo případy, kdy nebude na vyžádání souhlasu nijak reagovat), stanoví se den nástupu státního zaměstnance do služby na jiném služebním místě jako první pracovní den po uplynutí této lhůty 60 dnů. Služební orgány by měly primárně komunikovat prostřednictvím datových schránek, z jejichž systému lze údaj o doručení žádosti (resp. vyžádání) nového služebního orgánu zjistit bez dalšího</w:t>
      </w:r>
      <w:r>
        <w:rPr>
          <w:bCs/>
          <w:szCs w:val="24"/>
        </w:rPr>
        <w:t>.</w:t>
      </w:r>
      <w:r w:rsidRPr="004E42E1">
        <w:rPr>
          <w:szCs w:val="24"/>
        </w:rPr>
        <w:t xml:space="preserve"> Účelem je stanovit den nástupu do služby na jiném služebním místě představeného tak, aby státní zaměstnanec byl na původním služebním místě schopen dokončit neodkladné služební úkoly, resp. předat dosud vykonávanou agendu. </w:t>
      </w:r>
    </w:p>
    <w:p w14:paraId="598C1287" w14:textId="77777777" w:rsidR="00E64496" w:rsidRPr="004E42E1" w:rsidRDefault="00E64496" w:rsidP="00CF5751">
      <w:pPr>
        <w:spacing w:before="120" w:after="120" w:line="240" w:lineRule="auto"/>
        <w:ind w:left="0" w:firstLine="0"/>
        <w:rPr>
          <w:b/>
          <w:bCs/>
          <w:szCs w:val="24"/>
        </w:rPr>
      </w:pPr>
      <w:r w:rsidRPr="004E42E1">
        <w:rPr>
          <w:b/>
          <w:bCs/>
          <w:szCs w:val="24"/>
        </w:rPr>
        <w:t xml:space="preserve">K § 51 odst. 3 </w:t>
      </w:r>
    </w:p>
    <w:p w14:paraId="6DAF9EBB" w14:textId="77777777" w:rsidR="00E64496" w:rsidRPr="004E42E1" w:rsidRDefault="00E64496" w:rsidP="00CF5751">
      <w:pPr>
        <w:spacing w:before="120" w:after="120" w:line="240" w:lineRule="auto"/>
        <w:ind w:left="0" w:firstLine="708"/>
        <w:rPr>
          <w:szCs w:val="24"/>
        </w:rPr>
      </w:pPr>
      <w:r w:rsidRPr="004E42E1">
        <w:rPr>
          <w:szCs w:val="24"/>
        </w:rPr>
        <w:t xml:space="preserve">Podobně jako v případě § 26 odst. 5, je v oblasti dokládání listin dokazujících praxi žadatele ve výběrovém řízení na služební místo představeného navrženo zpřesnění stávající úpravy. Služební orgány se často v průběhu výběrového řízení potýkají se žádostmi, které neobsahují originály nebo úředně ověřené listiny dokládající požadovanou délku praxe. </w:t>
      </w:r>
      <w:r w:rsidRPr="004E42E1">
        <w:rPr>
          <w:szCs w:val="24"/>
        </w:rPr>
        <w:lastRenderedPageBreak/>
        <w:t xml:space="preserve">Ve výběrovém řízení často dochází ke zdržení, a to z důvodu nutnosti doložení některých skutečností souvisejících s ověřením splnění předpokladu příslušné praxe (tzn. její délky nebo toho, zda jsou žadatelem vykonávané činnosti </w:t>
      </w:r>
      <w:proofErr w:type="spellStart"/>
      <w:r w:rsidRPr="004E42E1">
        <w:rPr>
          <w:szCs w:val="24"/>
        </w:rPr>
        <w:t>podřaditelné</w:t>
      </w:r>
      <w:proofErr w:type="spellEnd"/>
      <w:r w:rsidRPr="004E42E1">
        <w:rPr>
          <w:szCs w:val="24"/>
        </w:rPr>
        <w:t xml:space="preserve"> pod § 5). Nově je umožněno, aby žadatel nejprve k žádosti doložil kopie příslušných listin a jejich originály (popřípadě úředně ověřené kopie) předložil nejpozději před konáním pohovoru. </w:t>
      </w:r>
    </w:p>
    <w:p w14:paraId="05695609" w14:textId="77777777" w:rsidR="00E64496" w:rsidRPr="004E42E1" w:rsidRDefault="00E64496" w:rsidP="008C0B30">
      <w:pPr>
        <w:spacing w:before="120" w:after="120" w:line="240" w:lineRule="auto"/>
        <w:ind w:left="0" w:firstLine="0"/>
        <w:rPr>
          <w:b/>
          <w:bCs/>
          <w:szCs w:val="24"/>
        </w:rPr>
      </w:pPr>
      <w:bookmarkStart w:id="15" w:name="_Hlk139467858"/>
      <w:r w:rsidRPr="004E42E1">
        <w:rPr>
          <w:b/>
          <w:bCs/>
          <w:szCs w:val="24"/>
        </w:rPr>
        <w:t>K </w:t>
      </w:r>
      <w:r w:rsidRPr="00085C2A">
        <w:rPr>
          <w:b/>
          <w:bCs/>
          <w:szCs w:val="24"/>
        </w:rPr>
        <w:t>§</w:t>
      </w:r>
      <w:r w:rsidRPr="004E42E1">
        <w:rPr>
          <w:b/>
          <w:bCs/>
          <w:szCs w:val="24"/>
        </w:rPr>
        <w:t xml:space="preserve"> 51 odst. 4 </w:t>
      </w:r>
    </w:p>
    <w:p w14:paraId="3516528A" w14:textId="77777777" w:rsidR="00E64496" w:rsidRPr="004E42E1" w:rsidRDefault="00E64496" w:rsidP="008C0B30">
      <w:pPr>
        <w:spacing w:before="120" w:after="120" w:line="240" w:lineRule="auto"/>
        <w:ind w:left="0" w:firstLine="708"/>
        <w:rPr>
          <w:bCs/>
          <w:szCs w:val="24"/>
        </w:rPr>
      </w:pPr>
      <w:bookmarkStart w:id="16" w:name="_Hlk139467891"/>
      <w:r w:rsidRPr="004E42E1">
        <w:rPr>
          <w:bCs/>
          <w:szCs w:val="24"/>
        </w:rPr>
        <w:t>Státnímu zaměstnanci, který má být na základě výsledku výběrového řízení jmenován na služební místo představeného v jiném služebním úřadě, může tamní služební orgán stanovit osvědčovací dobu v délce až 3 měsíců. V osvědčovací době může služební orgán jmenování státního zaměstnance na služební místo představeného v jiném služebním úřadě zrušit, a to i bez uvedení důvodu. Ke zrušení jmenování potom dojde dnem doručení písemného oznámení o zrušení jmenování, pokud není v oznámení uveden den pozdější. V případě státního zaměstnance, kterému bylo zrušeno jmenování na služební místo představeného v jiném služebním úřadě v osvědčovací době, postupuje tamní služební orgán podle § 61, případně § 62 zákona o státní službě. Státní zaměstnanec tak zůstává v dispozici nového služebního orgánu. Úprava § 51 (a rovněž § 49) se tímto významně liší od zrušení osvědčovací doby po nástupu do služby po zařazení mimo výkon služby z organizačních důvodů, kdy je znovu na původním služebním orgánu, aby státního zaměstnance převedl nebo zařadil na vhodné volné služební místo.</w:t>
      </w:r>
    </w:p>
    <w:bookmarkEnd w:id="15"/>
    <w:bookmarkEnd w:id="16"/>
    <w:p w14:paraId="3469459C" w14:textId="77777777" w:rsidR="00E64496" w:rsidRPr="004E42E1" w:rsidRDefault="00E64496" w:rsidP="00CF5751">
      <w:pPr>
        <w:spacing w:before="120" w:after="120" w:line="240" w:lineRule="auto"/>
        <w:ind w:left="0" w:firstLine="0"/>
        <w:rPr>
          <w:b/>
          <w:bCs/>
          <w:szCs w:val="24"/>
        </w:rPr>
      </w:pPr>
      <w:r w:rsidRPr="004E42E1">
        <w:rPr>
          <w:b/>
          <w:bCs/>
          <w:szCs w:val="24"/>
        </w:rPr>
        <w:t xml:space="preserve">K § 53 odst. 1 a 2 </w:t>
      </w:r>
    </w:p>
    <w:p w14:paraId="45A04478" w14:textId="77777777" w:rsidR="00E64496" w:rsidRPr="004E42E1" w:rsidRDefault="00E64496" w:rsidP="00CF5751">
      <w:pPr>
        <w:spacing w:before="120" w:after="120" w:line="240" w:lineRule="auto"/>
        <w:ind w:left="0" w:firstLine="708"/>
        <w:rPr>
          <w:szCs w:val="24"/>
        </w:rPr>
      </w:pPr>
      <w:r w:rsidRPr="004E42E1">
        <w:rPr>
          <w:szCs w:val="24"/>
        </w:rPr>
        <w:t>V případě výběrového řízení na služební místo státního tajemníka dochází v odstavci 1 ke změně osoby příslušné k jeho jmenování. Dřívější úprava, kdy státního tajemníka jmenovala na základě svého usnesení vláda na návrh příslušného ministra či vedoucího Úřadu vlády, se jevila jako nepružná zvláště v případě, kdy bylo třeba státního tajemníka na uvolněné služební místo jmenovat neprodleně. Nově je osobou příslušnou ke jmenování nejvyšší státní tajemník. Navržená změna se tak jeví pro praxi jako vhodnější, neboť nejvyšší státní tajemník je zároveň služebním orgánem státního tajemníka a rozhoduje o všech věcech týkajících se jeho služebního poměru. Samotný výběr státního tajemníka se oproti předchozí úpravě neliší. Státní tajemník může být jmenován pouze na základě dohody uzavřené podle § 28 odst. 2 nebo 3 mezi nejvyšším státním tajemníkem a příslušným členem vlády. Skutečnost, že státního tajemníka nově namísto vlády jmenuje nejvyšší státní tajemník, je rovněž prvkem depolitizace státní služby.</w:t>
      </w:r>
    </w:p>
    <w:p w14:paraId="306F7E6B" w14:textId="77777777" w:rsidR="00E64496" w:rsidRPr="004E42E1" w:rsidRDefault="00E64496" w:rsidP="00CF5751">
      <w:pPr>
        <w:spacing w:before="120" w:after="120" w:line="240" w:lineRule="auto"/>
        <w:ind w:left="0" w:firstLine="708"/>
        <w:rPr>
          <w:szCs w:val="24"/>
        </w:rPr>
      </w:pPr>
      <w:r w:rsidRPr="004E42E1">
        <w:rPr>
          <w:szCs w:val="24"/>
        </w:rPr>
        <w:t xml:space="preserve">V odstavci 2 dochází ke změně počtu členů výběrové komise na toto služební místo, kteří jsou jmenování na návrh příslušného člena vlády či vedoucího Úřadu vlády a kteří jsou jmenováni přímo nejvyšším státním tajemníkem bez návrhu jiné osoby. Nově jsou 2 členové výběrové komise jmenováni nejvyšším státním tajemníkem na návrh příslušného člena vlády nebo vedoucího Úřadu vlády a 2 členové na návrh nejvyššího státního tajemníka. </w:t>
      </w:r>
    </w:p>
    <w:p w14:paraId="4051AC02" w14:textId="77777777" w:rsidR="00E64496" w:rsidRPr="004E42E1" w:rsidRDefault="00E64496" w:rsidP="00CF5751">
      <w:pPr>
        <w:spacing w:before="120" w:after="120" w:line="240" w:lineRule="auto"/>
        <w:ind w:left="0" w:firstLine="0"/>
        <w:rPr>
          <w:b/>
          <w:bCs/>
          <w:szCs w:val="24"/>
        </w:rPr>
      </w:pPr>
      <w:r w:rsidRPr="004E42E1">
        <w:rPr>
          <w:b/>
          <w:bCs/>
          <w:szCs w:val="24"/>
        </w:rPr>
        <w:t>K </w:t>
      </w:r>
      <w:r w:rsidRPr="00541B05">
        <w:rPr>
          <w:b/>
          <w:bCs/>
          <w:szCs w:val="24"/>
        </w:rPr>
        <w:t>§</w:t>
      </w:r>
      <w:r w:rsidRPr="004E42E1">
        <w:rPr>
          <w:b/>
          <w:bCs/>
          <w:szCs w:val="24"/>
        </w:rPr>
        <w:t xml:space="preserve"> 54 odst. 2 </w:t>
      </w:r>
    </w:p>
    <w:p w14:paraId="18409A1A" w14:textId="77777777" w:rsidR="00E64496" w:rsidRPr="004E42E1" w:rsidRDefault="00E64496" w:rsidP="00CF5751">
      <w:pPr>
        <w:spacing w:before="120" w:after="120" w:line="240" w:lineRule="auto"/>
        <w:ind w:left="0" w:firstLine="708"/>
        <w:rPr>
          <w:szCs w:val="24"/>
        </w:rPr>
      </w:pPr>
      <w:r w:rsidRPr="004E42E1">
        <w:rPr>
          <w:szCs w:val="24"/>
        </w:rPr>
        <w:t xml:space="preserve">Původní znění tohoto ustanovení evokuje, že v případě členů výběrové komise nominovaných nejvyšším státním tajemníkem existuje možnost volby předsedy výběrové komise z více členů, nejvyšší státní tajemník však nominuje do výběrové komise pouze </w:t>
      </w:r>
      <w:r w:rsidRPr="004E42E1">
        <w:rPr>
          <w:szCs w:val="24"/>
        </w:rPr>
        <w:lastRenderedPageBreak/>
        <w:t>jediného člena. Z dikce věty první je tedy již nyní patrné, že předsedou výběrové komise se automaticky stává člen nominovaný nejvyšším státním tajemníkem. Jedná se tedy pouze o formulační změnu spočívající ve zpřesnění úpravy.</w:t>
      </w:r>
    </w:p>
    <w:p w14:paraId="016494F7" w14:textId="77777777" w:rsidR="00E64496" w:rsidRPr="004E42E1" w:rsidRDefault="00E64496" w:rsidP="00CF5751">
      <w:pPr>
        <w:spacing w:before="120" w:after="120" w:line="240" w:lineRule="auto"/>
        <w:ind w:left="0" w:firstLine="0"/>
        <w:rPr>
          <w:b/>
          <w:bCs/>
          <w:szCs w:val="24"/>
        </w:rPr>
      </w:pPr>
      <w:r w:rsidRPr="004E42E1">
        <w:rPr>
          <w:b/>
          <w:bCs/>
          <w:szCs w:val="24"/>
        </w:rPr>
        <w:t>K § 60 odst. 1</w:t>
      </w:r>
    </w:p>
    <w:p w14:paraId="0AB38015" w14:textId="77777777" w:rsidR="00E64496" w:rsidRPr="004E42E1" w:rsidRDefault="00E64496" w:rsidP="00CF5751">
      <w:pPr>
        <w:spacing w:before="120" w:after="120" w:line="240" w:lineRule="auto"/>
        <w:ind w:left="0" w:firstLine="709"/>
        <w:rPr>
          <w:szCs w:val="24"/>
        </w:rPr>
      </w:pPr>
      <w:r w:rsidRPr="004E42E1">
        <w:rPr>
          <w:szCs w:val="24"/>
        </w:rPr>
        <w:t>Dosavadní výčet důvodů pro odvolání představeného z jeho služebního místa neobsahoval některé důvody pro převedení státního zaměstnance (tedy i představeného) na jiné služební místo. Přijetím navrhované úpravy dojde k provázání důvodů pro odvolání představeného z jeho služebního místa s případy, kdy státní zaměstnanec nemůže vykonávat službu na dosavadním služebním místě a musí být převeden na jiné služební místo.</w:t>
      </w:r>
    </w:p>
    <w:p w14:paraId="23454986" w14:textId="77777777" w:rsidR="00E64496" w:rsidRPr="004E42E1" w:rsidRDefault="00E64496" w:rsidP="00CF5751">
      <w:pPr>
        <w:spacing w:before="120" w:after="120" w:line="240" w:lineRule="auto"/>
        <w:ind w:left="0" w:firstLine="709"/>
        <w:rPr>
          <w:szCs w:val="24"/>
        </w:rPr>
      </w:pPr>
      <w:r w:rsidRPr="004E42E1">
        <w:rPr>
          <w:szCs w:val="24"/>
        </w:rPr>
        <w:t>Podle dosavadní úpravy je důvodem pro odvolání představeného ze služebního místa skutečnost, že jeho služební hodnocení obsahuje závěr o tom, že ve službě dosahoval nevyhovujících nebo dostačujících výsledků. Podle navrhované úpravy je tento důvod pro odvolání doplněn o případ, kdy je hodnoticí kritérium organizování, řízení, kontrolování a hodnocení výkonu služby podřízených státních zaměstnanců a výkonu práce podřízených zaměstnanců klasifikováno jako plněné v rámci nároků na ně kladených s občasnými výhradami nebo plněné nedostatečně (klasifikace 1 bodem nebo 0 body), a to bez ohledu na celkové výsledky služebního hodnocení. Důvodem pro tuto změnu je skutečnost, že hodnoticí kritérium organizování, řízení, kontrolování a hodnocení výkonu služby podřízených státních zaměstnanců a výkonu práce podřízených zaměstnanců, tedy hodnocení manažerských dovedností, je v případě výkonu služby představeného, jakož i celková kvalita výkonu služby, stěžejní.</w:t>
      </w:r>
    </w:p>
    <w:p w14:paraId="342258E2" w14:textId="77777777" w:rsidR="00E64496" w:rsidRPr="004E42E1" w:rsidRDefault="00E64496" w:rsidP="00CF5751">
      <w:pPr>
        <w:spacing w:before="120" w:after="120" w:line="240" w:lineRule="auto"/>
        <w:ind w:left="0" w:firstLine="708"/>
        <w:rPr>
          <w:szCs w:val="24"/>
        </w:rPr>
      </w:pPr>
      <w:r w:rsidRPr="004E42E1">
        <w:rPr>
          <w:szCs w:val="24"/>
        </w:rPr>
        <w:t xml:space="preserve">Jako důvod pro odvolání ze služebního místa představeného je podle navrhované úpravy doplněn případ, kdy představenému bylo uloženo druhé písemné napomenutí za zaviněné porušení povinnosti vyplývající mu z právních předpisů, které se vztahují k výkonu služby, ze služebních předpisů a příkazů k výkonu služby v období 12 měsíců před zahájením řízení o odvolání ze služebního místa představeného (tím se rozumí i před vydáním rozhodnutí o odvolání ze služebního místa představeného, bylo-li toto rozhodnutí prvním úkonem v řízení). Úprava vychází ze zrušení institutu kárného řízení – představenému tedy již nebude možné uložit kárné opatření odvolání ze služebního místa představeného. Poruší-li představený opakovaně zaviněně povinnosti vyplývající mu z právních předpisů, které se vztahují k výkonu služby, ze služebních předpisů a příkazů k výkonu služby, je jeho jednání vyhodnoceno jako závadné jednání, které dosahuje takového významu, že není žádoucí, aby představený i nadále setrval na služebním místě představeného. Uložení napomenutí je pravomocí služebního orgánu a je na jeho správním uvážení, zda napomenutí uloží či nikoliv. Před uložením druhého písemného napomenutí tak bude muset služební orgán též posoudit, zda se představený skutečně dopustil opakovaného zaviněného porušení povinnosti vyplývající mu z právních předpisů, které se vztahují k výkonu služby, ze služebních předpisů a příkazů k výkonu služby, za které je namístě uložit písemné napomenutí, nebo zda se jedná o jednání nižší závažnosti, tedy o jednání, které může postihnout představený již tím, že jej podřízenému představenému vytkne. </w:t>
      </w:r>
    </w:p>
    <w:p w14:paraId="24B8A4F7" w14:textId="77777777" w:rsidR="00E64496" w:rsidRPr="004E42E1" w:rsidRDefault="00E64496" w:rsidP="00CF5751">
      <w:pPr>
        <w:spacing w:before="120" w:after="120" w:line="240" w:lineRule="auto"/>
        <w:ind w:left="0" w:firstLine="708"/>
        <w:rPr>
          <w:szCs w:val="24"/>
        </w:rPr>
      </w:pPr>
      <w:r w:rsidRPr="004E42E1">
        <w:rPr>
          <w:szCs w:val="24"/>
        </w:rPr>
        <w:t xml:space="preserve">Z dosavadního výčtu důvodů pro odvolání představeného se vypouští zproštění výkonu služby z důvodu vazby. Odvolání představeného se jeví v rozporu se zásadou presumpce neviny, neboť státní zaměstnanec nebude po dobu vazby konat službu na základě zproštění </w:t>
      </w:r>
      <w:r w:rsidRPr="004E42E1">
        <w:rPr>
          <w:szCs w:val="24"/>
        </w:rPr>
        <w:lastRenderedPageBreak/>
        <w:t>výkonu služby a další možný dopad do služebního poměru dotčeného státního zaměstnance (skončení služebního poměru) bude záviset na výsledku zahájeného trestního stíhání.</w:t>
      </w:r>
    </w:p>
    <w:p w14:paraId="5A9D652B" w14:textId="77777777" w:rsidR="00E64496" w:rsidRPr="004E42E1" w:rsidRDefault="00E64496" w:rsidP="00CF5751">
      <w:pPr>
        <w:spacing w:before="120" w:after="120" w:line="240" w:lineRule="auto"/>
        <w:ind w:left="0" w:firstLine="0"/>
        <w:rPr>
          <w:b/>
          <w:bCs/>
          <w:szCs w:val="24"/>
        </w:rPr>
      </w:pPr>
      <w:r w:rsidRPr="004E42E1">
        <w:rPr>
          <w:b/>
          <w:bCs/>
          <w:szCs w:val="24"/>
        </w:rPr>
        <w:t>K</w:t>
      </w:r>
      <w:r w:rsidRPr="006C3249">
        <w:rPr>
          <w:b/>
          <w:bCs/>
          <w:szCs w:val="24"/>
        </w:rPr>
        <w:t>e</w:t>
      </w:r>
      <w:r w:rsidRPr="006C3249" w:rsidDel="006C3249">
        <w:rPr>
          <w:b/>
          <w:bCs/>
          <w:szCs w:val="24"/>
        </w:rPr>
        <w:t xml:space="preserve"> </w:t>
      </w:r>
      <w:r w:rsidRPr="004E42E1">
        <w:rPr>
          <w:b/>
          <w:bCs/>
          <w:szCs w:val="24"/>
        </w:rPr>
        <w:t>zrušení § 60 odst. 2</w:t>
      </w:r>
    </w:p>
    <w:p w14:paraId="633F051D" w14:textId="77777777" w:rsidR="00E64496" w:rsidRPr="004E42E1" w:rsidRDefault="00E64496" w:rsidP="00CF5751">
      <w:pPr>
        <w:spacing w:before="120" w:after="120" w:line="240" w:lineRule="auto"/>
        <w:ind w:left="0" w:firstLine="709"/>
        <w:rPr>
          <w:szCs w:val="24"/>
        </w:rPr>
      </w:pPr>
      <w:r w:rsidRPr="004E42E1">
        <w:rPr>
          <w:szCs w:val="24"/>
        </w:rPr>
        <w:t>Stávající ustanovení se ruší, neboť skončení výkonu služby na služebním místě představeného na základě jeho žádosti je nově podrobněji upraveno v § 60a.</w:t>
      </w:r>
    </w:p>
    <w:p w14:paraId="03B40DA5" w14:textId="77777777" w:rsidR="00E64496" w:rsidRPr="004E42E1" w:rsidRDefault="00E64496" w:rsidP="00CF5751">
      <w:pPr>
        <w:spacing w:before="120" w:after="120" w:line="240" w:lineRule="auto"/>
        <w:ind w:left="0" w:firstLine="0"/>
        <w:rPr>
          <w:b/>
          <w:bCs/>
          <w:szCs w:val="24"/>
        </w:rPr>
      </w:pPr>
      <w:r w:rsidRPr="004E42E1">
        <w:rPr>
          <w:b/>
          <w:bCs/>
          <w:szCs w:val="24"/>
        </w:rPr>
        <w:t>K § 60 odst. 2</w:t>
      </w:r>
    </w:p>
    <w:p w14:paraId="2D7C19D5" w14:textId="77777777" w:rsidR="00E64496" w:rsidRPr="004E42E1" w:rsidRDefault="00E64496" w:rsidP="00CF5751">
      <w:pPr>
        <w:spacing w:before="120" w:after="120" w:line="240" w:lineRule="auto"/>
        <w:ind w:left="0" w:firstLine="709"/>
        <w:rPr>
          <w:szCs w:val="24"/>
        </w:rPr>
      </w:pPr>
      <w:r w:rsidRPr="004E42E1">
        <w:rPr>
          <w:szCs w:val="24"/>
        </w:rPr>
        <w:t xml:space="preserve">Z ustanovení se vypouští jeden z důvodů pro odvolání ze služebního místa vybraných představených, a sice porušení služební kázně zvlášť závažným způsobem. Jde o reakci na změny v oblasti služební kázně, kdy v případě zvlášť závažného zaviněného porušení povinnosti vyplývající státnímu zaměstnanci z právních předpisů, které se vztahují k výkonu služby, ze služebních předpisů a příkazů k výkonu služby dojde ke skončení služebního poměru [srov. § 72 odst. 1 písm. b)]. Část dosavadní úpravy tohoto ustanovení se přesouvá do samostatného odstavce 3 a dále do § 162a odst. 1.  </w:t>
      </w:r>
    </w:p>
    <w:p w14:paraId="0CF7BE46" w14:textId="77777777" w:rsidR="00E64496" w:rsidRPr="004E42E1" w:rsidRDefault="00E64496" w:rsidP="00CF5751">
      <w:pPr>
        <w:spacing w:before="120" w:after="120" w:line="240" w:lineRule="auto"/>
        <w:ind w:left="0" w:firstLine="0"/>
        <w:rPr>
          <w:b/>
          <w:bCs/>
          <w:szCs w:val="24"/>
        </w:rPr>
      </w:pPr>
      <w:r w:rsidRPr="004E42E1">
        <w:rPr>
          <w:b/>
          <w:bCs/>
          <w:szCs w:val="24"/>
        </w:rPr>
        <w:t>K § 60 odst. 3</w:t>
      </w:r>
    </w:p>
    <w:p w14:paraId="174B3842" w14:textId="77777777" w:rsidR="00E64496" w:rsidRPr="004E42E1" w:rsidRDefault="00E64496" w:rsidP="00CF5751">
      <w:pPr>
        <w:pStyle w:val="pf0"/>
        <w:spacing w:before="120" w:beforeAutospacing="0" w:after="120" w:afterAutospacing="0"/>
        <w:ind w:firstLine="708"/>
        <w:jc w:val="both"/>
      </w:pPr>
      <w:r w:rsidRPr="004E42E1">
        <w:t xml:space="preserve">Ustanovení umožňuje vládě odvolat nejvyššího státního tajemníka a personálního ředitele sekce pro státní službu, pokud vykonává pravomoci nejvyššího státního tajemníka z důvodu, že služební místo nejvyššího státního tajemníka není obsazeno, ze služebního místa též v případě, že nevykonávají službu po dobu delší než 6 měsíců. Návrh na jejich odvolání vládě předkládá ministr vnitra (od 1. 1. 2026 předseda vlády). Ustanovení vychází z původní úpravy § 60 odst. 2, nicméně nově se nevztahuje na státního tajemníka. Státního tajemníka nově nelze odvolat ze služebního místa z důvodu, že nevykonává službu po dobu delší než 6 měsíců, neboť státní tajemník je v souladu s novým zněním § 15 odst. 6 oprávněn si určit svého stálého zástupce, který jej vždy může zastupovat v plném rozsahu jeho pravomocí (bez omezení). Není proto důvod v případě dlouhodobější nepřítomnosti státního tajemníka přistupovat k tak závažnému opatření, jako je odvolání ze služebního místa.  </w:t>
      </w:r>
    </w:p>
    <w:p w14:paraId="3BB9F1A0" w14:textId="77777777" w:rsidR="00E64496" w:rsidRPr="004E42E1" w:rsidRDefault="00E64496" w:rsidP="00CF5751">
      <w:pPr>
        <w:pStyle w:val="pf0"/>
        <w:spacing w:before="120" w:beforeAutospacing="0" w:after="120" w:afterAutospacing="0"/>
        <w:ind w:firstLine="709"/>
        <w:jc w:val="both"/>
      </w:pPr>
      <w:r w:rsidRPr="004E42E1">
        <w:t>Současně se vypouští důvod pro odvolání ze služebního místa představeného, který byl vázán na vydání rozhodnutí v kárném řízení, a to z důvodu zrušení kárného řízení jako takového.</w:t>
      </w:r>
    </w:p>
    <w:p w14:paraId="6777630F" w14:textId="77777777" w:rsidR="00E64496" w:rsidRPr="004E42E1" w:rsidRDefault="00E64496" w:rsidP="00CF5751">
      <w:pPr>
        <w:pStyle w:val="Nadpishl"/>
        <w:spacing w:before="120" w:after="120"/>
      </w:pPr>
      <w:r w:rsidRPr="004E42E1">
        <w:t>K § 60a</w:t>
      </w:r>
    </w:p>
    <w:p w14:paraId="6A2031C7" w14:textId="77777777" w:rsidR="00E64496" w:rsidRPr="004E42E1" w:rsidRDefault="00E64496" w:rsidP="00CF5751">
      <w:pPr>
        <w:spacing w:before="120" w:after="120" w:line="240" w:lineRule="auto"/>
        <w:ind w:left="0" w:firstLine="709"/>
        <w:rPr>
          <w:szCs w:val="24"/>
        </w:rPr>
      </w:pPr>
      <w:r w:rsidRPr="004E42E1">
        <w:rPr>
          <w:szCs w:val="24"/>
        </w:rPr>
        <w:t>Podle dosavadní úpravy (§ 60 odst. 2) se představený ze služebního místa odvolá, jestliže o to písemně požádá. Rozhodnutí o odvolání se vydá tak, aby k odvolání došlo nejpozději do uplynutí doby 60 dnů ode dne podání žádosti. O odvolání ze služebního místa představeného na základě jeho žádosti se dosud vydávalo rozhodnutí v rámci řízení ve věcech služby.</w:t>
      </w:r>
    </w:p>
    <w:p w14:paraId="70229EBE" w14:textId="77777777" w:rsidR="00E64496" w:rsidRPr="004E42E1" w:rsidRDefault="00E64496" w:rsidP="00CF5751">
      <w:pPr>
        <w:spacing w:before="120" w:after="120" w:line="240" w:lineRule="auto"/>
        <w:ind w:left="0" w:firstLine="708"/>
        <w:rPr>
          <w:szCs w:val="24"/>
        </w:rPr>
      </w:pPr>
      <w:r w:rsidRPr="004E42E1">
        <w:rPr>
          <w:szCs w:val="24"/>
        </w:rPr>
        <w:t xml:space="preserve">Vzhledem k tomu, že odvoláním na základě žádosti představeného se pouze vyhoví vůli představeného a v rámci rozhodování lze správní uvážení omezeně uplatnit pouze na otázku, kdy v rámci stanovené doby 60 dnů ode dne podání žádosti k odvolání dojde, je vedení řízení a vydávání rozhodnutí o odvolání zbytečně administrativně náročné a neefektivní. </w:t>
      </w:r>
    </w:p>
    <w:p w14:paraId="7B30DE19" w14:textId="77777777" w:rsidR="00E64496" w:rsidRPr="004E42E1" w:rsidRDefault="00E64496" w:rsidP="00CF5751">
      <w:pPr>
        <w:spacing w:before="120" w:after="120" w:line="240" w:lineRule="auto"/>
        <w:ind w:left="0" w:firstLine="708"/>
        <w:rPr>
          <w:szCs w:val="24"/>
        </w:rPr>
      </w:pPr>
      <w:r w:rsidRPr="004E42E1">
        <w:rPr>
          <w:szCs w:val="24"/>
        </w:rPr>
        <w:lastRenderedPageBreak/>
        <w:t>Podle navrhované úpravy je skončení výkonu služby na služebním místě představeného na základě jeho písemné žádosti vázáno na uplynutí doby dvou kalendářních měsíců, která začíná prvním dnem kalendářního měsíce následujícího po dni doručení žádosti.</w:t>
      </w:r>
    </w:p>
    <w:p w14:paraId="1CC567AF" w14:textId="77777777" w:rsidR="00E64496" w:rsidRPr="004E42E1" w:rsidRDefault="00E64496" w:rsidP="00CF5751">
      <w:pPr>
        <w:spacing w:before="120" w:after="120" w:line="240" w:lineRule="auto"/>
        <w:ind w:left="0" w:firstLine="708"/>
        <w:rPr>
          <w:szCs w:val="24"/>
        </w:rPr>
      </w:pPr>
      <w:r w:rsidRPr="004E42E1">
        <w:rPr>
          <w:szCs w:val="24"/>
        </w:rPr>
        <w:t xml:space="preserve">Z důvodu zvýšení flexibility a zohlednění vůle představeného se může představený se služebním orgánem dohodnout na kratší či delší lhůtě, ve které výkon služby na služebním místě představeného skončí. </w:t>
      </w:r>
    </w:p>
    <w:p w14:paraId="5C276F20" w14:textId="77777777" w:rsidR="00E64496" w:rsidRPr="004E42E1" w:rsidRDefault="00E64496" w:rsidP="00CF5751">
      <w:pPr>
        <w:spacing w:before="120" w:after="120" w:line="240" w:lineRule="auto"/>
        <w:ind w:left="0" w:firstLine="708"/>
        <w:rPr>
          <w:szCs w:val="24"/>
        </w:rPr>
      </w:pPr>
      <w:r w:rsidRPr="004E42E1">
        <w:rPr>
          <w:szCs w:val="24"/>
        </w:rPr>
        <w:t xml:space="preserve">Žádá-li představený o skončení výkonu služby na služebním místě představeného v době kratší než 2 kalendářní měsíce následující po doručení žádosti a nedojde-li se služebním orgánem k dohodě na této kratší době, může představený svou žádost vzít zpět i bez souhlasu služebního orgánu. Jinak ke skončení výkonu služby na služebním místě představeného dojde uplynutím zákonem stanovené doby. </w:t>
      </w:r>
    </w:p>
    <w:p w14:paraId="6FDF148F" w14:textId="77777777" w:rsidR="00E64496" w:rsidRPr="004E42E1" w:rsidRDefault="00E64496" w:rsidP="00CF5751">
      <w:pPr>
        <w:spacing w:before="120" w:after="120" w:line="240" w:lineRule="auto"/>
        <w:ind w:left="0" w:firstLine="708"/>
        <w:rPr>
          <w:szCs w:val="24"/>
        </w:rPr>
      </w:pPr>
      <w:r w:rsidRPr="004E42E1">
        <w:rPr>
          <w:szCs w:val="24"/>
        </w:rPr>
        <w:t>Žádá-li představený o skončení výkonu služby na služebním místě představeného v době delší než 2 kalendářní měsíce následující po doručení žádosti a nedojde-li se služebním orgánem k dohodě na této delší době, zákonem není stanovena žádná „subsidiární“ doba skončení výkonu služby na služebním místě představeného, která by začala běžet od podání žádosti, a proto ke skončení nedojde. Představený musí případně o skončení výkonu služby na služebním místě představeného požádat znovu.</w:t>
      </w:r>
    </w:p>
    <w:p w14:paraId="5C24AE67" w14:textId="77777777" w:rsidR="00E64496" w:rsidRPr="004E42E1" w:rsidRDefault="00E64496" w:rsidP="00CF5751">
      <w:pPr>
        <w:pStyle w:val="pf0"/>
        <w:spacing w:before="120" w:beforeAutospacing="0" w:after="120" w:afterAutospacing="0"/>
        <w:jc w:val="both"/>
        <w:rPr>
          <w:b/>
          <w:bCs/>
        </w:rPr>
      </w:pPr>
      <w:r w:rsidRPr="004E42E1">
        <w:rPr>
          <w:b/>
          <w:bCs/>
        </w:rPr>
        <w:t>K § 61 odst. 1</w:t>
      </w:r>
    </w:p>
    <w:p w14:paraId="06439A63" w14:textId="77777777" w:rsidR="00E64496" w:rsidRPr="004E42E1" w:rsidRDefault="00E64496" w:rsidP="00CF5751">
      <w:pPr>
        <w:pStyle w:val="pf0"/>
        <w:spacing w:before="120" w:beforeAutospacing="0" w:after="120" w:afterAutospacing="0"/>
        <w:ind w:firstLine="708"/>
        <w:jc w:val="both"/>
      </w:pPr>
      <w:r w:rsidRPr="004E42E1">
        <w:t xml:space="preserve">Ačkoliv již podle dosavadní právní úpravy bylo možno státního zaměstnance převést jen na jiné služební místo, jež je pro státního zaměstnance vhodné, přičemž vhodnost konkrétního služebního místa musí služební orgán posoudit předem a vždy individuálně na základě různých v úvahu přicházejících kritérií, navrhuje se tuto podmínku vymezit přímo v § 61 odst. 1 a stanovit, že státní zaměstnanec se převede na jiné služební místo v témže služebním úřadě, na kterém je služba pro něj vhodná. Povinnost vyhledávat vhodné služební místo a případně převádět státního zaměstnance na vhodné služební místo se podle navrhované úpravy nově vztahuje pouze na domovský služební úřad. Navržená změna se jeví pro praxi jako vhodnější, neboť povede ke snížení byrokratické zátěže spojené s vyhledáváním volných služebních míst v jiných služebních úřadech a posuzování jejich vhodnosti. Navržená úprava však současně </w:t>
      </w:r>
      <w:r w:rsidRPr="004E42E1">
        <w:rPr>
          <w:bCs/>
        </w:rPr>
        <w:t>nebrání případnému převedení státního zaměstnance na jiné služební místo do jiného služebního úřadu.</w:t>
      </w:r>
    </w:p>
    <w:p w14:paraId="6A8669D5" w14:textId="77777777" w:rsidR="00E64496" w:rsidRPr="004E42E1" w:rsidRDefault="00E64496" w:rsidP="00CF5751">
      <w:pPr>
        <w:pStyle w:val="pf0"/>
        <w:spacing w:before="120" w:beforeAutospacing="0" w:after="120" w:afterAutospacing="0"/>
        <w:jc w:val="both"/>
      </w:pPr>
      <w:r w:rsidRPr="004E42E1">
        <w:rPr>
          <w:b/>
          <w:bCs/>
        </w:rPr>
        <w:t>K § 61 odst. 1 písm. b)</w:t>
      </w:r>
    </w:p>
    <w:p w14:paraId="4196EE1D" w14:textId="77777777" w:rsidR="00E64496" w:rsidRPr="004E42E1" w:rsidRDefault="00E64496" w:rsidP="00CF5751">
      <w:pPr>
        <w:pStyle w:val="pf0"/>
        <w:spacing w:before="120" w:beforeAutospacing="0" w:after="120" w:afterAutospacing="0"/>
        <w:ind w:firstLine="708"/>
        <w:jc w:val="both"/>
      </w:pPr>
      <w:r w:rsidRPr="004E42E1">
        <w:t xml:space="preserve">V souvislosti s navrhovanou změnou úpravy skončení výkonu služby na služebním místě představeného na základě jeho písemné žádosti (nově obsaženou v § 60a) se doplňuje, že státní zaměstnanec, který nemůže vykonávat službu na dosavadním služebním místě v důsledku skončení výkonu služby na služebním místě představeného na základě žádosti, se převede na jiné služební místo v témže služebním úřadě, na kterém je službě pro něj vhodná. </w:t>
      </w:r>
    </w:p>
    <w:p w14:paraId="5639B14A" w14:textId="77777777" w:rsidR="00E64496" w:rsidRPr="004E42E1" w:rsidRDefault="00E64496" w:rsidP="00CF5751">
      <w:pPr>
        <w:pStyle w:val="pf0"/>
        <w:spacing w:before="120" w:beforeAutospacing="0" w:after="120" w:afterAutospacing="0"/>
        <w:jc w:val="both"/>
        <w:rPr>
          <w:b/>
          <w:bCs/>
        </w:rPr>
      </w:pPr>
      <w:r w:rsidRPr="004E42E1">
        <w:rPr>
          <w:b/>
          <w:bCs/>
        </w:rPr>
        <w:t>K </w:t>
      </w:r>
      <w:r w:rsidRPr="00052903">
        <w:rPr>
          <w:b/>
          <w:bCs/>
        </w:rPr>
        <w:t>§</w:t>
      </w:r>
      <w:r w:rsidRPr="004E42E1">
        <w:rPr>
          <w:b/>
          <w:bCs/>
        </w:rPr>
        <w:t xml:space="preserve"> 61 odst. 1 písm. c)</w:t>
      </w:r>
    </w:p>
    <w:p w14:paraId="7E534D27" w14:textId="77777777" w:rsidR="00E64496" w:rsidRPr="004E42E1" w:rsidRDefault="00E64496" w:rsidP="00CF5751">
      <w:pPr>
        <w:pStyle w:val="pf0"/>
        <w:spacing w:before="120" w:beforeAutospacing="0" w:after="120" w:afterAutospacing="0"/>
        <w:ind w:firstLine="708"/>
        <w:jc w:val="both"/>
      </w:pPr>
      <w:r w:rsidRPr="004E42E1">
        <w:t xml:space="preserve">Navrhovaná úprava reaguje vypuštěním části textu („z důvodu změny systemizace“) na terminologickou nepřesnost, když v dosavadní právní úpravě je zrušení služebního místa </w:t>
      </w:r>
      <w:r w:rsidRPr="004E42E1">
        <w:lastRenderedPageBreak/>
        <w:t xml:space="preserve">spojováno pouze se změnou systemizace (§ 18), přičemž ke zrušení služebního místa může dojít rovněž na základě systemizace (§ 17). </w:t>
      </w:r>
    </w:p>
    <w:p w14:paraId="5CC3D93C" w14:textId="77777777" w:rsidR="00E64496" w:rsidRPr="004E42E1" w:rsidRDefault="00E64496" w:rsidP="00CF5751">
      <w:pPr>
        <w:pStyle w:val="pf0"/>
        <w:spacing w:before="120" w:beforeAutospacing="0" w:after="120" w:afterAutospacing="0"/>
        <w:jc w:val="both"/>
        <w:rPr>
          <w:b/>
          <w:bCs/>
        </w:rPr>
      </w:pPr>
      <w:bookmarkStart w:id="17" w:name="_Hlk138940115"/>
      <w:r w:rsidRPr="004E42E1">
        <w:rPr>
          <w:b/>
          <w:bCs/>
        </w:rPr>
        <w:t>K § 61 odst. 1 písm. e) a f)</w:t>
      </w:r>
    </w:p>
    <w:bookmarkEnd w:id="17"/>
    <w:p w14:paraId="6071CD9A" w14:textId="77777777" w:rsidR="00E64496" w:rsidRPr="004E42E1" w:rsidRDefault="00E64496" w:rsidP="00CF5751">
      <w:pPr>
        <w:pStyle w:val="pf0"/>
        <w:spacing w:before="120" w:beforeAutospacing="0" w:after="120" w:afterAutospacing="0"/>
        <w:ind w:firstLine="708"/>
        <w:jc w:val="both"/>
      </w:pPr>
      <w:r w:rsidRPr="004E42E1">
        <w:t xml:space="preserve">Jedná se o </w:t>
      </w:r>
      <w:r>
        <w:t xml:space="preserve">legislativně technickou </w:t>
      </w:r>
      <w:r w:rsidRPr="004E42E1">
        <w:t>změnu, která reaguje na přečíslování jiných ustanovení zákona o státní službě.</w:t>
      </w:r>
    </w:p>
    <w:p w14:paraId="08E981FD" w14:textId="77777777" w:rsidR="00E64496" w:rsidRPr="004E42E1" w:rsidRDefault="00E64496" w:rsidP="00CF5751">
      <w:pPr>
        <w:pStyle w:val="pf0"/>
        <w:spacing w:before="120" w:beforeAutospacing="0" w:after="120" w:afterAutospacing="0"/>
        <w:jc w:val="both"/>
        <w:rPr>
          <w:b/>
          <w:bCs/>
        </w:rPr>
      </w:pPr>
      <w:r w:rsidRPr="004E42E1">
        <w:rPr>
          <w:b/>
          <w:bCs/>
        </w:rPr>
        <w:t>K § 61 odst. 1 písm. h)</w:t>
      </w:r>
    </w:p>
    <w:p w14:paraId="012C6FC0" w14:textId="77777777" w:rsidR="00E64496" w:rsidRPr="004E42E1" w:rsidRDefault="00E64496" w:rsidP="00CF5751">
      <w:pPr>
        <w:pStyle w:val="pf0"/>
        <w:spacing w:before="120" w:beforeAutospacing="0" w:after="120" w:afterAutospacing="0"/>
        <w:ind w:firstLine="708"/>
        <w:jc w:val="both"/>
      </w:pPr>
      <w:r w:rsidRPr="004E42E1">
        <w:t>V návaznosti na změnu lhůt, ve kterých je státní zaměstnanec povinen vykonat obecnou a zvláštní část úřednické zkoušky poté, co začal vykonávat službu v jiném nebo dalším oboru služby, se obdobně upravují lhůty, po jejichž marném uplynutí bude státní zaměstnanec, který tuto povinnost nesplní, převeden na jiné služební místo za předpokladu, že již dříve vykonal úspěšně zvláštní část úřednické zkoušky v oboru služby, k jehož výkonu byl na služební místo zařazen. V opačném případě, tedy když dosud úspěšně zvláštní část úřednické zkoušky v oboru služby, k jehož výkonu byl na služební místo zařazen, nevykonal, by šlo o důvod skončení služebního poměru podle § 74 odst. 1 písm. e).</w:t>
      </w:r>
    </w:p>
    <w:p w14:paraId="20C7CC01" w14:textId="77777777" w:rsidR="00E64496" w:rsidRPr="004E42E1" w:rsidRDefault="00E64496" w:rsidP="008C0B30">
      <w:pPr>
        <w:pStyle w:val="pf0"/>
        <w:spacing w:before="120" w:beforeAutospacing="0" w:after="120" w:afterAutospacing="0"/>
        <w:jc w:val="both"/>
        <w:rPr>
          <w:b/>
          <w:bCs/>
        </w:rPr>
      </w:pPr>
      <w:r w:rsidRPr="004E42E1">
        <w:rPr>
          <w:b/>
          <w:bCs/>
        </w:rPr>
        <w:t>K § 61 odst. 1 písm. i)</w:t>
      </w:r>
    </w:p>
    <w:p w14:paraId="2BE9FF22" w14:textId="77777777" w:rsidR="00E64496" w:rsidRPr="004E42E1" w:rsidRDefault="00E64496" w:rsidP="008C0B30">
      <w:pPr>
        <w:pStyle w:val="pf0"/>
        <w:spacing w:before="120" w:beforeAutospacing="0" w:after="120" w:afterAutospacing="0"/>
        <w:ind w:firstLine="709"/>
        <w:jc w:val="both"/>
      </w:pPr>
      <w:r w:rsidRPr="004E42E1">
        <w:t>Změna upřesňující, že pokud jiný právní předpis stanoví podmínku pro výkon určitých činností, jedná se o předpoklad výkonu služby na služebním místě, nikoli o požadavek, neboť požadavek pro výkon služby na služebním místě stanovuje služební orgán služebním předpisem.</w:t>
      </w:r>
    </w:p>
    <w:p w14:paraId="4AED863E" w14:textId="77777777" w:rsidR="00E64496" w:rsidRPr="004E42E1" w:rsidRDefault="00E64496" w:rsidP="00CF5751">
      <w:pPr>
        <w:pStyle w:val="pf0"/>
        <w:spacing w:before="120" w:beforeAutospacing="0" w:after="120" w:afterAutospacing="0"/>
        <w:jc w:val="both"/>
        <w:rPr>
          <w:b/>
          <w:bCs/>
        </w:rPr>
      </w:pPr>
      <w:r w:rsidRPr="004E42E1">
        <w:rPr>
          <w:b/>
          <w:bCs/>
        </w:rPr>
        <w:t>K § 61 odst. 1 písm. j)</w:t>
      </w:r>
    </w:p>
    <w:p w14:paraId="1543D447" w14:textId="77777777" w:rsidR="00E64496" w:rsidRPr="004E42E1" w:rsidRDefault="00E64496" w:rsidP="00CF5751">
      <w:pPr>
        <w:pStyle w:val="pf0"/>
        <w:spacing w:before="120" w:beforeAutospacing="0" w:after="120" w:afterAutospacing="0"/>
        <w:ind w:firstLine="708"/>
        <w:jc w:val="both"/>
      </w:pPr>
      <w:r w:rsidRPr="004E42E1">
        <w:t xml:space="preserve">Navrhovaná úprava reaguje na situaci, kdy státnímu zaměstnanci, který byl zařazen na jiné služební místo v jiném služebním úřadě, nebo představenému, který byl jmenován na služební místo představeného v jiném služebním úřadě na základě výsledku výběrového řízení, služební orgán zrušil podle § 49 odst. 6 zařazení na jiné služební místo nebo podle § 51 odst. 4 jmenování na služební místo představeného v osvědčovací době. </w:t>
      </w:r>
      <w:bookmarkStart w:id="18" w:name="_Hlk138942701"/>
      <w:r w:rsidRPr="004E42E1">
        <w:t xml:space="preserve">Takový státní zaměstnanec se převede na jiné služební místo, na kterém je služba pro něj vhodná, protože na dosavadním služebním místě již nemůže vykonávat službu. </w:t>
      </w:r>
    </w:p>
    <w:bookmarkEnd w:id="18"/>
    <w:p w14:paraId="66335832" w14:textId="77777777" w:rsidR="00E64496" w:rsidRPr="004E42E1" w:rsidRDefault="00E64496" w:rsidP="00CF5751">
      <w:pPr>
        <w:pStyle w:val="pf0"/>
        <w:spacing w:before="120" w:beforeAutospacing="0" w:after="120" w:afterAutospacing="0"/>
        <w:jc w:val="both"/>
        <w:rPr>
          <w:b/>
        </w:rPr>
      </w:pPr>
      <w:r w:rsidRPr="004E42E1">
        <w:rPr>
          <w:b/>
        </w:rPr>
        <w:t>K § 61 odst. 1 písm. k)</w:t>
      </w:r>
    </w:p>
    <w:p w14:paraId="5ACB5D0A" w14:textId="77777777" w:rsidR="00E64496" w:rsidRPr="004E42E1" w:rsidRDefault="00E64496" w:rsidP="00CF5751">
      <w:pPr>
        <w:shd w:val="clear" w:color="auto" w:fill="FFFFFF"/>
        <w:spacing w:before="120" w:after="120"/>
        <w:ind w:left="0" w:firstLine="708"/>
        <w:rPr>
          <w:bCs/>
        </w:rPr>
      </w:pPr>
      <w:r w:rsidRPr="0056155C">
        <w:rPr>
          <w:bCs/>
        </w:rPr>
        <w:t>Navrhovaná úprava reaguje na situaci, kdy státní zaměstnanec přestal splňovat předpoklad vzdělání. Takový státní zaměstnanec se převede na jiné služební místo, na kterém je služba pro něj vhodná, protože na dosavadním služebním místě nemůže vykonávat službu. Tento postup však nebude uplatněn u státního zaměstnance, který přestal splňovat předpoklad středního vzdělání s maturitní zkouškou, neboť takovému státnímu zaměstnanci skončí služební poměr ze zákona dnem pozbytí tohoto předpokladu.</w:t>
      </w:r>
    </w:p>
    <w:p w14:paraId="46BD3188" w14:textId="77777777" w:rsidR="00E64496" w:rsidRPr="004E42E1" w:rsidRDefault="00E64496" w:rsidP="00CF5751">
      <w:pPr>
        <w:pStyle w:val="pf0"/>
        <w:spacing w:before="120" w:beforeAutospacing="0" w:after="120" w:afterAutospacing="0"/>
        <w:jc w:val="both"/>
        <w:rPr>
          <w:b/>
        </w:rPr>
      </w:pPr>
      <w:bookmarkStart w:id="19" w:name="_Hlk152512960"/>
      <w:r w:rsidRPr="004E42E1">
        <w:rPr>
          <w:b/>
        </w:rPr>
        <w:t>K § 61 odst. 3</w:t>
      </w:r>
    </w:p>
    <w:p w14:paraId="632213A2" w14:textId="77777777" w:rsidR="00E64496" w:rsidRPr="004E42E1" w:rsidRDefault="00E64496" w:rsidP="00CF5751">
      <w:pPr>
        <w:pStyle w:val="pf0"/>
        <w:spacing w:before="120" w:beforeAutospacing="0" w:after="120" w:afterAutospacing="0"/>
        <w:ind w:firstLine="708"/>
        <w:jc w:val="both"/>
        <w:rPr>
          <w:bCs/>
        </w:rPr>
      </w:pPr>
      <w:r w:rsidRPr="004E42E1">
        <w:rPr>
          <w:bCs/>
        </w:rPr>
        <w:t xml:space="preserve">V souvislosti s úpravou v § 61 odst. 1 ohledně vhodnosti služebního místa se v odstavci 3 doplňuje, že předmětná úprava nebrání převedení státního zaměstnance na jiné služební místo </w:t>
      </w:r>
      <w:r w:rsidRPr="004E42E1">
        <w:rPr>
          <w:bCs/>
        </w:rPr>
        <w:lastRenderedPageBreak/>
        <w:t xml:space="preserve">do jiného služebního úřadu. O převedení státního zaměstnance na jiné služební místo do jiného služebního úřadu by rozhodoval stávající služební orgán státního zaměstnance se souhlasem služebního orgánu v jiném služebním úřadě podle § 162 odst. 3. </w:t>
      </w:r>
    </w:p>
    <w:p w14:paraId="2D5816E7" w14:textId="77777777" w:rsidR="00E64496" w:rsidRPr="004E42E1" w:rsidRDefault="00E64496" w:rsidP="00CF5751">
      <w:pPr>
        <w:pStyle w:val="pf0"/>
        <w:spacing w:before="120" w:beforeAutospacing="0" w:after="120" w:afterAutospacing="0"/>
        <w:ind w:firstLine="708"/>
        <w:jc w:val="both"/>
        <w:rPr>
          <w:b/>
        </w:rPr>
      </w:pPr>
      <w:r w:rsidRPr="004E42E1">
        <w:t>Stávající znění odstavce 3 bylo zrušeno, neboť odkaz na zákon o specifických zdravotních službách je nadbytečný; předmětná právní úprava je použitelná i bez uvedení odkazu.</w:t>
      </w:r>
    </w:p>
    <w:bookmarkEnd w:id="19"/>
    <w:p w14:paraId="277368B9" w14:textId="77777777" w:rsidR="00E64496" w:rsidRPr="004E42E1" w:rsidRDefault="00E64496" w:rsidP="00CF5751">
      <w:pPr>
        <w:pStyle w:val="pf0"/>
        <w:spacing w:before="120" w:beforeAutospacing="0" w:after="120" w:afterAutospacing="0"/>
        <w:jc w:val="both"/>
        <w:rPr>
          <w:b/>
        </w:rPr>
      </w:pPr>
      <w:r w:rsidRPr="004E42E1">
        <w:rPr>
          <w:b/>
        </w:rPr>
        <w:t>K</w:t>
      </w:r>
      <w:r>
        <w:rPr>
          <w:b/>
        </w:rPr>
        <w:t>e</w:t>
      </w:r>
      <w:r w:rsidRPr="004E42E1">
        <w:rPr>
          <w:b/>
        </w:rPr>
        <w:t> zrušení § 61 odst. 4</w:t>
      </w:r>
    </w:p>
    <w:p w14:paraId="11853BA7" w14:textId="77777777" w:rsidR="00E64496" w:rsidRPr="004E42E1" w:rsidRDefault="00E64496" w:rsidP="00CF5751">
      <w:pPr>
        <w:pStyle w:val="pf0"/>
        <w:spacing w:before="120" w:beforeAutospacing="0" w:after="120" w:afterAutospacing="0"/>
        <w:ind w:firstLine="709"/>
        <w:jc w:val="both"/>
        <w:rPr>
          <w:bCs/>
        </w:rPr>
      </w:pPr>
      <w:r w:rsidRPr="004E42E1">
        <w:rPr>
          <w:bCs/>
        </w:rPr>
        <w:t xml:space="preserve">S přihlédnutím k úpravě v § 61 odst. 1 ohledně vhodnosti služebního místa se z odstavce 4 vypouští povinnost při převedení státního zaměstnance podle odstavce 2 sledovat vedle zdravotních hledisek, aby služba byla pro státního zaměstnance vhodná též vzhledem k jeho kvalifikaci a schopnostem. </w:t>
      </w:r>
    </w:p>
    <w:p w14:paraId="3F4E4338" w14:textId="77777777" w:rsidR="00E64496" w:rsidRPr="004E42E1" w:rsidRDefault="00E64496" w:rsidP="00CF5751">
      <w:pPr>
        <w:spacing w:before="120" w:after="120" w:line="240" w:lineRule="auto"/>
        <w:ind w:left="0" w:firstLine="0"/>
        <w:rPr>
          <w:b/>
          <w:bCs/>
          <w:szCs w:val="24"/>
        </w:rPr>
      </w:pPr>
      <w:r w:rsidRPr="004E42E1">
        <w:rPr>
          <w:b/>
          <w:bCs/>
          <w:szCs w:val="24"/>
        </w:rPr>
        <w:t>K § 62</w:t>
      </w:r>
    </w:p>
    <w:p w14:paraId="3875951C" w14:textId="77777777" w:rsidR="00E64496" w:rsidRPr="004E42E1" w:rsidRDefault="00E64496" w:rsidP="00CF5751">
      <w:pPr>
        <w:spacing w:before="120" w:after="120" w:line="240" w:lineRule="auto"/>
        <w:ind w:left="0" w:firstLine="708"/>
        <w:rPr>
          <w:szCs w:val="24"/>
        </w:rPr>
      </w:pPr>
      <w:r w:rsidRPr="004E42E1">
        <w:rPr>
          <w:szCs w:val="24"/>
        </w:rPr>
        <w:t xml:space="preserve">Navrhuje se zkrátit dobu zařazení mimo výkon služby z organizačních důvodů na 3 měsíce a omezit povinnost vyhledávání vhodného služebního místa a případného převedení nebo zařazení státního zaměstnance na vhodné služební místo pouze na domovský služební úřad. Cílem této úpravy je větší úspornost a hospodárnost při zařazování státních zaměstnanců mimo výkon služby z organizačních důvodů. Navrhovaným postupem současně nebude dotčeno případné převedení nebo zařazení státního zaměstnance na vhodné volné služební místo jiným služebním orgánem v jiném služebním úřadě. </w:t>
      </w:r>
    </w:p>
    <w:p w14:paraId="11E61DE1" w14:textId="77777777" w:rsidR="00E64496" w:rsidRPr="004E42E1" w:rsidRDefault="00E64496" w:rsidP="00CF5751">
      <w:pPr>
        <w:spacing w:before="120" w:after="120" w:line="240" w:lineRule="auto"/>
        <w:ind w:left="0" w:firstLine="708"/>
        <w:rPr>
          <w:szCs w:val="24"/>
        </w:rPr>
      </w:pPr>
      <w:r w:rsidRPr="004E42E1">
        <w:rPr>
          <w:szCs w:val="24"/>
        </w:rPr>
        <w:t>Nad rámec dosavadní úpravy se výslovně stanoví, že po dobu mateřské, otcovské či rodičovské dovolené se doba zařazení mimo výkon služby z organizačních důvodů staví, a to s ohledem na zvláštní ochranu těchto překážek ve službě (tímto je reagováno např. na situaci, kdy je těhotná státní zaměstnankyně, která dosud nečerpá mateřskou dovolenou, zařazena mimo výkon služby z organizačních důvodů a před uplynutím stanovené doby nastoupí na mateřskou dovolenou).</w:t>
      </w:r>
    </w:p>
    <w:p w14:paraId="4414F7E3" w14:textId="77777777" w:rsidR="00E64496" w:rsidRPr="004E42E1" w:rsidRDefault="00E64496" w:rsidP="00CF5751">
      <w:pPr>
        <w:spacing w:before="120" w:after="120" w:line="240" w:lineRule="auto"/>
        <w:ind w:left="0" w:firstLine="708"/>
        <w:rPr>
          <w:szCs w:val="24"/>
        </w:rPr>
      </w:pPr>
      <w:r w:rsidRPr="004E42E1">
        <w:rPr>
          <w:szCs w:val="24"/>
        </w:rPr>
        <w:t xml:space="preserve">Platové nároky státního zaměstnance zařazeného mimo výkon služby z organizačních důvodů se nemění, pouze se upřesňuje, že po dobu čerpání dovolené a dodatkové dovolené a po dobu dočasné neschopnosti k výkonu služby plat ve výši 80 % měsíčního platu státnímu zaměstnanci nepřísluší (doba zařazení mimo výkon služby se však těmito skutečnostmi nepřerušuje ani nestaví). </w:t>
      </w:r>
    </w:p>
    <w:p w14:paraId="73768D50" w14:textId="77777777" w:rsidR="00E64496" w:rsidRPr="004E42E1" w:rsidRDefault="00E64496" w:rsidP="00CF5751">
      <w:pPr>
        <w:spacing w:before="120" w:after="120" w:line="240" w:lineRule="auto"/>
        <w:ind w:left="0" w:firstLine="708"/>
        <w:rPr>
          <w:szCs w:val="24"/>
        </w:rPr>
      </w:pPr>
      <w:r w:rsidRPr="004E42E1">
        <w:rPr>
          <w:szCs w:val="24"/>
        </w:rPr>
        <w:t xml:space="preserve">Zároveň se navrhuje pro případ převedení či zařazení státního zaměstnance zařazeného mimo výkon služby z organizačních důvodů na vhodné volné služební místo v jiném služebním úřadě stanovení osvědčovací doby v délce trvání až 3 měsíců, přičemž v případě, že se státní zaměstnanec neosvědčí jako vhodný pro výkon služby na daném služebním místě, bude opětovně zařazen mimo výkon služby z organizačních důvodů na dobu, která zbývá od původního zařazení mimo výkon služby. Běh doby zařazení mimo výkon služby z organizačních důvodů se převedením nebo zařazením státního zaměstnance na vhodné služební místo nepřerušuje, ale po dobu trvání osvědčovací doby se pouze staví. </w:t>
      </w:r>
      <w:r w:rsidRPr="004E42E1">
        <w:rPr>
          <w:szCs w:val="24"/>
          <w:shd w:val="clear" w:color="auto" w:fill="FFFFFF"/>
        </w:rPr>
        <w:t xml:space="preserve">Navržená úprava stanovení osvědčovací doby má mimo jiné přispět k tomu, aby služební úřady aktivněji zapojovaly státní zaměstnance zařazené mimo výkon služby z organizačních důvodů zpět do </w:t>
      </w:r>
      <w:r w:rsidRPr="004E42E1">
        <w:rPr>
          <w:szCs w:val="24"/>
          <w:shd w:val="clear" w:color="auto" w:fill="FFFFFF"/>
        </w:rPr>
        <w:lastRenderedPageBreak/>
        <w:t>výkonu služby. Ustanovení tím bude motivovat i ke zvýšení přechodu státních zaměstnanců mezi služebními úřady. Současně by mělo dojít také k hospodárnějšímu nakládání s finančními prostředky, neboť lze očekávat pokles počtu státních zaměstnanců, které se během doby zařazení mimo výkon služby z organizačních důvodů nepodaří zařadit nebo převést na jiné vhodné místo.</w:t>
      </w:r>
    </w:p>
    <w:p w14:paraId="26182BB4" w14:textId="77777777" w:rsidR="00E64496" w:rsidRPr="004E42E1" w:rsidRDefault="00E64496" w:rsidP="00CF5751">
      <w:pPr>
        <w:pStyle w:val="pf0"/>
        <w:spacing w:before="120" w:beforeAutospacing="0" w:after="120" w:afterAutospacing="0"/>
        <w:ind w:firstLine="708"/>
        <w:jc w:val="both"/>
        <w:rPr>
          <w:bCs/>
        </w:rPr>
      </w:pPr>
      <w:r w:rsidRPr="004E42E1">
        <w:t>Navrhovaná úprava dále specifikuje situace, kdy převedení nebo zařazení státního zaměstnance na služební místo, pro které byla stanovena osvědčovací doba, zanikne zrušením služebním orgánem v osvědčovací době. O této skutečnosti proto musí být původní služební orgán (tedy ten služební orgán, který jej prvně zařadil mimo výkon služby z organizačních důvodů) informován. Zánikem převedení nebo zařazení pokračuje běh zbývající doby, po kterou je státní zaměstnanec zařazen mimo výkon služby z organizačních důvodů a státnímu zaměstnanci opětovně přísluší plat ve výši 80 % měsíčního platu, na který mu naposledy vznikl nárok nebo který mu byl naposledy určen před prvním zařazením mimo výkon služby z organizačních důvodů. Plat bude vyplácet státnímu zaměstnanci opět původní služební orgán. Navrhovaná úprava dále zpřesňuje, že po dobu čerpání dovolené nebo dodatkové dovolené a po dobu dočasné pracovní neschopnosti k výkonu služby plat státnímu zaměstnanci nepřísluší.</w:t>
      </w:r>
    </w:p>
    <w:p w14:paraId="085152C3" w14:textId="77777777" w:rsidR="00E64496" w:rsidRPr="004E42E1" w:rsidRDefault="00E64496" w:rsidP="00CF5751">
      <w:pPr>
        <w:pStyle w:val="pf0"/>
        <w:spacing w:before="120" w:beforeAutospacing="0" w:after="120" w:afterAutospacing="0"/>
        <w:jc w:val="both"/>
        <w:rPr>
          <w:b/>
          <w:bCs/>
        </w:rPr>
      </w:pPr>
      <w:r w:rsidRPr="004E42E1">
        <w:rPr>
          <w:b/>
          <w:bCs/>
        </w:rPr>
        <w:t>K</w:t>
      </w:r>
      <w:r>
        <w:rPr>
          <w:b/>
          <w:bCs/>
        </w:rPr>
        <w:t>e</w:t>
      </w:r>
      <w:r w:rsidRPr="004E42E1">
        <w:rPr>
          <w:b/>
          <w:bCs/>
        </w:rPr>
        <w:t> zrušení § 63 až 65</w:t>
      </w:r>
    </w:p>
    <w:p w14:paraId="32E0C96C" w14:textId="77777777" w:rsidR="00E64496" w:rsidRPr="004E42E1" w:rsidRDefault="00E64496" w:rsidP="00CF5751">
      <w:pPr>
        <w:pStyle w:val="pf0"/>
        <w:spacing w:before="120" w:beforeAutospacing="0" w:after="120" w:afterAutospacing="0"/>
        <w:ind w:firstLine="708"/>
        <w:jc w:val="both"/>
      </w:pPr>
      <w:r w:rsidRPr="004E42E1">
        <w:t xml:space="preserve">Navrhuje se, aby situace, které jsou nyní upraveny v </w:t>
      </w:r>
      <w:bookmarkStart w:id="20" w:name="_Hlk138948345"/>
      <w:r w:rsidRPr="004E42E1">
        <w:t xml:space="preserve">§ 63 (zařazení mimo výkon služby z důvodu mateřské nebo rodičovské dovolené), v § 64 (zařazení mimo výkon služby pro výkon funkce v odborové organizaci) a § 65 (zařazení mimo výkon služby pro pozastavení služby), </w:t>
      </w:r>
      <w:bookmarkEnd w:id="20"/>
      <w:r w:rsidRPr="004E42E1">
        <w:t>nebyly řazeny mezi změny služebního poměru, u kterých musí služební orgán rozhodnout o zařazení mimo výkon služby. Nově bude k těmto institutům přistupováno jako k překážkám ve službě na straně státního zaměstnance. Navrhovaná úprava je jednak přiblížením k úpravě v zákoníku práce a jednak efektivně pomůže ke snížení administrativní zátěže, neboť v těchto případech nebude muset služební orgán již vydávat rozhodnutí o zařazení mimo výkon služby. Z těchto důvodů se navrhuje dosavadní § 63 až 65 vypustit.</w:t>
      </w:r>
    </w:p>
    <w:p w14:paraId="749C121E" w14:textId="77777777" w:rsidR="00E64496" w:rsidRPr="004E42E1" w:rsidRDefault="00E64496" w:rsidP="00CF5751">
      <w:pPr>
        <w:spacing w:before="120" w:after="120" w:line="240" w:lineRule="auto"/>
        <w:ind w:left="0" w:firstLine="0"/>
        <w:rPr>
          <w:b/>
          <w:bCs/>
          <w:szCs w:val="24"/>
        </w:rPr>
      </w:pPr>
      <w:r w:rsidRPr="004E42E1">
        <w:rPr>
          <w:b/>
          <w:bCs/>
          <w:szCs w:val="24"/>
        </w:rPr>
        <w:t>K § 66 odst. 1</w:t>
      </w:r>
    </w:p>
    <w:p w14:paraId="226FF998" w14:textId="77777777" w:rsidR="00E64496" w:rsidRPr="004E42E1" w:rsidRDefault="00E64496" w:rsidP="00CF5751">
      <w:pPr>
        <w:spacing w:before="120" w:after="120" w:line="240" w:lineRule="auto"/>
        <w:ind w:left="0" w:firstLine="709"/>
        <w:rPr>
          <w:szCs w:val="24"/>
        </w:rPr>
      </w:pPr>
      <w:r w:rsidRPr="004E42E1">
        <w:rPr>
          <w:szCs w:val="24"/>
        </w:rPr>
        <w:t>Podle dosavadní úpravy není výslovně upraven souběh určení stálého zástupce představeného a vydání příkazu k zastupování představeného ad hoc podle § 66.</w:t>
      </w:r>
    </w:p>
    <w:p w14:paraId="3CC6F6E3" w14:textId="77777777" w:rsidR="00E64496" w:rsidRPr="004E42E1" w:rsidRDefault="00E64496" w:rsidP="00CF5751">
      <w:pPr>
        <w:spacing w:before="120" w:after="120" w:line="240" w:lineRule="auto"/>
        <w:ind w:left="0" w:firstLine="708"/>
        <w:rPr>
          <w:szCs w:val="24"/>
        </w:rPr>
      </w:pPr>
      <w:r w:rsidRPr="004E42E1">
        <w:rPr>
          <w:szCs w:val="24"/>
        </w:rPr>
        <w:t>V souvislosti s navrhovanou změnou úpravy stálého zástupce představeného (nově obsaženou v § 9a), je výslovně vyloučeno vydat příkaz k zastupování představeného, je-li představený zastupován zástupcem určeným podle § 9a. Vydání příkazu k zastupování podle § 66 by v takovém případě bylo nadbytečné, neboť zástupce představeného určený podle § 9a v době nepřítomnosti představeného zastupuje v plném rozsahu jeho řídicí činnosti</w:t>
      </w:r>
      <w:r w:rsidRPr="004E42E1">
        <w:rPr>
          <w:szCs w:val="24"/>
        </w:rPr>
        <w:br/>
        <w:t>a přesáhne-li doba tohoto zastupování 4 týdnů, přísluší zástupci plat, který by mu příslušel, pokud by byl jmenován na služebním místě představeného, kterého zastupuje, tedy plat v obdobné výši jako v případě zástupce podle § 66 odst. 1 věta třetí. Ustanovení reaguje na dosavadní výklad, že se jedná o dobu 4 týdnů bezprostředně po sobě jdoucích, a pro vyloučení pochybností jej přenáší přímo do textu zákona.</w:t>
      </w:r>
    </w:p>
    <w:p w14:paraId="37FA44EC" w14:textId="77777777" w:rsidR="00E64496" w:rsidRPr="004E42E1" w:rsidRDefault="00E64496" w:rsidP="00CF5751">
      <w:pPr>
        <w:spacing w:before="120" w:after="120" w:line="240" w:lineRule="auto"/>
        <w:ind w:left="0" w:firstLine="708"/>
        <w:rPr>
          <w:szCs w:val="24"/>
        </w:rPr>
      </w:pPr>
      <w:r w:rsidRPr="004E42E1">
        <w:rPr>
          <w:szCs w:val="24"/>
        </w:rPr>
        <w:t xml:space="preserve">Shora uvedené vyloučení možnosti určení ad hoc zástupce podle § 66 ovšem neplatí v případě, že ve službě není přítomen ani představený ani jeho stálý zástupce určený podle § 9a. </w:t>
      </w:r>
      <w:r w:rsidRPr="004E42E1">
        <w:rPr>
          <w:szCs w:val="24"/>
        </w:rPr>
        <w:lastRenderedPageBreak/>
        <w:t xml:space="preserve">V takovém případě je určení zástupce podle § 66 připuštěno a zpravidla bude pro řádné řízení daného organizačního útvaru žádoucí. </w:t>
      </w:r>
    </w:p>
    <w:p w14:paraId="1732DF23" w14:textId="77777777" w:rsidR="00E64496" w:rsidRPr="004E42E1" w:rsidRDefault="00E64496" w:rsidP="00CF5751">
      <w:pPr>
        <w:spacing w:before="120" w:after="120" w:line="240" w:lineRule="auto"/>
        <w:ind w:left="0" w:firstLine="0"/>
        <w:rPr>
          <w:b/>
          <w:bCs/>
          <w:szCs w:val="24"/>
        </w:rPr>
      </w:pPr>
      <w:bookmarkStart w:id="21" w:name="_Hlk139465844"/>
      <w:r w:rsidRPr="004E42E1">
        <w:rPr>
          <w:b/>
          <w:bCs/>
          <w:szCs w:val="24"/>
        </w:rPr>
        <w:t>K § 68</w:t>
      </w:r>
    </w:p>
    <w:p w14:paraId="15A70D8C" w14:textId="77777777" w:rsidR="00E64496" w:rsidRPr="004E42E1" w:rsidRDefault="00E64496" w:rsidP="00CF5751">
      <w:pPr>
        <w:spacing w:before="120" w:after="120" w:line="240" w:lineRule="auto"/>
        <w:ind w:left="0" w:firstLine="708"/>
        <w:rPr>
          <w:szCs w:val="24"/>
        </w:rPr>
      </w:pPr>
      <w:r w:rsidRPr="004E42E1">
        <w:rPr>
          <w:bCs/>
          <w:szCs w:val="24"/>
        </w:rPr>
        <w:t xml:space="preserve">Ustanovení bylo formulačně upraveno, neboť ve státní službě nebylo možné krácení služební doby za současného zachování 100 % výše platu. Nepřesný, resp. zavádějící pojem „zkrácení služební doby“ tak byl nahrazen odpovídajícím pojmem „povolení kratší služební doby“, kdy je státnímu zaměstnanci povolena kratší služební doba a je mu stanoven i plat odpovídající této kratší služební době. </w:t>
      </w:r>
    </w:p>
    <w:p w14:paraId="44BF6071" w14:textId="77777777" w:rsidR="00E64496" w:rsidRPr="004E42E1" w:rsidRDefault="00E64496" w:rsidP="00CF5751">
      <w:pPr>
        <w:spacing w:before="120" w:after="120" w:line="240" w:lineRule="auto"/>
        <w:ind w:left="0" w:firstLine="0"/>
        <w:rPr>
          <w:b/>
          <w:bCs/>
          <w:szCs w:val="24"/>
        </w:rPr>
      </w:pPr>
      <w:bookmarkStart w:id="22" w:name="_Hlk139465893"/>
      <w:bookmarkEnd w:id="21"/>
      <w:r w:rsidRPr="004E42E1">
        <w:rPr>
          <w:b/>
          <w:bCs/>
          <w:szCs w:val="24"/>
        </w:rPr>
        <w:t>K § 69</w:t>
      </w:r>
    </w:p>
    <w:p w14:paraId="7CE3ABCF" w14:textId="77777777" w:rsidR="00E64496" w:rsidRPr="004E42E1" w:rsidRDefault="00E64496" w:rsidP="00CF5751">
      <w:pPr>
        <w:spacing w:before="120" w:after="120" w:line="240" w:lineRule="auto"/>
        <w:ind w:left="0" w:firstLine="708"/>
        <w:rPr>
          <w:bCs/>
          <w:szCs w:val="24"/>
        </w:rPr>
      </w:pPr>
      <w:r w:rsidRPr="004E42E1">
        <w:rPr>
          <w:bCs/>
          <w:szCs w:val="24"/>
        </w:rPr>
        <w:t xml:space="preserve">Přerušení výkonu služby zůstává změnou služebního poměru. Nově však není omezeno účelem dalšího vzdělání nebo odborné stáže ani podmíněno výkonem služby bez přerušení po dobu alespoň 5 let. Zároveň se stanoví, že výkon služby podle tohoto ustanovení se přerušuje na dobu delší než 12 měsíců. Nově pojatý institut je obdobou neplaceného služebního volna podle § 105, avšak neplaceného volna dlouhodobého, neboť neplacené služební volno podle § 105 lze státnímu zaměstnanci povolit na dobu nejdéle 12 měsíců. </w:t>
      </w:r>
    </w:p>
    <w:p w14:paraId="45431F75" w14:textId="77777777" w:rsidR="00E64496" w:rsidRPr="004E42E1" w:rsidRDefault="00E64496" w:rsidP="00CF5751">
      <w:pPr>
        <w:spacing w:before="120" w:after="120" w:line="240" w:lineRule="auto"/>
        <w:ind w:left="0" w:firstLine="708"/>
        <w:rPr>
          <w:szCs w:val="24"/>
        </w:rPr>
      </w:pPr>
      <w:r w:rsidRPr="004E42E1">
        <w:rPr>
          <w:bCs/>
          <w:szCs w:val="24"/>
        </w:rPr>
        <w:t xml:space="preserve">Při přerušení výkonu služby nemá státní zaměstnanec nárok po odpadnutí důvodu přerušení výkonu služby na zařazení na své původní služební místo a služební orgán nemá povinnost služební místo státního zaměstnance, který má přerušen výkon služby, obsadit pouze na dobu určitou odpovídající době přerušení výkonu služby. Po odpadnutí důvodu přerušení výkonu služby se státní zaměstnanec zařadí podle § 70 odst. 3 na služební místo, na kterém je služba pro něj vhodná, přičemž na služební místo v nižší platové třídě jej lze zařadit jen s jeho souhlasem. </w:t>
      </w:r>
    </w:p>
    <w:bookmarkEnd w:id="22"/>
    <w:p w14:paraId="3B1A9DB3" w14:textId="77777777" w:rsidR="00E64496" w:rsidRPr="004E42E1" w:rsidRDefault="00E64496" w:rsidP="008C0B30">
      <w:pPr>
        <w:pStyle w:val="pf0"/>
        <w:spacing w:before="120" w:beforeAutospacing="0" w:after="120" w:afterAutospacing="0"/>
        <w:jc w:val="both"/>
        <w:rPr>
          <w:b/>
          <w:bCs/>
        </w:rPr>
      </w:pPr>
      <w:r w:rsidRPr="004E42E1">
        <w:rPr>
          <w:b/>
          <w:bCs/>
        </w:rPr>
        <w:t>K § 70 odst. 1</w:t>
      </w:r>
    </w:p>
    <w:p w14:paraId="0720BFD6" w14:textId="77777777" w:rsidR="00E64496" w:rsidRPr="004E42E1" w:rsidRDefault="00E64496" w:rsidP="008C0B30">
      <w:pPr>
        <w:pStyle w:val="pf0"/>
        <w:spacing w:before="120" w:beforeAutospacing="0" w:after="120" w:afterAutospacing="0"/>
        <w:ind w:firstLine="708"/>
        <w:jc w:val="both"/>
      </w:pPr>
      <w:bookmarkStart w:id="23" w:name="_Hlk139013829"/>
      <w:r w:rsidRPr="004E42E1">
        <w:t>Navrhovaná právní úprava reaguje na situaci, kdy ustanovení § 63 (zařazení mimo výkon služby z důvodu mateřské nebo rodičovské dovolené), § 64 (zařazení mimo výkon služby pro výkon funkce v odborové organizaci) a § 65 (zařazení mimo výkon služby pro pozastavení služby) nebude změnou služebního poměru, ale překážkou ve službě.</w:t>
      </w:r>
      <w:bookmarkEnd w:id="23"/>
      <w:r w:rsidRPr="004E42E1">
        <w:t xml:space="preserve"> Z tohoto důvodu se ze společného ustanovení o změnách služebního poměru vypouštějí odkazy na § 63, 64 a zároveň věta, která v rámci dosavadní právní úpravy stanovuje postup v případě státního zaměstnance, který byl zařazen mimo výkon služby pro pozastavení služby z důvodu výkonu vojenského cvičení nebo mimořádné služby nebo výkonu funkce poslance, senátora, poslance Evropského parlamentu, člena vlády, náměstka člena vlády nebo uvolněného člena zastupitelstva, neboť i tyto skutečnosti jsou podle navrhované právní úpravy překážkami ve službě.</w:t>
      </w:r>
    </w:p>
    <w:p w14:paraId="0E6C2620" w14:textId="77777777" w:rsidR="00E64496" w:rsidRPr="004E42E1" w:rsidRDefault="00E64496" w:rsidP="00CF5751">
      <w:pPr>
        <w:spacing w:before="120" w:after="120" w:line="240" w:lineRule="auto"/>
        <w:ind w:left="0" w:firstLine="708"/>
        <w:rPr>
          <w:bCs/>
          <w:szCs w:val="24"/>
        </w:rPr>
      </w:pPr>
      <w:r w:rsidRPr="004E42E1">
        <w:rPr>
          <w:szCs w:val="24"/>
        </w:rPr>
        <w:t>Rovněž se vypouští odkaz na § 69, neboť přerušení výkon</w:t>
      </w:r>
      <w:r>
        <w:rPr>
          <w:szCs w:val="24"/>
        </w:rPr>
        <w:t>u</w:t>
      </w:r>
      <w:r w:rsidRPr="004E42E1">
        <w:rPr>
          <w:szCs w:val="24"/>
        </w:rPr>
        <w:t xml:space="preserve"> služby bude nově změnou služebního poměru, po jejímž odpadnutí se státní zaměstnanec </w:t>
      </w:r>
      <w:r w:rsidRPr="004E42E1">
        <w:rPr>
          <w:bCs/>
          <w:szCs w:val="24"/>
        </w:rPr>
        <w:t xml:space="preserve">zařadí podle § 70 odst. 3 na služební místo, na kterém je služba pro něj vhodná, přičemž na služební místo v nižší platové třídě jej lze zařadit jen s jeho souhlasem. </w:t>
      </w:r>
    </w:p>
    <w:p w14:paraId="65FF41A2" w14:textId="77777777" w:rsidR="00E64496" w:rsidRPr="004E42E1" w:rsidRDefault="00E64496" w:rsidP="008C0B30">
      <w:pPr>
        <w:pStyle w:val="pf0"/>
        <w:keepNext/>
        <w:spacing w:before="120" w:beforeAutospacing="0" w:after="120" w:afterAutospacing="0"/>
        <w:jc w:val="both"/>
        <w:rPr>
          <w:b/>
          <w:bCs/>
        </w:rPr>
      </w:pPr>
      <w:bookmarkStart w:id="24" w:name="_Hlk138952062"/>
      <w:r w:rsidRPr="004E42E1">
        <w:rPr>
          <w:b/>
          <w:bCs/>
        </w:rPr>
        <w:lastRenderedPageBreak/>
        <w:t>K</w:t>
      </w:r>
      <w:r>
        <w:t xml:space="preserve"> </w:t>
      </w:r>
      <w:r w:rsidRPr="004E42E1">
        <w:rPr>
          <w:b/>
          <w:bCs/>
        </w:rPr>
        <w:t>§ 70 odst. 3</w:t>
      </w:r>
    </w:p>
    <w:bookmarkEnd w:id="24"/>
    <w:p w14:paraId="0C85E3E8" w14:textId="77777777" w:rsidR="00E64496" w:rsidRPr="004E42E1" w:rsidRDefault="00E64496" w:rsidP="008C0B30">
      <w:pPr>
        <w:pStyle w:val="pf0"/>
        <w:keepNext/>
        <w:spacing w:before="120" w:beforeAutospacing="0" w:after="120" w:afterAutospacing="0"/>
        <w:ind w:firstLine="708"/>
        <w:jc w:val="both"/>
      </w:pPr>
      <w:r w:rsidRPr="004E42E1">
        <w:t>V předmětném ustanovení se v návaznosti na § 67 výslovně doplňuje postup při skončení přeložení státního zaměstnance do Ministerstva zahraničních věcí podle § 38 zákona o zahraniční službě, vyslání státního zaměstnance přeloženého do Ministerstva zahraničních věcí podle § 38 zákona o zahraniční službě k výkonu služby v zahraničí nebo při skončení vyslání státního zaměstnance vykonávajícího službu v Ministerstvu obrany k výkonu služby v zahraničí. Předmětné ustanovení takto již bylo interpretováno, avšak úprava nebyla přiléhavá, neboť zmiňovala toliko situaci, kdy odpadl jiný důvod změny služebního poměru, pro který státní zaměstnanec nemohl vykonávat službu, přičemž v doplňované situaci státní zaměstnanec službu vykonával, avšak v zahraničí. Skončí-li přeložení státního zaměstnance do Ministerstva zahraničních věcí podle § 38 zákona o zahraniční službě, vyslání státního zaměstnance přeloženého do Ministerstva zahraničních věcí podle § 38 zákona o zahraniční službě k výkonu služby v zahraničí nebo vyslání státního zaměstnance vykonávajícího službu v Ministerstvu obrany k výkonu služby v zahraničí, služební orgán státního zaměstnance zařadí k výkonu služby na </w:t>
      </w:r>
      <w:r>
        <w:t xml:space="preserve">vhodné </w:t>
      </w:r>
      <w:r w:rsidRPr="004E42E1">
        <w:t>volné služební místo</w:t>
      </w:r>
      <w:r>
        <w:t xml:space="preserve"> ve služebním úřadu, v němž vykonával službu před změnou služebního poměru</w:t>
      </w:r>
      <w:r w:rsidRPr="004E42E1">
        <w:t xml:space="preserve">. Pokud by státní zaměstnanec měl být zařazen na služební místo v nižší platové třídě, bude možné jej zařadit jen s jeho souhlasem. </w:t>
      </w:r>
    </w:p>
    <w:p w14:paraId="0784FF05" w14:textId="77777777" w:rsidR="00E64496" w:rsidRPr="00032D4A" w:rsidRDefault="00E64496" w:rsidP="00CF5751">
      <w:pPr>
        <w:pStyle w:val="pf0"/>
        <w:spacing w:before="120" w:beforeAutospacing="0" w:after="120" w:afterAutospacing="0"/>
        <w:ind w:firstLine="708"/>
        <w:jc w:val="both"/>
        <w:rPr>
          <w:strike/>
        </w:rPr>
      </w:pPr>
      <w:r w:rsidRPr="004E42E1">
        <w:t xml:space="preserve">Navrhovaná úprava dále reaguje vypuštěním části textu „z důvodu změny systemizace“ na terminologickou nepřesnost, když v dosavadní právní úpravě je zrušení služebního místa spojováno pouze se změnou systemizace (§ 18), přičemž ke zrušení služebního místa může dojít rovněž na základě systemizace (§ 17). </w:t>
      </w:r>
    </w:p>
    <w:p w14:paraId="14381E16" w14:textId="77777777" w:rsidR="00E64496" w:rsidRPr="004E42E1" w:rsidRDefault="00E64496" w:rsidP="00CF5751">
      <w:pPr>
        <w:spacing w:before="120" w:after="120" w:line="240" w:lineRule="auto"/>
        <w:ind w:left="0" w:firstLine="0"/>
        <w:rPr>
          <w:b/>
          <w:bCs/>
          <w:szCs w:val="24"/>
        </w:rPr>
      </w:pPr>
      <w:bookmarkStart w:id="25" w:name="_Hlk161236565"/>
      <w:r w:rsidRPr="004E42E1">
        <w:rPr>
          <w:b/>
          <w:bCs/>
          <w:szCs w:val="24"/>
        </w:rPr>
        <w:t>K § 72</w:t>
      </w:r>
    </w:p>
    <w:p w14:paraId="47E6FF78" w14:textId="77777777" w:rsidR="00E64496" w:rsidRPr="004E42E1" w:rsidRDefault="00E64496" w:rsidP="00CF5751">
      <w:pPr>
        <w:spacing w:before="120" w:after="120" w:line="240" w:lineRule="auto"/>
        <w:ind w:left="0" w:firstLine="708"/>
        <w:rPr>
          <w:szCs w:val="24"/>
        </w:rPr>
      </w:pPr>
      <w:r w:rsidRPr="004E42E1">
        <w:rPr>
          <w:szCs w:val="24"/>
        </w:rPr>
        <w:t>Navrhuje se přesunout vybrané důvody, konkrétně neplnění předpokladu občanství členského státu Evropské unie nebo státu, který je smluvním státem Dohody o Evropském hospodářském prostoru, neplnění jiného předpokladu k výkonu služby bez zavinění služebního úřadu a marného uplynutí doby zařazení mimo výkon služby z organizačních důvodů, pro které musí podle současné úpravy služební orgán rozhodnout o skončení služebního poměru, do ustanovení § 74, a stanovit tak, že pokud nastanou uvedené okolnosti, služební poměr státního zaměstnance skončí ze zákona. Navrhovaná úprava představuje redukci zbytné administrativní zátěže. Služební orgán sice bude povinen i nadále oznámit státnímu zaměstnanci, že mu služební poměr skončí ze zákona, ale proti takovému oznámení se nebude možné odvolat. Zároveň nebude docházet k prodlevě mezi nastalými okolnostmi a samotným skončením služebního poměru. Bude-li mít bývalý státní zaměstnanec v těchto případech za to, že jeho služební poměr skončil nezákonně, bude oprávněn podat žádost o určení právního vztahu podle § 142 správního řádu, případně se s žalobou obrátit na správní soud.</w:t>
      </w:r>
    </w:p>
    <w:p w14:paraId="03E37165" w14:textId="77777777" w:rsidR="00E64496" w:rsidRPr="004E42E1" w:rsidRDefault="00E64496" w:rsidP="00CF5751">
      <w:pPr>
        <w:spacing w:before="120" w:after="120" w:line="240" w:lineRule="auto"/>
        <w:ind w:left="0" w:firstLine="708"/>
        <w:rPr>
          <w:szCs w:val="24"/>
        </w:rPr>
      </w:pPr>
      <w:r w:rsidRPr="004E42E1">
        <w:rPr>
          <w:szCs w:val="24"/>
        </w:rPr>
        <w:t xml:space="preserve">Podle nové úpravy § 72 rozhodne služební orgán o skončení služebního poměru v případě zaviněného porušení povinností státním zaměstnancem vyplývajících mu z právních předpisů, které se vztahují k výkonu služby, ze služebních předpisů a z příkazů k výkonu služby, a to v případě, že státní zaměstnanec zvlášť závažně nebo závažně porušil tyto povinnosti v době nejdéle 1 roku před zahájením řízení o skončení služebního poměru (tím se rozumí i před vydáním rozhodnutí o skončení služebního poměru, pokud je vydání rozhodnutí o skončení služebního poměru prvním úkonem v řízení), nebo pokud mu bylo uloženo třetí písemné napomenutí za jejich zaviněné porušení v období 18 měsíců před zahájením řízení </w:t>
      </w:r>
      <w:r w:rsidRPr="004E42E1">
        <w:rPr>
          <w:szCs w:val="24"/>
        </w:rPr>
        <w:lastRenderedPageBreak/>
        <w:t>o skončení služebního poměru (tím se rozumí i před vydáním rozhodnutí o skončení služebního poměru, pokud je vydání rozhodnutí o skončení služebního poměru prvním úkonem v řízení). Rozdíl mezi těmito instituty je pak vyjádřen okamžikem skončení služebního poměru, který je stanoven podle míry závažnosti porušení povinností.</w:t>
      </w:r>
    </w:p>
    <w:p w14:paraId="4781D827" w14:textId="77777777" w:rsidR="00E64496" w:rsidRPr="004E42E1" w:rsidRDefault="00E64496" w:rsidP="00CF5751">
      <w:pPr>
        <w:spacing w:before="120" w:after="120" w:line="240" w:lineRule="auto"/>
        <w:ind w:left="0" w:firstLine="708"/>
        <w:rPr>
          <w:szCs w:val="24"/>
        </w:rPr>
      </w:pPr>
      <w:r w:rsidRPr="004E42E1">
        <w:rPr>
          <w:szCs w:val="24"/>
        </w:rPr>
        <w:t xml:space="preserve">Navrhovaná úprava tak vychází ze zrušení institutu kárného řízení. Pokud státní zaměstnanec závažným způsobem poruší povinnosti vyplývající mu z právních předpisů, které se vztahují k výkonu služby, ze služebních předpisů a z příkazů k výkonu služby, je jeho jednání natolik závadné, že není namístě, aby nadále setrvával ve služebním poměru. Služební orgán tak rozhodne, bez prostoru pro správní uvážení, o skončení služebního poměru, přičemž služební poměr z tohoto důvodu skončí uplynutím dvou kalendářních měsíců následujících po dni, ke kterému bylo státnímu zaměstnanci doručeno rozhodnutí o skončení služebního poměru. </w:t>
      </w:r>
    </w:p>
    <w:p w14:paraId="5B4E2D4D" w14:textId="77777777" w:rsidR="00E64496" w:rsidRPr="004E42E1" w:rsidRDefault="00E64496" w:rsidP="00CF5751">
      <w:pPr>
        <w:spacing w:before="120" w:after="120" w:line="240" w:lineRule="auto"/>
        <w:ind w:left="0" w:firstLine="708"/>
        <w:rPr>
          <w:szCs w:val="24"/>
        </w:rPr>
      </w:pPr>
      <w:r w:rsidRPr="004E42E1">
        <w:rPr>
          <w:szCs w:val="24"/>
        </w:rPr>
        <w:t>Pokud státní zaměstnanec poruší povinnosti vyplývající mu z právních předpisů, které se vztahují k výkonu služby, ze služebních předpisů a z příkazů k výkonu služby</w:t>
      </w:r>
      <w:r w:rsidRPr="004E42E1" w:rsidDel="001120BB">
        <w:rPr>
          <w:szCs w:val="24"/>
        </w:rPr>
        <w:t xml:space="preserve"> </w:t>
      </w:r>
      <w:r w:rsidRPr="004E42E1">
        <w:rPr>
          <w:szCs w:val="24"/>
        </w:rPr>
        <w:t xml:space="preserve">zvlášť závažným způsobem, je jeho jednání rovněž natolik závadné, že není namístě, aby nadále setrvával ve služebním poměru. Vzhledem k tomu, že v tomto případě je míra závadnosti jednání státního zaměstnance vyšší než v předchozím případě, služební orgán rozhodne, bez prostoru pro správní uvážení, o skončení služebního poměru, přičemž služební poměr skončí dnem, ke kterému bylo státnímu zaměstnanci doručeno rozhodnutí o skončení služebního poměru. Jedná se tak o obdobu okamžitého zrušení pracovního poměru zaměstnavatelem podle zákoníku práce. </w:t>
      </w:r>
    </w:p>
    <w:p w14:paraId="612CDAB5" w14:textId="77777777" w:rsidR="00E64496" w:rsidRPr="004E42E1" w:rsidRDefault="00E64496" w:rsidP="00CF5751">
      <w:pPr>
        <w:spacing w:before="120" w:after="120" w:line="240" w:lineRule="auto"/>
        <w:ind w:left="0" w:firstLine="708"/>
        <w:rPr>
          <w:szCs w:val="24"/>
        </w:rPr>
      </w:pPr>
      <w:r w:rsidRPr="004E42E1">
        <w:rPr>
          <w:szCs w:val="24"/>
        </w:rPr>
        <w:t>V této souvislosti je třeba doplnit, že kárná komise druhého stupně se od doby svého ustavení až do současnosti zabývala v rámci odvolacího řízení několika případy zvlášť závažného kárného provinění. Případy kárných řízení, v rámci, nichž došlo k uložení kárného opatření propuštění ze služebního poměru a které byly následně potvrzeny ze strany kárné komise druhého stupně, se dají shrnout do několika oblastí způsobu porušení služební kázně. Nejčastěji se projednávané případy týkaly déletrvající neomluvené nepřítomnosti státního zaměstnance (neomluvená absence na pracovišti, popř. nedostavení se na nové pracoviště po převedení na jiné služební místo), případně se týkaly požívání alkoholických nápojů na pracovišti (resp. také odmítnutí dechové zkoušky). Specifickými případy (co do posouzení intenzity porušení povinností a způsobení zvlášť závažného následku) byly případy týkající se vulgárního (opakovaného či déletrvajícího) chování vůči jiným státním zaměstnancům. Další skupina případů projednávaných před kárnou komisí druhého stupně se pak týkala zásahu do majetkové sféry služebního úřadu (např. získání peněžní zálohy podvodným způsobem, přivlastnění si svěřených pracovních pomůcek, nedovolené přesuny majetku) a manipulace s docházkou státního zaměstnance.</w:t>
      </w:r>
    </w:p>
    <w:p w14:paraId="10CF35A3" w14:textId="77777777" w:rsidR="00E64496" w:rsidRPr="004E42E1" w:rsidRDefault="00E64496" w:rsidP="00CF5751">
      <w:pPr>
        <w:spacing w:before="120" w:after="120" w:line="240" w:lineRule="auto"/>
        <w:ind w:left="0" w:firstLine="708"/>
        <w:rPr>
          <w:szCs w:val="24"/>
        </w:rPr>
      </w:pPr>
      <w:r w:rsidRPr="004E42E1">
        <w:rPr>
          <w:szCs w:val="24"/>
        </w:rPr>
        <w:t xml:space="preserve">Výše uvedený </w:t>
      </w:r>
      <w:proofErr w:type="spellStart"/>
      <w:r w:rsidRPr="004E42E1">
        <w:rPr>
          <w:szCs w:val="24"/>
        </w:rPr>
        <w:t>příkladmý</w:t>
      </w:r>
      <w:proofErr w:type="spellEnd"/>
      <w:r w:rsidRPr="004E42E1">
        <w:rPr>
          <w:szCs w:val="24"/>
        </w:rPr>
        <w:t xml:space="preserve"> výčet způsobu porušení povinností státního zaměstnance podle stávající právní úpravy odpovídající zvlášť závažnému kárnému provinění bude možno aplikovat i při posuzování, zda v případě státního zaměstnance došlo ke zvlášť závažnému porušení povinnosti vyplývající státnímu zaměstnanci z právních předpisů, které se vztahují k výkonu služby, ze služebních a dalších vnitřních předpisů a z příkazů k výkonu služby definovanému nově v § 72 odst. 1 písm. b) návrhu zákona. Ačkoliv pojem </w:t>
      </w:r>
      <w:r w:rsidRPr="004E42E1">
        <w:rPr>
          <w:i/>
          <w:iCs/>
          <w:szCs w:val="24"/>
        </w:rPr>
        <w:t>„zvlášť závažné porušení povinnosti“</w:t>
      </w:r>
      <w:r w:rsidRPr="004E42E1">
        <w:rPr>
          <w:szCs w:val="24"/>
        </w:rPr>
        <w:t xml:space="preserve"> představuje relativně neurčitou hypotézu, uvedené se blíží jednak definici zrušované úpravy zvlášť závažného kárného provinění, ale co do svého obsahu se blíží také právní úpravě důvodu pro okamžité skončení pracovního poměru zaměstnavatelem dle § 55 </w:t>
      </w:r>
      <w:r w:rsidRPr="004E42E1">
        <w:rPr>
          <w:szCs w:val="24"/>
        </w:rPr>
        <w:lastRenderedPageBreak/>
        <w:t>odst. 1 písm. b) zákoníku práce, kdy zaměstnanec poruší povinnost vyplývající z právních předpisů vztahujících se k jím vykonávané práci zvlášť hrubým způsobem (viz násl. odstavec).</w:t>
      </w:r>
    </w:p>
    <w:p w14:paraId="7849668F" w14:textId="77777777" w:rsidR="00E64496" w:rsidRPr="004E42E1" w:rsidRDefault="00E64496" w:rsidP="00CF5751">
      <w:pPr>
        <w:spacing w:before="120" w:after="120" w:line="240" w:lineRule="auto"/>
        <w:ind w:left="0" w:firstLine="708"/>
        <w:rPr>
          <w:szCs w:val="24"/>
        </w:rPr>
      </w:pPr>
      <w:bookmarkStart w:id="26" w:name="highlightHit_247"/>
      <w:bookmarkEnd w:id="26"/>
      <w:r w:rsidRPr="004E42E1">
        <w:rPr>
          <w:szCs w:val="24"/>
          <w:shd w:val="clear" w:color="auto" w:fill="FFFFFF"/>
        </w:rPr>
        <w:t xml:space="preserve">Pokud se jedná o proces rozhodování, služební orgán, jak již bylo výše uvedeno, v případě, dojde-li k závěru, že došlo ke zvlášť závažnému, resp. závažnému porušení povinností státního zaměstnance, musí rozhodnout automaticky o skončení služebního poměru. Služební orgán však při posuzování předmětného jednání musí věnovat zvýšenou pozornost výkladu neurčitého právního pojmu </w:t>
      </w:r>
      <w:r w:rsidRPr="004E42E1">
        <w:rPr>
          <w:i/>
          <w:iCs/>
          <w:szCs w:val="24"/>
          <w:shd w:val="clear" w:color="auto" w:fill="FFFFFF"/>
        </w:rPr>
        <w:t>„zvlášť závažného porušení povinností</w:t>
      </w:r>
      <w:r w:rsidRPr="004E42E1">
        <w:rPr>
          <w:szCs w:val="24"/>
          <w:shd w:val="clear" w:color="auto" w:fill="FFFFFF"/>
        </w:rPr>
        <w:t>“, resp. </w:t>
      </w:r>
      <w:r w:rsidRPr="004E42E1">
        <w:rPr>
          <w:i/>
          <w:iCs/>
          <w:szCs w:val="24"/>
          <w:shd w:val="clear" w:color="auto" w:fill="FFFFFF"/>
        </w:rPr>
        <w:t>„závažného porušení povinností“</w:t>
      </w:r>
      <w:r w:rsidRPr="004E42E1">
        <w:rPr>
          <w:szCs w:val="24"/>
          <w:shd w:val="clear" w:color="auto" w:fill="FFFFFF"/>
        </w:rPr>
        <w:t>, přičemž je možno v závislosti na okolnostech případu aplikovat na konkrétní jednání státního zaměstnance také dosavadní judikaturu v pracovněprávní oblasti (ostatně, tato byla aplikována i na dosavadní úpravu kárného provinění), která se věnuje posouzení zvlášť hrubého porušení povinností zaměstnance. Pod</w:t>
      </w:r>
      <w:r w:rsidRPr="004E42E1">
        <w:rPr>
          <w:szCs w:val="24"/>
        </w:rPr>
        <w:t xml:space="preserve">le stávající soudní praxe se při zkoumání intenzity porušení povinností zaměstnancem přihlíží zejména </w:t>
      </w:r>
      <w:r w:rsidRPr="004E42E1">
        <w:rPr>
          <w:i/>
          <w:iCs/>
          <w:szCs w:val="24"/>
        </w:rPr>
        <w:t>„k osobě zaměstnance, k funkci, kterou zastává, k jeho dosavadnímu postoji k plnění pracovních úkolů, k době a situaci, v níž došlo k porušení pracovní kázně, k míře zavinění zaměstnance, ke způsobu a intenzitě porušení konkrétních povinností zaměstnance, k důsledkům porušení pracovní kázně pro zaměstnavatele, k tomu, zda svým jednáním zaměstnanec způsobil zaměstnavateli škodu, apod.“</w:t>
      </w:r>
      <w:r w:rsidRPr="004E42E1">
        <w:rPr>
          <w:szCs w:val="24"/>
        </w:rPr>
        <w:t xml:space="preserve"> (srov. rozsudek Vrchního soudu v Praze ze dne 30. 6. 1995, </w:t>
      </w:r>
      <w:proofErr w:type="spellStart"/>
      <w:r w:rsidRPr="004E42E1">
        <w:rPr>
          <w:szCs w:val="24"/>
        </w:rPr>
        <w:t>sp</w:t>
      </w:r>
      <w:proofErr w:type="spellEnd"/>
      <w:r w:rsidRPr="004E42E1">
        <w:rPr>
          <w:szCs w:val="24"/>
        </w:rPr>
        <w:t xml:space="preserve">. zn. 6 </w:t>
      </w:r>
      <w:proofErr w:type="spellStart"/>
      <w:r w:rsidRPr="004E42E1">
        <w:rPr>
          <w:szCs w:val="24"/>
        </w:rPr>
        <w:t>Cdo</w:t>
      </w:r>
      <w:proofErr w:type="spellEnd"/>
      <w:r w:rsidRPr="004E42E1">
        <w:rPr>
          <w:szCs w:val="24"/>
        </w:rPr>
        <w:t xml:space="preserve"> 45/1994). Porušením pracovních povinností zaměstnancem zvlášť hrubým způsobem se pak rozumí takové porušení povinností vyplývajících z právních předpisů ze strany zaměstnance, u nichž </w:t>
      </w:r>
      <w:r w:rsidRPr="004E42E1">
        <w:rPr>
          <w:i/>
          <w:iCs/>
          <w:szCs w:val="24"/>
        </w:rPr>
        <w:t>„okolnosti případu odůvodňují závěr, že po zaměstnavateli nelze spravedlivě požadovat, aby zaměstnance zaměstnával až do uplynutí výpovědní doby“</w:t>
      </w:r>
      <w:r w:rsidRPr="004E42E1">
        <w:rPr>
          <w:szCs w:val="24"/>
        </w:rPr>
        <w:t xml:space="preserve"> (např. rozsudek Nejvyššího soudu ze dne 9. 3. 2006, </w:t>
      </w:r>
      <w:proofErr w:type="spellStart"/>
      <w:r w:rsidRPr="004E42E1">
        <w:rPr>
          <w:szCs w:val="24"/>
        </w:rPr>
        <w:t>sp</w:t>
      </w:r>
      <w:proofErr w:type="spellEnd"/>
      <w:r w:rsidRPr="004E42E1">
        <w:rPr>
          <w:szCs w:val="24"/>
        </w:rPr>
        <w:t xml:space="preserve">. zn. 21 </w:t>
      </w:r>
      <w:proofErr w:type="spellStart"/>
      <w:r w:rsidRPr="004E42E1">
        <w:rPr>
          <w:szCs w:val="24"/>
        </w:rPr>
        <w:t>Cdo</w:t>
      </w:r>
      <w:proofErr w:type="spellEnd"/>
      <w:r w:rsidRPr="004E42E1">
        <w:rPr>
          <w:szCs w:val="24"/>
        </w:rPr>
        <w:t xml:space="preserve"> 1218/2005). Dosavadní soudní praxí je za zvlášť hrubé porušení pracovních povinností zaměstnancem považována zejména déletrvající neomluvená nepřítomnost zaměstnance v práci, útok na majetek zaměstnavatele, požívání alkoholických nápojů (do takové míry, že zaměstnanec není schopen řádně vykonávat práci), či jiné porušení povinností zaměstnance, např. fyzické a slovní napadání (srov. např. rozsudek Nejvyššího soudu ze dne 18. 7. 2013, </w:t>
      </w:r>
      <w:proofErr w:type="spellStart"/>
      <w:r w:rsidRPr="004E42E1">
        <w:rPr>
          <w:szCs w:val="24"/>
        </w:rPr>
        <w:t>sp</w:t>
      </w:r>
      <w:proofErr w:type="spellEnd"/>
      <w:r w:rsidRPr="004E42E1">
        <w:rPr>
          <w:szCs w:val="24"/>
        </w:rPr>
        <w:t xml:space="preserve">. zn. 21 </w:t>
      </w:r>
      <w:proofErr w:type="spellStart"/>
      <w:r w:rsidRPr="004E42E1">
        <w:rPr>
          <w:szCs w:val="24"/>
        </w:rPr>
        <w:t>Cdo</w:t>
      </w:r>
      <w:proofErr w:type="spellEnd"/>
      <w:r w:rsidRPr="004E42E1">
        <w:rPr>
          <w:szCs w:val="24"/>
        </w:rPr>
        <w:t xml:space="preserve"> 3325/2012). Pokud se jedná o již zmíněný případ útoku na majetek zaměstnavatele, může se jednat o útok přímý </w:t>
      </w:r>
      <w:r w:rsidRPr="004E42E1">
        <w:rPr>
          <w:szCs w:val="24"/>
          <w:shd w:val="clear" w:color="auto" w:fill="FFFFFF"/>
        </w:rPr>
        <w:t>(např. krádež, poškozování, zneužití apod.) nebo nepřímý (např. pokus odčerpat část majetku</w:t>
      </w:r>
      <w:r w:rsidRPr="004E42E1">
        <w:rPr>
          <w:szCs w:val="24"/>
        </w:rPr>
        <w:t xml:space="preserve"> </w:t>
      </w:r>
      <w:r w:rsidRPr="004E42E1">
        <w:rPr>
          <w:szCs w:val="24"/>
          <w:shd w:val="clear" w:color="auto" w:fill="FFFFFF"/>
        </w:rPr>
        <w:t xml:space="preserve">zaměstnavatele bez odpovídajícího protiplnění), </w:t>
      </w:r>
      <w:r w:rsidRPr="004E42E1">
        <w:rPr>
          <w:i/>
          <w:iCs/>
          <w:szCs w:val="24"/>
          <w:shd w:val="clear" w:color="auto" w:fill="FFFFFF"/>
        </w:rPr>
        <w:t>„což představuje z hlediska vymezení relativně neurčité hypotézy obsažené v </w:t>
      </w:r>
      <w:hyperlink r:id="rId8" w:history="1">
        <w:r w:rsidRPr="004E42E1">
          <w:rPr>
            <w:i/>
            <w:iCs/>
            <w:color w:val="auto"/>
            <w:szCs w:val="24"/>
            <w:shd w:val="clear" w:color="auto" w:fill="FFFFFF"/>
          </w:rPr>
          <w:t>§ 55</w:t>
        </w:r>
      </w:hyperlink>
      <w:r w:rsidRPr="004E42E1">
        <w:rPr>
          <w:i/>
          <w:iCs/>
          <w:szCs w:val="24"/>
          <w:shd w:val="clear" w:color="auto" w:fill="FFFFFF"/>
        </w:rPr>
        <w:t xml:space="preserve"> odst. 1 písm. b) zákoníku práce tak významnou okolnost, že zpravidla již sama o sobě postačuje pro závěr o porušení povinnosti zaměstnance vyplývající z právních předpisů vztahujících se k jím vykonávané práci zvlášť hrubým způsobem“ </w:t>
      </w:r>
      <w:r w:rsidRPr="004E42E1">
        <w:rPr>
          <w:szCs w:val="24"/>
          <w:shd w:val="clear" w:color="auto" w:fill="FFFFFF"/>
        </w:rPr>
        <w:t xml:space="preserve">(srov. Rozsudek Nejvyššího soudu ze dne 17. 10. 2012, </w:t>
      </w:r>
      <w:proofErr w:type="spellStart"/>
      <w:r w:rsidRPr="004E42E1">
        <w:rPr>
          <w:szCs w:val="24"/>
          <w:shd w:val="clear" w:color="auto" w:fill="FFFFFF"/>
        </w:rPr>
        <w:t>sp</w:t>
      </w:r>
      <w:proofErr w:type="spellEnd"/>
      <w:r w:rsidRPr="004E42E1">
        <w:rPr>
          <w:szCs w:val="24"/>
          <w:shd w:val="clear" w:color="auto" w:fill="FFFFFF"/>
        </w:rPr>
        <w:t xml:space="preserve">. zn. 21 </w:t>
      </w:r>
      <w:proofErr w:type="spellStart"/>
      <w:r w:rsidRPr="004E42E1">
        <w:rPr>
          <w:szCs w:val="24"/>
          <w:shd w:val="clear" w:color="auto" w:fill="FFFFFF"/>
        </w:rPr>
        <w:t>Cdo</w:t>
      </w:r>
      <w:proofErr w:type="spellEnd"/>
      <w:r w:rsidRPr="004E42E1">
        <w:rPr>
          <w:szCs w:val="24"/>
          <w:shd w:val="clear" w:color="auto" w:fill="FFFFFF"/>
        </w:rPr>
        <w:t xml:space="preserve"> 2596/2011).</w:t>
      </w:r>
    </w:p>
    <w:p w14:paraId="32F06C91" w14:textId="77777777" w:rsidR="00E64496" w:rsidRPr="004E42E1" w:rsidRDefault="00E64496" w:rsidP="00CF5751">
      <w:pPr>
        <w:spacing w:before="120" w:after="120" w:line="240" w:lineRule="auto"/>
        <w:ind w:left="0" w:firstLine="708"/>
        <w:rPr>
          <w:szCs w:val="24"/>
        </w:rPr>
      </w:pPr>
      <w:r w:rsidRPr="004E42E1">
        <w:rPr>
          <w:szCs w:val="24"/>
        </w:rPr>
        <w:t>O skončení služebního poměru podle § 72 rozhodne služební orgán dále v případě, že se na státního zaměstnance podle § 43 odst. 8 zákona o specifických zdravotních službách hledí jako na osobu zdravotně nezpůsobilou nebo jako na osobu, která pozbyla dlouhodobě zdravotní způsobilost vykonávat dosavadní práci, nebo jako na osobu, jejíž zdravotní stav nesplňuje předpoklady nebo požadavky, ke kterým byl posuzován. Tato úprava míří na státní zaměstnance, kteří se bezdůvodně nebo bez náležité omluvy odmítají podrobit pracovnělékařské prohlídce.</w:t>
      </w:r>
    </w:p>
    <w:p w14:paraId="4C81D0D0" w14:textId="77777777" w:rsidR="00E64496" w:rsidRPr="004E42E1" w:rsidRDefault="00E64496" w:rsidP="00CF5751">
      <w:pPr>
        <w:spacing w:before="120" w:after="120" w:line="240" w:lineRule="auto"/>
        <w:ind w:left="0" w:firstLine="708"/>
        <w:rPr>
          <w:szCs w:val="24"/>
        </w:rPr>
      </w:pPr>
      <w:r w:rsidRPr="004E42E1">
        <w:rPr>
          <w:szCs w:val="24"/>
        </w:rPr>
        <w:t xml:space="preserve">Z § 72 se dále vypouští odstavec 2 a 3, jejichž úprava je podrobněji rozpracována v § 74a odst. 1 a 2. </w:t>
      </w:r>
    </w:p>
    <w:p w14:paraId="2B34A91C" w14:textId="77777777" w:rsidR="00E64496" w:rsidRPr="004E42E1" w:rsidRDefault="00E64496" w:rsidP="00CF5751">
      <w:pPr>
        <w:spacing w:before="120" w:after="120" w:line="240" w:lineRule="auto"/>
        <w:ind w:left="0" w:firstLine="708"/>
        <w:rPr>
          <w:szCs w:val="24"/>
        </w:rPr>
      </w:pPr>
      <w:r w:rsidRPr="004E42E1">
        <w:rPr>
          <w:szCs w:val="24"/>
        </w:rPr>
        <w:lastRenderedPageBreak/>
        <w:t xml:space="preserve">Ustanovení § 72 dále upravuje okamžik skončení služebního poměru na základě rozhodnutí služebního orgánu. V případě státního zaměstnance, který zvlášť závažně porušil povinnosti vyplývající mu z právních předpisů, které se vztahují k výkonu služby, ze služebních předpisů a z příkazů k výkonu služby v době nejdéle 1 rok před zahájením řízení o skončení služebního poměru nebo před vydáním rozhodnutí o skončení služebního poměru, a v případě státního zaměstnance, na něhož se na základě fikce podle § 43 odst. 8 zákona o specifických zdravotních službách hledí jako na osobu zdravotně nezpůsobilou nebo jako na osobu, která pozbyla dlouhodobě zdravotní způsobilost vykonávat dosavadní práci, nebo jako na osobu, jejíž zdravotní stav nesplňuje předpoklady nebo požadavky, ke kterým byl posuzován, skončí služební poměr dnem doručení rozhodnutí o skončení služebního poměru. V ostatních případech skončí služební poměr uplynutím 2 kalendářních měsíců následujících po dni doručení rozhodnutí o skončení služebního poměru. </w:t>
      </w:r>
    </w:p>
    <w:bookmarkEnd w:id="25"/>
    <w:p w14:paraId="1E486014" w14:textId="77777777" w:rsidR="00E64496" w:rsidRPr="004E42E1" w:rsidRDefault="00E64496" w:rsidP="00CF5751">
      <w:pPr>
        <w:spacing w:before="120" w:after="120" w:line="240" w:lineRule="auto"/>
        <w:ind w:left="0" w:firstLine="0"/>
        <w:rPr>
          <w:b/>
          <w:bCs/>
          <w:szCs w:val="24"/>
        </w:rPr>
      </w:pPr>
      <w:r w:rsidRPr="004E42E1">
        <w:rPr>
          <w:b/>
          <w:bCs/>
          <w:szCs w:val="24"/>
        </w:rPr>
        <w:t>K § 73</w:t>
      </w:r>
    </w:p>
    <w:p w14:paraId="599AAEFD" w14:textId="77777777" w:rsidR="00E64496" w:rsidRPr="004E42E1" w:rsidRDefault="00E64496" w:rsidP="00CF5751">
      <w:pPr>
        <w:spacing w:before="120" w:after="120" w:line="240" w:lineRule="auto"/>
        <w:ind w:left="0" w:firstLine="709"/>
        <w:rPr>
          <w:szCs w:val="24"/>
        </w:rPr>
      </w:pPr>
      <w:r w:rsidRPr="004E42E1">
        <w:rPr>
          <w:szCs w:val="24"/>
        </w:rPr>
        <w:t>Podle dosavadní úpravy služební poměr státního zaměstnance může skončit na základě jeho písemné žádosti. Služební poměr skončí uplynutím doby uvedené v rozhodnutí, přičemž rozhodnutí o skončení služebního poměru se vydá tak, aby služební poměr skončil nejpozději do uplynutí doby 60 dnů ode dne podání žádosti. O skončení služebního poměru na základě žádosti státního zaměstnance se dosud vydávalo rozhodnutí v rámci řízení ve věcech služby.</w:t>
      </w:r>
    </w:p>
    <w:p w14:paraId="1E3803F1" w14:textId="77777777" w:rsidR="00E64496" w:rsidRPr="004E42E1" w:rsidRDefault="00E64496" w:rsidP="00CF5751">
      <w:pPr>
        <w:spacing w:before="120" w:after="120" w:line="240" w:lineRule="auto"/>
        <w:ind w:left="0" w:firstLine="708"/>
        <w:rPr>
          <w:szCs w:val="24"/>
        </w:rPr>
      </w:pPr>
      <w:r w:rsidRPr="004E42E1">
        <w:rPr>
          <w:szCs w:val="24"/>
        </w:rPr>
        <w:t xml:space="preserve">Vzhledem k tomu, že skončením služebního poměru na základě žádosti státního zaměstnance se pouze vyhoví vůli státního zaměstnance a v rámci rozhodování lze správní uvážení omezeně uplatnit pouze na otázku, kdy v rámci stanovené doby 60 dnů ode dne podání žádosti služební poměr skončí, je vedení řízení a vydávání rozhodnutí o skončení služebního poměru v tomto případě zbytečně administrativně náročné a neefektivní. </w:t>
      </w:r>
    </w:p>
    <w:p w14:paraId="65FBFAD5" w14:textId="77777777" w:rsidR="00E64496" w:rsidRPr="004E42E1" w:rsidRDefault="00E64496" w:rsidP="00CF5751">
      <w:pPr>
        <w:spacing w:before="120" w:after="120" w:line="240" w:lineRule="auto"/>
        <w:ind w:left="0" w:firstLine="708"/>
        <w:rPr>
          <w:szCs w:val="24"/>
        </w:rPr>
      </w:pPr>
      <w:r w:rsidRPr="004E42E1">
        <w:rPr>
          <w:szCs w:val="24"/>
        </w:rPr>
        <w:t xml:space="preserve">Podle navrhované úpravy je skončení služebního poměru na základě písemné žádosti státního zaměstnance vázáno na uplynutí doby dvou kalendářních měsíců, která začíná prvním dnem kalendářního měsíce následujícího po dni doručení žádosti. </w:t>
      </w:r>
    </w:p>
    <w:p w14:paraId="0ED2A5C2" w14:textId="77777777" w:rsidR="00E64496" w:rsidRPr="004E42E1" w:rsidRDefault="00E64496" w:rsidP="00CF5751">
      <w:pPr>
        <w:spacing w:before="120" w:after="120" w:line="240" w:lineRule="auto"/>
        <w:ind w:left="0" w:firstLine="708"/>
        <w:rPr>
          <w:szCs w:val="24"/>
        </w:rPr>
      </w:pPr>
      <w:r w:rsidRPr="004E42E1">
        <w:rPr>
          <w:szCs w:val="24"/>
        </w:rPr>
        <w:t xml:space="preserve">Z důvodu zvýšení flexibility a zohlednění vůle státního zaměstnance se může státní zaměstnanec se služebním orgánem dohodnout na kratší či delší lhůtě, ve které služební poměr skončí. </w:t>
      </w:r>
    </w:p>
    <w:p w14:paraId="422DB7ED" w14:textId="77777777" w:rsidR="00E64496" w:rsidRPr="004E42E1" w:rsidRDefault="00E64496" w:rsidP="00CF5751">
      <w:pPr>
        <w:spacing w:before="120" w:after="120" w:line="240" w:lineRule="auto"/>
        <w:ind w:left="0" w:firstLine="708"/>
        <w:rPr>
          <w:szCs w:val="24"/>
        </w:rPr>
      </w:pPr>
      <w:r w:rsidRPr="004E42E1">
        <w:rPr>
          <w:szCs w:val="24"/>
        </w:rPr>
        <w:t xml:space="preserve">Žádá-li státní zaměstnanec o skončení služebního poměru v době kratší než 2 kalendářní měsíce následující po doručení žádosti a nedojde-li se služebním orgánem k dohodě na této kratší době, může státní zaměstnanec svou žádost vzít zpět i bez souhlasu služebního orgánu. Jinak ke skončení služebního poměru dojde uplynutím zákonem stanovené doby. </w:t>
      </w:r>
    </w:p>
    <w:p w14:paraId="6EF5DEA1" w14:textId="77777777" w:rsidR="00E64496" w:rsidRPr="004E42E1" w:rsidRDefault="00E64496" w:rsidP="00CF5751">
      <w:pPr>
        <w:spacing w:before="120" w:after="120" w:line="240" w:lineRule="auto"/>
        <w:ind w:left="0" w:firstLine="708"/>
        <w:rPr>
          <w:szCs w:val="24"/>
        </w:rPr>
      </w:pPr>
      <w:r w:rsidRPr="004E42E1">
        <w:rPr>
          <w:szCs w:val="24"/>
        </w:rPr>
        <w:t>Žádá-li státní zaměstnanec o skončení služebního poměru v době delší než 2 kalendářní měsíce následující po doručení žádosti a nedojde-li se služebním orgánem k dohodě na této delší době, zákonem není stanovena žádná „subsidiární“ doba skončení služebního poměru, která by začala běžet od podání žádosti, a proto ke skončení služebního poměru nedojde. Státní zaměstnanec musí případně o skončení služebního poměru požádat znovu.</w:t>
      </w:r>
    </w:p>
    <w:p w14:paraId="696AB707" w14:textId="77777777" w:rsidR="00E64496" w:rsidRPr="004E42E1" w:rsidRDefault="00E64496" w:rsidP="008C0B30">
      <w:pPr>
        <w:keepNext/>
        <w:spacing w:before="120" w:after="120" w:line="240" w:lineRule="auto"/>
        <w:ind w:left="0" w:firstLine="0"/>
        <w:rPr>
          <w:b/>
          <w:bCs/>
          <w:szCs w:val="24"/>
        </w:rPr>
      </w:pPr>
      <w:r w:rsidRPr="004E42E1">
        <w:rPr>
          <w:b/>
          <w:bCs/>
          <w:szCs w:val="24"/>
        </w:rPr>
        <w:lastRenderedPageBreak/>
        <w:t>K § 73a</w:t>
      </w:r>
    </w:p>
    <w:p w14:paraId="3DFC8127" w14:textId="77777777" w:rsidR="00E64496" w:rsidRPr="004E42E1" w:rsidRDefault="00E64496" w:rsidP="008C0B30">
      <w:pPr>
        <w:keepNext/>
        <w:spacing w:before="120" w:after="120" w:line="240" w:lineRule="auto"/>
        <w:ind w:left="0" w:firstLine="709"/>
        <w:rPr>
          <w:szCs w:val="24"/>
        </w:rPr>
      </w:pPr>
      <w:r w:rsidRPr="004E42E1">
        <w:rPr>
          <w:szCs w:val="24"/>
        </w:rPr>
        <w:t xml:space="preserve">S cílem zachování funkčních služebních vztahů mezi představenými a služebním orgánem, případně tím, kdo stojí v čele služebního úřadu, se do zákona o státní službě zavádí institut skončení služebního poměru na základě dohody mezi představeným a služebním orgánem. Podle navrhované úpravy může </w:t>
      </w:r>
      <w:r w:rsidRPr="004E42E1">
        <w:rPr>
          <w:bCs/>
          <w:szCs w:val="24"/>
        </w:rPr>
        <w:t xml:space="preserve">služební poměr vedoucího služebního úřadu, nejvyššího státního tajemníka, státního tajemníka, vrchního ředitele sekce, ředitele sekce, personálního ředitele sekce pro státní službu a ředitele odboru skončit na základě písemné dohody mezi </w:t>
      </w:r>
      <w:r>
        <w:rPr>
          <w:bCs/>
          <w:szCs w:val="24"/>
        </w:rPr>
        <w:t xml:space="preserve">tímto </w:t>
      </w:r>
      <w:r w:rsidRPr="004E42E1">
        <w:rPr>
          <w:bCs/>
          <w:szCs w:val="24"/>
        </w:rPr>
        <w:t>představeným a služebním orgánem. Uzavřít dohodu s představeným, který je jmenován na služebním místě v ministerstvu nebo v Úřadu vlády, lze pouze se souhlasem člena vlády nebo vedoucího Úřadu vlády. Služební poměr přitom končí ke dni uvedenému v dohodě, nejdříve však okamžikem uzavření dohody.</w:t>
      </w:r>
    </w:p>
    <w:p w14:paraId="1AF38771" w14:textId="77777777" w:rsidR="00E64496" w:rsidRPr="004E42E1" w:rsidRDefault="00E64496" w:rsidP="00CF5751">
      <w:pPr>
        <w:spacing w:before="120" w:after="120" w:line="240" w:lineRule="auto"/>
        <w:ind w:left="0" w:firstLine="708"/>
        <w:rPr>
          <w:szCs w:val="24"/>
        </w:rPr>
      </w:pPr>
      <w:r w:rsidRPr="004E42E1">
        <w:rPr>
          <w:szCs w:val="24"/>
        </w:rPr>
        <w:t xml:space="preserve">Protože navrhovaný postup by měl přispět ke zpružnění personálních procesů v rámci vedení služebních úřadů, představenému, který uzavře dohodu o skončení služebního poměru, vznikne za splnění podmínky, že vykonával službu na témže služebním místě představeného po nepřetržitou dobu alespoň 18 měsíců, nárok na částku ve výši šestinásobku měsíčního platu. </w:t>
      </w:r>
    </w:p>
    <w:p w14:paraId="0B9FBE77" w14:textId="77777777" w:rsidR="00E64496" w:rsidRPr="004E42E1" w:rsidRDefault="00E64496" w:rsidP="00CF5751">
      <w:pPr>
        <w:spacing w:before="120" w:after="120" w:line="240" w:lineRule="auto"/>
        <w:ind w:left="0" w:firstLine="708"/>
        <w:rPr>
          <w:szCs w:val="24"/>
          <w:lang w:bidi="cs-CZ"/>
        </w:rPr>
      </w:pPr>
      <w:r w:rsidRPr="004E42E1">
        <w:rPr>
          <w:szCs w:val="24"/>
          <w:lang w:bidi="cs-CZ"/>
        </w:rPr>
        <w:t>Navrhovaná úprava reflektuje skutečnost, že řádnému a efektivnímu výkonu služby mohou bránit nefunkční služební vztahy – např. pokud se představený s vyšším představeným názorově, pokud jde o výkon odborných agend i o způsob řízení organizačního útvaru, neshoduje do takové míry, že nejsou schopni bezproblémově spolupracovat, může to mít negativní vliv jednak na produktivitu dotčeného organizačního útvaru, jednak na interpersonální vztahy a pracovní klima napříč celým organizačním útvarem. Navrhovaná úprava umožňuje takovým dopadům předcházet tím, že nabízí personální nástroj, kterým lze nastalou situaci dostatečně rychle a důstojně vyřešit tak, aby služební místo jednoho nebo obou dotčených představených bylo uvolněno a mohlo být obsazeno na základě výběrového řízení, a současně, aby dotčeným představeným neušel očekávaný výdělek.</w:t>
      </w:r>
    </w:p>
    <w:p w14:paraId="0A5A887E" w14:textId="77777777" w:rsidR="00E64496" w:rsidRPr="004E42E1" w:rsidRDefault="00E64496" w:rsidP="00CF5751">
      <w:pPr>
        <w:pStyle w:val="pf0"/>
        <w:spacing w:before="120" w:beforeAutospacing="0" w:after="120" w:afterAutospacing="0"/>
        <w:jc w:val="both"/>
        <w:rPr>
          <w:b/>
          <w:bCs/>
        </w:rPr>
      </w:pPr>
      <w:bookmarkStart w:id="27" w:name="_Hlk138952658"/>
      <w:r w:rsidRPr="004E42E1">
        <w:rPr>
          <w:b/>
          <w:bCs/>
        </w:rPr>
        <w:t>Ke zrušení § 74 odst. 1 písm. b)</w:t>
      </w:r>
    </w:p>
    <w:bookmarkEnd w:id="27"/>
    <w:p w14:paraId="4E32F229" w14:textId="77777777" w:rsidR="00E64496" w:rsidRPr="004E42E1" w:rsidRDefault="00E64496" w:rsidP="00CF5751">
      <w:pPr>
        <w:autoSpaceDE w:val="0"/>
        <w:autoSpaceDN w:val="0"/>
        <w:adjustRightInd w:val="0"/>
        <w:spacing w:before="120" w:after="120" w:line="240" w:lineRule="auto"/>
        <w:ind w:left="0" w:firstLine="708"/>
        <w:rPr>
          <w:szCs w:val="24"/>
        </w:rPr>
      </w:pPr>
      <w:r w:rsidRPr="004E42E1">
        <w:rPr>
          <w:szCs w:val="24"/>
        </w:rPr>
        <w:t xml:space="preserve">Podle dosavadní právní úpravy obsažené v zákoně o státní službě služební poměr státního zaměstnance skončil i v případě, že státní zaměstnanec spáchal trestný čin uvedený v § 74 odst. 1 písm. a) zákona o státní službě, ale nebyl za jeho spáchání pravomocně odsouzen, neboť trestní stíhání bylo zastaveno způsobem dle § 307 resp. § 309 trestního řádu. Úprava, podle které každé rozhodnutí o jednom z výše uvedených tzv. odklonů má za následek skončení služebního poměru, je velmi přísná. V trestním právu jsou odklony koncipovány jako alternativní způsoby ukončení trestního řízení, u nichž ke splnění účelu trestního řízení není třeba trvat na rozhodnutí soudu o vině a trestu, a které by měly být oproti jeho standardnímu průběhu i určitým způsobem privilegovány, jelikož uplatnění příslušných odklonů je podmíněno pozitivní reflexí pachatele ve vztahu ke spáchanému protiprávnímu jednání (zejména v podobě doznání) a dále snahou pachatele odčinit škodlivé následky svého činu (ať již v rovině majetkové či nemajetkové). Institut odklonů představuje jeden z významných nástrojů trestní politiky, když slouží ke zrychlení a zefektivnění trestního řízení, a tím ve svém důsledku i k odbřemenění (trestního) soudnictví. V případech, kdy má využití odklonu fakticky stejný účinek jako odsouzení pachatele trestného činu v hlavním líčení však klesá zájem o využití tohoto institutu ze strany obviněných, čímž dochází k opětovnému zatížení soudního </w:t>
      </w:r>
      <w:r w:rsidRPr="004E42E1">
        <w:rPr>
          <w:szCs w:val="24"/>
        </w:rPr>
        <w:lastRenderedPageBreak/>
        <w:t>systému. Z uvedených důvodů se v navrhované právní úpravě procesní odklony v trestním řízení z ustanovení § 74 odst. 1 písm. b) zákona o státní službě vypouští.</w:t>
      </w:r>
      <w:bookmarkStart w:id="28" w:name="_Hlk139009626"/>
    </w:p>
    <w:p w14:paraId="1380E511" w14:textId="77777777" w:rsidR="00E64496" w:rsidRPr="004E42E1" w:rsidRDefault="00E64496" w:rsidP="00CF5751">
      <w:pPr>
        <w:pStyle w:val="pf0"/>
        <w:spacing w:before="120" w:beforeAutospacing="0" w:after="120" w:afterAutospacing="0"/>
        <w:jc w:val="both"/>
        <w:rPr>
          <w:b/>
          <w:bCs/>
        </w:rPr>
      </w:pPr>
      <w:r w:rsidRPr="004E42E1">
        <w:rPr>
          <w:b/>
          <w:bCs/>
        </w:rPr>
        <w:t>Ke zrušení § 74 odst. 1 písm. d)</w:t>
      </w:r>
    </w:p>
    <w:bookmarkEnd w:id="28"/>
    <w:p w14:paraId="52E06C4E" w14:textId="77777777" w:rsidR="00E64496" w:rsidRPr="004E42E1" w:rsidRDefault="00E64496" w:rsidP="00CF5751">
      <w:pPr>
        <w:spacing w:before="120" w:after="120" w:line="240" w:lineRule="auto"/>
        <w:ind w:left="0" w:firstLine="708"/>
        <w:rPr>
          <w:szCs w:val="24"/>
        </w:rPr>
      </w:pPr>
      <w:r w:rsidRPr="004E42E1">
        <w:rPr>
          <w:szCs w:val="24"/>
        </w:rPr>
        <w:t>Jedná se o změnu navazující na navrhované zrušení institutu kárného řízení. V daném případě je rušeno ustanovení týkající se skončení služebního poměru na základě uloženého kárného opatření.</w:t>
      </w:r>
    </w:p>
    <w:p w14:paraId="06A7CFD8" w14:textId="77777777" w:rsidR="00E64496" w:rsidRPr="004E42E1" w:rsidRDefault="00E64496" w:rsidP="00CF5751">
      <w:pPr>
        <w:pStyle w:val="pf0"/>
        <w:spacing w:before="120" w:beforeAutospacing="0" w:after="120" w:afterAutospacing="0"/>
        <w:jc w:val="both"/>
        <w:rPr>
          <w:b/>
          <w:bCs/>
        </w:rPr>
      </w:pPr>
      <w:r w:rsidRPr="004E42E1">
        <w:rPr>
          <w:b/>
          <w:bCs/>
        </w:rPr>
        <w:t xml:space="preserve">K § 74 odst. 1 písm. e) </w:t>
      </w:r>
    </w:p>
    <w:p w14:paraId="6EDD4D55" w14:textId="77777777" w:rsidR="00E64496" w:rsidRPr="004E42E1" w:rsidRDefault="00E64496" w:rsidP="00CF5751">
      <w:pPr>
        <w:pStyle w:val="pf0"/>
        <w:spacing w:before="120" w:beforeAutospacing="0" w:after="120" w:afterAutospacing="0"/>
        <w:ind w:firstLine="708"/>
        <w:jc w:val="both"/>
      </w:pPr>
      <w:r w:rsidRPr="004E42E1">
        <w:t xml:space="preserve">Stanoví se, že služební poměr státního zaměstnance skončí v případě, kdy marně uplyne lhůta pro vykonání obecné části úřednické zkoušky podle § 35 odst. 2 nebo zvláštní části úřednické zkoušky podle § 35 odst. 3 písm. a), nebo dnem, kdy marně uplyne lhůta pro vykonání zvláštní části úřednické zkoušky podle § 35 odst. 3 písm. b) v případě, že přede dnem, kdy státní zaměstnanec začal vykonávat službu v jiném nebo dalším oboru služby, ještě nevykonal úspěšně zvláštní část úřednické zkoušky podle § 35 odst. 2 písm. a), tedy v oboru služby, k jehož výkonu byl na služební místo při přijetí do služebního poměru zařazen nebo jmenován. Jedná se tak o obdobu situace, kdy podle dosavadní právní úpravy nevykonal úřednickou zkoušku do konce služebního poměru na dobu určitou v délce 12 měsíců. </w:t>
      </w:r>
    </w:p>
    <w:p w14:paraId="3AECBB1A" w14:textId="77777777" w:rsidR="00E64496" w:rsidRPr="004E42E1" w:rsidRDefault="00E64496" w:rsidP="00CF5751">
      <w:pPr>
        <w:pStyle w:val="pf0"/>
        <w:spacing w:before="120" w:beforeAutospacing="0" w:after="120" w:afterAutospacing="0"/>
        <w:ind w:firstLine="708"/>
        <w:jc w:val="both"/>
      </w:pPr>
      <w:r w:rsidRPr="004E42E1">
        <w:t>V případě, že by marně uplynula lhůta pro úspěšné vykonání úřednické zkoušky podle § 35 odst. 3 písm. b) u státního zaměstnance, který před tím, než začal vykonávat službu v jiném nebo dalším oboru služby, vykonal úspěšně zvláštní část úřednické zkoušky v oboru služby, k jehož výkonu byl na dřívější služební místo zařazen nebo jmenován, jednalo by se o důvod pro převedení podle § 61 odst. 1 písm. h) nebo pro odvolání ze služebního místa představeného podle § 60 odst. 1 písm. a).</w:t>
      </w:r>
    </w:p>
    <w:p w14:paraId="26D2ACCA" w14:textId="77777777" w:rsidR="00E64496" w:rsidRPr="004E42E1" w:rsidRDefault="00E64496" w:rsidP="00CF5751">
      <w:pPr>
        <w:pStyle w:val="pf0"/>
        <w:spacing w:before="120" w:beforeAutospacing="0" w:after="120" w:afterAutospacing="0"/>
        <w:jc w:val="both"/>
        <w:rPr>
          <w:b/>
          <w:bCs/>
        </w:rPr>
      </w:pPr>
      <w:bookmarkStart w:id="29" w:name="_Hlk138953536"/>
      <w:r w:rsidRPr="004E42E1">
        <w:rPr>
          <w:b/>
          <w:bCs/>
        </w:rPr>
        <w:t>K § 74 odst. 1 písm. g)</w:t>
      </w:r>
    </w:p>
    <w:p w14:paraId="5D6FB928" w14:textId="77777777" w:rsidR="0089392C" w:rsidRDefault="00E64496" w:rsidP="00CF5751">
      <w:pPr>
        <w:pStyle w:val="pf0"/>
        <w:spacing w:before="120" w:beforeAutospacing="0" w:after="120" w:afterAutospacing="0"/>
        <w:ind w:firstLine="708"/>
        <w:jc w:val="both"/>
      </w:pPr>
      <w:r w:rsidRPr="004E42E1">
        <w:t xml:space="preserve">V rámci předkládané úpravy se navrhuje přesunout skončení služebního poměru z důvodu marného uplynutí doby, po kterou byl státní zaměstnanec zařazen mimo výkon služby z organizačních důvodů, </w:t>
      </w:r>
      <w:bookmarkStart w:id="30" w:name="_Hlk138953846"/>
      <w:r w:rsidRPr="004E42E1">
        <w:t>mezi případy skončení služebního poměru ze zákona</w:t>
      </w:r>
      <w:bookmarkEnd w:id="30"/>
      <w:r w:rsidRPr="004E42E1">
        <w:t xml:space="preserve">. Služební poměr skončí marným uplynutím doby, po kterou byl státní zaměstnanec zařazen mimo výkon služby z organizačních důvodů. </w:t>
      </w:r>
      <w:bookmarkStart w:id="31" w:name="_Hlk138953138"/>
      <w:bookmarkEnd w:id="29"/>
      <w:r w:rsidRPr="004E42E1">
        <w:t xml:space="preserve">Navrhované řešení je odůvodněno tím, že zákon o státní službě upravuje důvody, pro které služební orgán musí rozhodnout o skončení služebního poměru. Služební orgán však v tomto případě nemá prostor pro správní uvážení, a nemůže tedy vzhledem k okolnostem daného případu dojít k závěru, že rozhodnutí o skončení služebního poměru nevydá. </w:t>
      </w:r>
    </w:p>
    <w:p w14:paraId="7B3B7AC6" w14:textId="3F7DF012" w:rsidR="00E64496" w:rsidRPr="004E42E1" w:rsidRDefault="00E64496" w:rsidP="00CF5751">
      <w:pPr>
        <w:pStyle w:val="pf0"/>
        <w:spacing w:before="120" w:beforeAutospacing="0" w:after="120" w:afterAutospacing="0"/>
        <w:ind w:firstLine="708"/>
        <w:jc w:val="both"/>
      </w:pPr>
      <w:r w:rsidRPr="004E42E1">
        <w:t>Navrhovaná úprava představuje redukci zbytné administrativní zátěže. Služební orgán sice bude povinen i nadále oznámit státnímu zaměstnanci, že mu služební poměr skončí ze zákona, ale proti takovému oznámení nebude možné brojit odvoláním. Zároveň nebude docházet k prodlevě mezi nastalými okolnostmi a samotným skončením služebního poměru. Bude-li mít bývalý státní zaměstnanec v těchto případech za to, že jeho služební poměr skončil nezákonně, bude oprávněn podat žádost o určení právního vztahu podle § 142 správního řádu, případně se žalobou obrátit na správní soud.</w:t>
      </w:r>
      <w:bookmarkStart w:id="32" w:name="_Hlk138954123"/>
    </w:p>
    <w:p w14:paraId="33E20361" w14:textId="77777777" w:rsidR="00E64496" w:rsidRPr="004E42E1" w:rsidRDefault="00E64496" w:rsidP="008C0B30">
      <w:pPr>
        <w:pStyle w:val="pf0"/>
        <w:keepNext/>
        <w:spacing w:before="120" w:beforeAutospacing="0" w:after="120" w:afterAutospacing="0"/>
        <w:jc w:val="both"/>
        <w:rPr>
          <w:b/>
          <w:bCs/>
        </w:rPr>
      </w:pPr>
      <w:r w:rsidRPr="004E42E1">
        <w:rPr>
          <w:b/>
          <w:bCs/>
        </w:rPr>
        <w:lastRenderedPageBreak/>
        <w:t>K § 74 odst. 1 písm. h)</w:t>
      </w:r>
    </w:p>
    <w:p w14:paraId="00A8670D" w14:textId="77777777" w:rsidR="00E64496" w:rsidRPr="004E42E1" w:rsidRDefault="00E64496" w:rsidP="008C0B30">
      <w:pPr>
        <w:pStyle w:val="pf0"/>
        <w:keepNext/>
        <w:spacing w:before="120" w:beforeAutospacing="0" w:after="120" w:afterAutospacing="0"/>
        <w:ind w:firstLine="708"/>
        <w:jc w:val="both"/>
      </w:pPr>
      <w:r w:rsidRPr="004E42E1">
        <w:t xml:space="preserve">V rámci předkládané úpravy se navrhuje přesunout skončení služebního poměru v případě, že státní zaměstnanec přestal splňovat předpoklad občanství členského státu Evropské unie nebo občanství státu, který je smluvním státem Dohody o Evropském hospodářském prostoru, mezi případy skončení služebního poměru ze zákona. Služební poměr skončí dnem pozbytí tohoto předpokladu. </w:t>
      </w:r>
      <w:bookmarkStart w:id="33" w:name="_Hlk139008995"/>
      <w:r w:rsidRPr="004E42E1">
        <w:t>Navrhované řešení je stejně, jako v předchozím případě, odůvodněno tím, že zákon o státní službě upravuje důvody, pro které služební orgán musí rozhodnout o skončení služebního poměru. Služební orgán však v tomto případě nemá prostor pro správní uvážení, a nemůže tedy vzhledem k okolnostem daného případu dojít k závěru, že rozhodnutí o skončení služebního poměru nevydá. Navrhovaná úprava představuje redukci zbytné administrativní zátěže. Služební orgán sice bude povinen i nadále oznámit státnímu zaměstnanci, že mu služební poměr skončí ze zákona, ale proti takovému oznámení nebude možné brojit odvoláním. Zároveň nebude docházet k prodlevě mezi nastalými okolnostmi a samotným skončením služebního poměru. Bude-li mít bývalý státní zaměstnanec v těchto případech za to, že jeho služební poměr skončil nezákonně, bude oprávněn podat žádost o určení právního vztahu podle § 142 správního řádu, případně se žalobou obrátit na správní soud.</w:t>
      </w:r>
    </w:p>
    <w:p w14:paraId="578603C9" w14:textId="77777777" w:rsidR="00E64496" w:rsidRPr="004E42E1" w:rsidRDefault="00E64496" w:rsidP="00CF5751">
      <w:pPr>
        <w:pStyle w:val="pf0"/>
        <w:spacing w:before="120" w:beforeAutospacing="0" w:after="120" w:afterAutospacing="0"/>
        <w:jc w:val="both"/>
        <w:rPr>
          <w:b/>
          <w:bCs/>
        </w:rPr>
      </w:pPr>
      <w:bookmarkStart w:id="34" w:name="_Hlk139009925"/>
      <w:bookmarkEnd w:id="32"/>
      <w:bookmarkEnd w:id="33"/>
      <w:r w:rsidRPr="004E42E1">
        <w:rPr>
          <w:b/>
          <w:bCs/>
        </w:rPr>
        <w:t>K § 74 odst. 1 písm. i)</w:t>
      </w:r>
    </w:p>
    <w:bookmarkEnd w:id="34"/>
    <w:p w14:paraId="4B4C1A59" w14:textId="77777777" w:rsidR="00E64496" w:rsidRPr="004E42E1" w:rsidRDefault="00E64496" w:rsidP="00CF5751">
      <w:pPr>
        <w:shd w:val="clear" w:color="auto" w:fill="FFFFFF"/>
        <w:spacing w:before="120" w:after="120"/>
        <w:ind w:left="0" w:firstLine="708"/>
      </w:pPr>
      <w:r w:rsidRPr="008A3577">
        <w:t>V rámci předkládané úpravy se navrhuje zahrnout mezi případy skončení služebního poměru ze zákona případ, kdy státní zaměstnanec přestane splňovat předpoklad středního vzdělání s maturitní zkouškou. Služební poměr skončí dnem pozbytí tohoto předpokladu. Střední vzdělání s maturitní zkouškou představuje minimální vzdělání stanovené pro 6. platovou třídu, vzhledem k tomu, že 1. až 5. platová třída stanovená zákoníkem práce se v případě státních zaměstnanců podle navrhované právní úpravy nepoužívá. V případě pozbytí středního vzdělání s maturitní zkouškou, tak státního zaměstnance již nelze převést či zařadit na žádné služební místo. V tomto případě nezbývá služebnímu orgánu</w:t>
      </w:r>
      <w:r w:rsidRPr="008A3577">
        <w:rPr>
          <w:kern w:val="3"/>
          <w:lang w:eastAsia="zh-CN" w:bidi="hi-IN"/>
        </w:rPr>
        <w:t xml:space="preserve"> prostor pro správní uvážení, </w:t>
      </w:r>
      <w:r w:rsidRPr="008A3577">
        <w:t>a proto je zahrnutí tohoto důvodu skončení služebního poměru mezi případy skončení služebního poměru ze zákona plně odůvodněno. S</w:t>
      </w:r>
      <w:r w:rsidRPr="008A3577">
        <w:rPr>
          <w:lang w:bidi="hi-IN"/>
        </w:rPr>
        <w:t>lužební orgán bude povinen oznámit státnímu zaměstnanci, že mu služební poměr skončí ze zákona, ale proti takovému oznámení nebude možné brojit odvoláním. Zároveň nebude docházet k</w:t>
      </w:r>
      <w:r w:rsidRPr="008A3577">
        <w:t xml:space="preserve"> </w:t>
      </w:r>
      <w:r w:rsidRPr="008A3577">
        <w:rPr>
          <w:lang w:bidi="hi-IN"/>
        </w:rPr>
        <w:t>prodlevě mezi nastalými okolnostmi a samotným skončením služebního poměru. Bude-li mít bývalý státní zaměstnanec v</w:t>
      </w:r>
      <w:r w:rsidRPr="008A3577">
        <w:t xml:space="preserve"> </w:t>
      </w:r>
      <w:r w:rsidRPr="008A3577">
        <w:rPr>
          <w:lang w:bidi="hi-IN"/>
        </w:rPr>
        <w:t>těchto případech za to, že jeho služební poměr skončil nezákonně, bude oprávněn podat žádost o určení právního vztahu podle § 142 správního řádu, případně se žalobou obrátit na</w:t>
      </w:r>
      <w:r w:rsidRPr="008A3577">
        <w:t xml:space="preserve"> </w:t>
      </w:r>
      <w:r w:rsidRPr="008A3577">
        <w:rPr>
          <w:lang w:bidi="hi-IN"/>
        </w:rPr>
        <w:t>správní soud.</w:t>
      </w:r>
    </w:p>
    <w:p w14:paraId="419BB5F4" w14:textId="77777777" w:rsidR="00E64496" w:rsidRPr="004E42E1" w:rsidRDefault="00E64496" w:rsidP="00CF5751">
      <w:pPr>
        <w:pStyle w:val="pf0"/>
        <w:spacing w:before="120" w:beforeAutospacing="0" w:after="120" w:afterAutospacing="0"/>
        <w:jc w:val="both"/>
        <w:rPr>
          <w:b/>
          <w:bCs/>
        </w:rPr>
      </w:pPr>
      <w:bookmarkStart w:id="35" w:name="_Hlk139011589"/>
      <w:r w:rsidRPr="004E42E1">
        <w:rPr>
          <w:b/>
          <w:bCs/>
        </w:rPr>
        <w:t>K § 74 odst. 2</w:t>
      </w:r>
    </w:p>
    <w:bookmarkEnd w:id="35"/>
    <w:p w14:paraId="0DA02185" w14:textId="77777777" w:rsidR="00E64496" w:rsidRPr="004E42E1" w:rsidRDefault="00E64496" w:rsidP="00CF5751">
      <w:pPr>
        <w:pStyle w:val="pf0"/>
        <w:spacing w:before="120" w:beforeAutospacing="0" w:after="120" w:afterAutospacing="0"/>
        <w:ind w:firstLine="708"/>
        <w:jc w:val="both"/>
      </w:pPr>
      <w:r w:rsidRPr="004E42E1">
        <w:t>Jedná se o legi</w:t>
      </w:r>
      <w:bookmarkEnd w:id="31"/>
      <w:r w:rsidRPr="004E42E1">
        <w:t xml:space="preserve">slativně technickou změnu, která reaguje na vypuštění § 33 odst. 4, a z tohoto důvodu odkazuje přímo na § 33 odst. 2. </w:t>
      </w:r>
    </w:p>
    <w:p w14:paraId="5332908E" w14:textId="77777777" w:rsidR="00E64496" w:rsidRPr="004E42E1" w:rsidRDefault="00E64496" w:rsidP="00CF5751">
      <w:pPr>
        <w:spacing w:before="120" w:after="120" w:line="240" w:lineRule="auto"/>
        <w:ind w:left="0" w:firstLine="0"/>
        <w:rPr>
          <w:b/>
          <w:bCs/>
          <w:szCs w:val="24"/>
        </w:rPr>
      </w:pPr>
      <w:r w:rsidRPr="004E42E1">
        <w:rPr>
          <w:b/>
          <w:bCs/>
          <w:szCs w:val="24"/>
        </w:rPr>
        <w:t>K § 74a odst. 1</w:t>
      </w:r>
    </w:p>
    <w:p w14:paraId="55E07BFD" w14:textId="77777777" w:rsidR="00E64496" w:rsidRPr="004E42E1" w:rsidRDefault="00E64496" w:rsidP="00CF5751">
      <w:pPr>
        <w:pStyle w:val="pf0"/>
        <w:spacing w:before="120" w:beforeAutospacing="0" w:after="120" w:afterAutospacing="0"/>
        <w:ind w:firstLine="708"/>
        <w:jc w:val="both"/>
      </w:pPr>
      <w:r w:rsidRPr="004E42E1">
        <w:t xml:space="preserve">Podle dosavadní úpravy má státní zaměstnanec při skončení služebního poměru na dobu neurčitou z důvodu marného uplynutí doby, po kterou byl zařazen mimo výkon služby z organizačních důvodů, nárok na výplatu odbytného. Při nepřetržité době trvání služebního </w:t>
      </w:r>
      <w:r w:rsidRPr="004E42E1">
        <w:lastRenderedPageBreak/>
        <w:t xml:space="preserve">poměru nepřesahující 3 roky přísluší odbytné ve výši trojnásobku měsíčního platu; při nepřetržité době trvání služebního poměru nepřesahující 6 let, ale přesahující 3 roky, přísluší odbytné ve výši šestinásobku měsíčního platu; při nepřetržité době trvání služebního poměru nepřesahující 9 let, ale přesahující 6 let, přísluší odbytné ve výši devítinásobku měsíčního platu; při nepřetržité době trvání služebního poměru přesahující 9 let přísluší odbytné ve výši dvanáctinásobku měsíčního platu. </w:t>
      </w:r>
    </w:p>
    <w:p w14:paraId="20018209" w14:textId="77777777" w:rsidR="00E64496" w:rsidRPr="004E42E1" w:rsidRDefault="00E64496" w:rsidP="00CF5751">
      <w:pPr>
        <w:pStyle w:val="pf0"/>
        <w:spacing w:before="120" w:beforeAutospacing="0" w:after="120" w:afterAutospacing="0"/>
        <w:ind w:firstLine="708"/>
        <w:jc w:val="both"/>
      </w:pPr>
      <w:r w:rsidRPr="004E42E1">
        <w:t>Podle dosavadní úpravy se o odbytném rozhoduje v řízení ve věcech služby.</w:t>
      </w:r>
    </w:p>
    <w:p w14:paraId="74E66709" w14:textId="77777777" w:rsidR="00E64496" w:rsidRPr="004E42E1" w:rsidRDefault="00E64496" w:rsidP="00CF5751">
      <w:pPr>
        <w:pStyle w:val="pf0"/>
        <w:spacing w:before="120" w:beforeAutospacing="0" w:after="120" w:afterAutospacing="0"/>
        <w:ind w:firstLine="708"/>
        <w:jc w:val="both"/>
      </w:pPr>
      <w:r w:rsidRPr="004E42E1">
        <w:t xml:space="preserve">V rámci předkládané úpravy se při skončení služebního poměru na dobu neurčitou z důvodu marného uplynutí doby, po kterou byl státní zaměstnanec zařazen mimo výkon služby z organizačních důvodů, navrhuje změnit stávající výše odbytného a doby nepřetržitého trvání služebního poměru, kdy nárok na konkrétní výše odbytného vzniká. Nárok na odbytné ve výši jednonásobku  měsíčního platu tak bude příslušet státnímu zaměstnanci při nepřetržité době trvání služebního poměru nepřesahující 1 rok; nárok na odbytné ve výši dvojnásobku měsíčního platu bude příslušet státnímu zaměstnanci při nepřetržité době trvání služebního poměru  nepřesahující 2 roky, ale přesahující 1 rok; nárok na odbytné ve výši trojnásobku měsíčního platu tak bude příslušet státnímu zaměstnanci při nepřetržité době trvání služebního poměru nepřesahující 10 let, ale přesahující 2 roky; nárok na odbytné ve výši pětinásobku měsíčního platu bude příslušet státnímu zaměstnanci při nepřetržité době trvání služebního poměru nepřesahující 15 let, ale přesahující 10 let; nárok na odbytné ve výši šestinásobku měsíčního platu bude příslušet státnímu zaměstnanci při nepřetržité době trvání služebního poměru nepřesahující 20 let, ale přesahující 15 let; nárok na odbytné ve výši sedminásobku měsíčního platu bude příslušet státnímu zaměstnanci při nepřetržité době trvání služebního poměru přesahující 20 let. </w:t>
      </w:r>
    </w:p>
    <w:p w14:paraId="460BC752" w14:textId="77777777" w:rsidR="00E64496" w:rsidRPr="004E42E1" w:rsidRDefault="00E64496" w:rsidP="00CF5751">
      <w:pPr>
        <w:pStyle w:val="pf0"/>
        <w:spacing w:before="120" w:beforeAutospacing="0" w:after="120" w:afterAutospacing="0"/>
        <w:ind w:firstLine="708"/>
        <w:jc w:val="both"/>
      </w:pPr>
      <w:r w:rsidRPr="004E42E1">
        <w:t xml:space="preserve">Podle navrhované úpravy vzniká nárok na odbytné přímo ze zákona a nebude o něm již rozhodováno. </w:t>
      </w:r>
    </w:p>
    <w:p w14:paraId="4CEA62CA" w14:textId="77777777" w:rsidR="00E64496" w:rsidRPr="004E42E1" w:rsidRDefault="00E64496" w:rsidP="00CF5751">
      <w:pPr>
        <w:pStyle w:val="pf0"/>
        <w:spacing w:before="120" w:beforeAutospacing="0" w:after="120" w:afterAutospacing="0"/>
        <w:jc w:val="both"/>
        <w:rPr>
          <w:b/>
          <w:bCs/>
        </w:rPr>
      </w:pPr>
      <w:r w:rsidRPr="004E42E1">
        <w:rPr>
          <w:b/>
          <w:bCs/>
        </w:rPr>
        <w:t>K § 74a odst. 2</w:t>
      </w:r>
    </w:p>
    <w:p w14:paraId="56DCBC98" w14:textId="774B14D5" w:rsidR="00E64496" w:rsidRPr="004E42E1" w:rsidRDefault="00E64496" w:rsidP="00CF5751">
      <w:pPr>
        <w:pStyle w:val="pf0"/>
        <w:spacing w:before="120" w:beforeAutospacing="0" w:after="120" w:afterAutospacing="0"/>
        <w:ind w:firstLine="708"/>
        <w:jc w:val="both"/>
      </w:pPr>
      <w:r w:rsidRPr="004E42E1">
        <w:t>Podle navrhované právní úpravy se odbytné vyplatí jednorázově v nejbližším výplatním termínu, který je ve služebním úřadu určen pro výplatu platu, následujícím po skončení služebního poměru.</w:t>
      </w:r>
    </w:p>
    <w:p w14:paraId="6D3BEB8F" w14:textId="77777777" w:rsidR="00E64496" w:rsidRPr="004E42E1" w:rsidRDefault="00E64496" w:rsidP="00CF5751">
      <w:pPr>
        <w:spacing w:before="120" w:after="120" w:line="240" w:lineRule="auto"/>
        <w:ind w:left="0" w:firstLine="0"/>
        <w:rPr>
          <w:b/>
          <w:bCs/>
          <w:szCs w:val="24"/>
        </w:rPr>
      </w:pPr>
      <w:r w:rsidRPr="004E42E1">
        <w:rPr>
          <w:b/>
          <w:bCs/>
          <w:szCs w:val="24"/>
        </w:rPr>
        <w:t>K § 74a odst. 3</w:t>
      </w:r>
    </w:p>
    <w:p w14:paraId="2EC8ACB5" w14:textId="77777777" w:rsidR="00E64496" w:rsidRPr="004E42E1" w:rsidRDefault="00E64496" w:rsidP="00CF5751">
      <w:pPr>
        <w:spacing w:before="120" w:after="120" w:line="240" w:lineRule="auto"/>
        <w:ind w:left="0" w:firstLine="708"/>
        <w:rPr>
          <w:szCs w:val="24"/>
        </w:rPr>
      </w:pPr>
      <w:r w:rsidRPr="004E42E1">
        <w:rPr>
          <w:szCs w:val="24"/>
        </w:rPr>
        <w:t>Ustanovení se vypořádává se stavem, kdy bylo bývalému státnímu zaměstnanci při</w:t>
      </w:r>
      <w:r>
        <w:rPr>
          <w:szCs w:val="24"/>
        </w:rPr>
        <w:t> </w:t>
      </w:r>
      <w:r w:rsidRPr="004E42E1">
        <w:rPr>
          <w:szCs w:val="24"/>
        </w:rPr>
        <w:t>skončení služebního poměru vyplaceno odbytné a následně byl znovu přijat do služebního poměru či do pracovního poměru ve služebním úřadu. Zákon o státní službě dosud na takovou situaci nepamatoval a neobsahoval ani úpravu obdobnou § 68 zákoníku práce, který upravuje vrácení odstupného, ani úpravu obdobnou § 156 odst. 2 zákona o služebním poměru příslušníků bezpečnostních sborů nebo § 139 odst. 3 nebo § 140 odst. 2 zákona o vojácích z povolání, které upravují snížení nově vyplaceného odchodného o v minulosti již vyplacené odchodné nebo odbytné.</w:t>
      </w:r>
    </w:p>
    <w:p w14:paraId="63967AFC" w14:textId="77777777" w:rsidR="00E64496" w:rsidRPr="004E42E1" w:rsidRDefault="00E64496" w:rsidP="00CF5751">
      <w:pPr>
        <w:spacing w:before="120" w:after="120" w:line="240" w:lineRule="auto"/>
        <w:ind w:left="0" w:firstLine="708"/>
        <w:rPr>
          <w:szCs w:val="24"/>
        </w:rPr>
      </w:pPr>
      <w:r w:rsidRPr="004E42E1">
        <w:rPr>
          <w:szCs w:val="24"/>
        </w:rPr>
        <w:t xml:space="preserve">Pokud bylo bývalému státnímu zaměstnanci při předchozím skončení služebního poměru vyplaceno odbytné, které přísluší při skončení služebního poměru v důsledku marného </w:t>
      </w:r>
      <w:r w:rsidRPr="004E42E1">
        <w:rPr>
          <w:szCs w:val="24"/>
        </w:rPr>
        <w:lastRenderedPageBreak/>
        <w:t>uplynutí doby, na kterou byl státní zaměstnanec zařazen mimo výkon služby z organizačních důvodů, je takový státní zaměstnanec při opětovném přijetí do služebního poměru nebo do</w:t>
      </w:r>
      <w:r>
        <w:rPr>
          <w:szCs w:val="24"/>
        </w:rPr>
        <w:t> </w:t>
      </w:r>
      <w:r w:rsidRPr="004E42E1">
        <w:rPr>
          <w:szCs w:val="24"/>
        </w:rPr>
        <w:t>pracovního poměru na služební místo ve služebním úřadu nově povinen vrátit odbytné nebo jeho poměrnou část, která vychází z rozdílu mezi dobou odpovídající počtu násobků průměrného platu poskytnutých v rámci odbytného, tj. dobou, která je kryta odbytným, a dobou, která od skončení předchozího služebního poměru již uplynula. Jedná se tedy o úpravu korespondující s povinností vrátit odstupné podle zákoníku práce.</w:t>
      </w:r>
    </w:p>
    <w:p w14:paraId="1EF91095" w14:textId="77777777" w:rsidR="00E64496" w:rsidRPr="004E42E1" w:rsidRDefault="00E64496" w:rsidP="00CF5751">
      <w:pPr>
        <w:autoSpaceDE w:val="0"/>
        <w:autoSpaceDN w:val="0"/>
        <w:adjustRightInd w:val="0"/>
        <w:spacing w:before="120" w:after="120" w:line="240" w:lineRule="auto"/>
        <w:ind w:left="0" w:firstLine="708"/>
        <w:rPr>
          <w:szCs w:val="24"/>
        </w:rPr>
      </w:pPr>
      <w:r w:rsidRPr="004E42E1">
        <w:rPr>
          <w:szCs w:val="24"/>
        </w:rPr>
        <w:t>Ustanovení souvisí s nově stanovenou povinností uvádět v rejstříku státních zaměstnanců v informačním systému o státní službě údaj o vyplaceném odbytném, který bude třeba zanést i zpětně.</w:t>
      </w:r>
    </w:p>
    <w:p w14:paraId="53FDE158" w14:textId="77777777" w:rsidR="00E64496" w:rsidRPr="004E42E1" w:rsidRDefault="00E64496" w:rsidP="00CF5751">
      <w:pPr>
        <w:pStyle w:val="pf0"/>
        <w:spacing w:before="120" w:beforeAutospacing="0" w:after="120" w:afterAutospacing="0"/>
        <w:jc w:val="both"/>
        <w:rPr>
          <w:b/>
          <w:bCs/>
        </w:rPr>
      </w:pPr>
      <w:r w:rsidRPr="004E42E1">
        <w:rPr>
          <w:b/>
          <w:bCs/>
        </w:rPr>
        <w:t>K § 74a odst. 4</w:t>
      </w:r>
    </w:p>
    <w:p w14:paraId="4DBAD62B" w14:textId="77777777" w:rsidR="00E64496" w:rsidRPr="004E42E1" w:rsidRDefault="00E64496" w:rsidP="00CF5751">
      <w:pPr>
        <w:spacing w:before="120" w:after="120" w:line="240" w:lineRule="auto"/>
        <w:ind w:left="0" w:firstLine="708"/>
        <w:rPr>
          <w:szCs w:val="24"/>
        </w:rPr>
      </w:pPr>
      <w:r w:rsidRPr="004E42E1">
        <w:rPr>
          <w:szCs w:val="24"/>
        </w:rPr>
        <w:t xml:space="preserve">Pokud státní zaměstnanec nebo zaměstnanec obytné nebo jeho poměrnou část nevrátí nejpozději dnem nástupu do služby nebo do práce, služební nebo pracovní poměr se považuje od počátku za neexistující. Ustanovení upravuje následky nevrácení odbytného nebo jeho poměrné části. Nevrácení odbytného nebo jeho poměrné části má za následek, že se služební poměr nebo pracovní poměr ve služebním úřadu považuje od počátku za neexistující. V tomto případě není vydáváno správní rozhodnutí o zrušení rozhodnutí o přijetí do služebního poměru, ale uvedený následek nastává ze zákona. </w:t>
      </w:r>
    </w:p>
    <w:p w14:paraId="13B70A5D" w14:textId="77777777" w:rsidR="00E64496" w:rsidRPr="004E42E1" w:rsidRDefault="00E64496" w:rsidP="00CF5751">
      <w:pPr>
        <w:spacing w:before="120" w:after="120" w:line="240" w:lineRule="auto"/>
        <w:ind w:left="0" w:firstLine="0"/>
        <w:rPr>
          <w:b/>
          <w:bCs/>
          <w:szCs w:val="24"/>
        </w:rPr>
      </w:pPr>
      <w:r w:rsidRPr="004E42E1">
        <w:rPr>
          <w:b/>
          <w:bCs/>
          <w:szCs w:val="24"/>
        </w:rPr>
        <w:t xml:space="preserve">K § 76 odst. 1) </w:t>
      </w:r>
    </w:p>
    <w:p w14:paraId="701543FC" w14:textId="77777777" w:rsidR="00E64496" w:rsidRPr="004E42E1" w:rsidRDefault="00E64496" w:rsidP="00CF5751">
      <w:pPr>
        <w:spacing w:before="120" w:after="120" w:line="240" w:lineRule="auto"/>
        <w:ind w:left="0" w:firstLine="708"/>
        <w:rPr>
          <w:szCs w:val="24"/>
        </w:rPr>
      </w:pPr>
      <w:r w:rsidRPr="004E42E1">
        <w:rPr>
          <w:szCs w:val="24"/>
        </w:rPr>
        <w:t>Nově se upravuje, že služební orgán státnímu zaměstnanci vydá služební posudek, pokud o to státní zaměstnanec požádá. Úprava byla zvolena tak, aby státnímu zaměstnanci i nadále svědčilo právo na vydání služebního posudku, ale pouze v případě, pokud o to státní zaměstnanec projeví zájem. Důsledkem této úpravy by mělo být snížení zbytné administrativní zátěže v případech, kdy státní zaměstnanec o služební posudek nestojí.</w:t>
      </w:r>
    </w:p>
    <w:p w14:paraId="7ADE0F35" w14:textId="77777777" w:rsidR="00E64496" w:rsidRPr="004E42E1" w:rsidRDefault="00E64496" w:rsidP="00CF5751">
      <w:pPr>
        <w:spacing w:before="120" w:after="120" w:line="240" w:lineRule="auto"/>
        <w:ind w:left="0" w:firstLine="0"/>
        <w:rPr>
          <w:b/>
          <w:bCs/>
          <w:szCs w:val="24"/>
        </w:rPr>
      </w:pPr>
      <w:r w:rsidRPr="004E42E1">
        <w:rPr>
          <w:b/>
          <w:bCs/>
          <w:szCs w:val="24"/>
        </w:rPr>
        <w:t>K § 77 odst. 1 písm. e)</w:t>
      </w:r>
    </w:p>
    <w:p w14:paraId="33FA5D6A" w14:textId="77777777" w:rsidR="00E64496" w:rsidRPr="004E42E1" w:rsidRDefault="00E64496" w:rsidP="00CF5751">
      <w:pPr>
        <w:tabs>
          <w:tab w:val="left" w:pos="708"/>
          <w:tab w:val="left" w:pos="1589"/>
        </w:tabs>
        <w:spacing w:before="120" w:after="120" w:line="240" w:lineRule="auto"/>
        <w:ind w:left="0" w:firstLine="709"/>
        <w:rPr>
          <w:szCs w:val="24"/>
        </w:rPr>
      </w:pPr>
      <w:r w:rsidRPr="004E42E1">
        <w:rPr>
          <w:szCs w:val="24"/>
        </w:rPr>
        <w:t xml:space="preserve">V souvislosti se zavedením adaptačního procesu se státnímu zaměstnanci stanoví povinnost absolvovat adaptační proces, s výjimkou případů, kdy služební orgán podle § 107 odst. 2 povolil výjimku z absolvování adaptačního procesu. </w:t>
      </w:r>
    </w:p>
    <w:p w14:paraId="26DE7A69" w14:textId="77777777" w:rsidR="00E64496" w:rsidRPr="004E42E1" w:rsidRDefault="00E64496" w:rsidP="00CF5751">
      <w:pPr>
        <w:tabs>
          <w:tab w:val="left" w:pos="708"/>
          <w:tab w:val="left" w:pos="1589"/>
        </w:tabs>
        <w:spacing w:before="120" w:after="120" w:line="240" w:lineRule="auto"/>
        <w:ind w:left="0" w:firstLine="0"/>
        <w:rPr>
          <w:b/>
          <w:bCs/>
          <w:szCs w:val="24"/>
          <w:lang w:val="en-US"/>
        </w:rPr>
      </w:pPr>
      <w:r w:rsidRPr="004E42E1">
        <w:rPr>
          <w:b/>
          <w:bCs/>
          <w:szCs w:val="24"/>
        </w:rPr>
        <w:t>K</w:t>
      </w:r>
      <w:r w:rsidRPr="004E42E1">
        <w:rPr>
          <w:b/>
          <w:bCs/>
          <w:szCs w:val="24"/>
          <w:lang w:val="en-US"/>
        </w:rPr>
        <w:t xml:space="preserve">e zrušení </w:t>
      </w:r>
      <w:r w:rsidRPr="004E42E1">
        <w:rPr>
          <w:b/>
          <w:bCs/>
          <w:szCs w:val="24"/>
        </w:rPr>
        <w:t>§ 77 odst. 1 písm. f)</w:t>
      </w:r>
    </w:p>
    <w:p w14:paraId="400ACBE3" w14:textId="77777777" w:rsidR="00E64496" w:rsidRPr="004E42E1" w:rsidRDefault="00E64496" w:rsidP="00CF5751">
      <w:pPr>
        <w:tabs>
          <w:tab w:val="left" w:pos="708"/>
          <w:tab w:val="left" w:pos="1589"/>
        </w:tabs>
        <w:spacing w:before="120" w:after="120" w:line="240" w:lineRule="auto"/>
        <w:ind w:left="0" w:firstLine="709"/>
        <w:rPr>
          <w:b/>
          <w:bCs/>
          <w:szCs w:val="24"/>
        </w:rPr>
      </w:pPr>
      <w:r w:rsidRPr="004E42E1">
        <w:rPr>
          <w:szCs w:val="24"/>
        </w:rPr>
        <w:t xml:space="preserve">Vzhledem k vypuštění kárného řízení a navazujícím změnám v části čtvrté zákona o státní službě se pojem služební kázeň vypouští. </w:t>
      </w:r>
    </w:p>
    <w:p w14:paraId="793C90B6" w14:textId="77777777" w:rsidR="00E64496" w:rsidRPr="004E42E1" w:rsidRDefault="00E64496" w:rsidP="00CF5751">
      <w:pPr>
        <w:tabs>
          <w:tab w:val="left" w:pos="708"/>
          <w:tab w:val="left" w:pos="1589"/>
        </w:tabs>
        <w:spacing w:before="120" w:after="120" w:line="240" w:lineRule="auto"/>
        <w:ind w:left="0" w:firstLine="0"/>
        <w:rPr>
          <w:b/>
          <w:szCs w:val="24"/>
        </w:rPr>
      </w:pPr>
      <w:r w:rsidRPr="004E42E1">
        <w:rPr>
          <w:b/>
          <w:szCs w:val="24"/>
        </w:rPr>
        <w:t>K § 77 odst. 1 písm. i)</w:t>
      </w:r>
    </w:p>
    <w:p w14:paraId="2388A0BD" w14:textId="77777777" w:rsidR="00E64496" w:rsidRPr="004E42E1" w:rsidRDefault="00E64496" w:rsidP="00CF5751">
      <w:pPr>
        <w:tabs>
          <w:tab w:val="left" w:pos="708"/>
          <w:tab w:val="left" w:pos="1589"/>
        </w:tabs>
        <w:spacing w:before="120" w:after="120" w:line="240" w:lineRule="auto"/>
        <w:ind w:left="0" w:firstLine="709"/>
        <w:rPr>
          <w:szCs w:val="24"/>
        </w:rPr>
      </w:pPr>
      <w:r w:rsidRPr="004E42E1">
        <w:rPr>
          <w:szCs w:val="24"/>
        </w:rPr>
        <w:t>V návaznosti na stanovisko Nejvyššího soudu vyjádřené v připomínce k Akčnímu plánu boje s korupcí na rok 2019 a na rozhodovací praxi soudů ve věci úplatků</w:t>
      </w:r>
      <w:r w:rsidRPr="004E42E1">
        <w:rPr>
          <w:rStyle w:val="Znakapoznpodarou"/>
          <w:rFonts w:eastAsiaTheme="majorEastAsia"/>
          <w:szCs w:val="24"/>
        </w:rPr>
        <w:footnoteReference w:id="2"/>
      </w:r>
      <w:r w:rsidRPr="004E42E1">
        <w:rPr>
          <w:szCs w:val="24"/>
        </w:rPr>
        <w:t xml:space="preserve">, z níž plyne, že pro naplnění trestného činu přijetí úplatku podle § 331 trestního zákoníku není rozhodující výše </w:t>
      </w:r>
      <w:r w:rsidRPr="004E42E1">
        <w:rPr>
          <w:szCs w:val="24"/>
        </w:rPr>
        <w:lastRenderedPageBreak/>
        <w:t>úplatku, neboť trestní zákoník nestanoví žádnou hodnotovou hranici, se vypouští finanční limit 300 Kč pro přijetí daru nebo jiné výhody státním zaměstnancem v souvislosti s výkonem služby. Státním zaměstnancům tak bude zapovězeno přijímat jakékoliv dary nebo jiné výhody bez ohledu na jejich hodnotu v souvislosti s výkonem služby, s výjimkou darů nebo výhod poskytovaných služebním úřadem. Nově navrhovaná úprava koresponduje s úpravou v zákoníku práce i dalšími zákony upravujícími zaměstnanecké poměry (např. zákon č. 312/2002 Sb., o úřednících územních samosprávných celků a o změně některých zákonů, zákon č. 361/2003 Sb., o služebním poměru příslušníků bezpečnostních sborů, zákon č. 221/1999 Sb., o vojácích z povolání).</w:t>
      </w:r>
    </w:p>
    <w:p w14:paraId="4B8B27A2" w14:textId="77777777" w:rsidR="00E64496" w:rsidRPr="004E42E1" w:rsidRDefault="00E64496" w:rsidP="00CF5751">
      <w:pPr>
        <w:tabs>
          <w:tab w:val="left" w:pos="708"/>
          <w:tab w:val="left" w:pos="1589"/>
        </w:tabs>
        <w:spacing w:before="120" w:after="120" w:line="240" w:lineRule="auto"/>
        <w:ind w:left="0" w:firstLine="0"/>
        <w:rPr>
          <w:b/>
          <w:bCs/>
          <w:szCs w:val="24"/>
        </w:rPr>
      </w:pPr>
      <w:r w:rsidRPr="004E42E1">
        <w:rPr>
          <w:b/>
          <w:bCs/>
          <w:szCs w:val="24"/>
        </w:rPr>
        <w:t>K § 77 odst. 1 písm. l)</w:t>
      </w:r>
    </w:p>
    <w:p w14:paraId="347C5BCD" w14:textId="77777777" w:rsidR="00E64496" w:rsidRPr="004E42E1" w:rsidRDefault="00E64496" w:rsidP="00CF5751">
      <w:pPr>
        <w:tabs>
          <w:tab w:val="left" w:pos="708"/>
          <w:tab w:val="left" w:pos="1589"/>
        </w:tabs>
        <w:spacing w:before="120" w:after="120" w:line="240" w:lineRule="auto"/>
        <w:ind w:left="0" w:firstLine="709"/>
        <w:rPr>
          <w:bCs/>
          <w:szCs w:val="24"/>
        </w:rPr>
      </w:pPr>
      <w:r w:rsidRPr="004E42E1">
        <w:rPr>
          <w:bCs/>
          <w:szCs w:val="24"/>
        </w:rPr>
        <w:t>Vzhledem k navrhovanému vypuštění institutů kárného řízení a smírčího řízení se vypouští související povinnost státních zaměstnanců vykonávat službu v kárné komisi nebo při smírčím řízení a nově se zde doplňuje povinnost vykonávat službu jako mentor v rámci adaptačního procesu podle § 107 odst. 3.</w:t>
      </w:r>
    </w:p>
    <w:p w14:paraId="21DA9B2B" w14:textId="77777777" w:rsidR="00E64496" w:rsidRPr="004E42E1" w:rsidRDefault="00E64496" w:rsidP="00CF5751">
      <w:pPr>
        <w:tabs>
          <w:tab w:val="left" w:pos="708"/>
          <w:tab w:val="left" w:pos="1589"/>
        </w:tabs>
        <w:spacing w:before="120" w:after="120" w:line="240" w:lineRule="auto"/>
        <w:ind w:left="0" w:firstLine="0"/>
        <w:rPr>
          <w:b/>
          <w:szCs w:val="24"/>
        </w:rPr>
      </w:pPr>
      <w:r w:rsidRPr="004E42E1">
        <w:rPr>
          <w:b/>
          <w:szCs w:val="24"/>
        </w:rPr>
        <w:t>K § 77 odst. 2</w:t>
      </w:r>
    </w:p>
    <w:p w14:paraId="5A7F9656" w14:textId="77777777" w:rsidR="00E64496" w:rsidRPr="004E42E1" w:rsidRDefault="00E64496" w:rsidP="00CF5751">
      <w:pPr>
        <w:tabs>
          <w:tab w:val="left" w:pos="708"/>
          <w:tab w:val="left" w:pos="1589"/>
        </w:tabs>
        <w:spacing w:before="120" w:after="120" w:line="240" w:lineRule="auto"/>
        <w:ind w:left="0" w:firstLine="709"/>
        <w:rPr>
          <w:bCs/>
          <w:szCs w:val="24"/>
        </w:rPr>
      </w:pPr>
      <w:r w:rsidRPr="004E42E1">
        <w:rPr>
          <w:bCs/>
          <w:szCs w:val="24"/>
        </w:rPr>
        <w:t xml:space="preserve">Jde o legislativně technickou změnu spočívající v úpravě číslování podle nového odstavce 1. </w:t>
      </w:r>
    </w:p>
    <w:p w14:paraId="6BB759A6" w14:textId="77777777" w:rsidR="00E64496" w:rsidRPr="004E42E1" w:rsidRDefault="00E64496" w:rsidP="00CF5751">
      <w:pPr>
        <w:spacing w:before="120" w:after="120" w:line="240" w:lineRule="auto"/>
        <w:ind w:left="0" w:firstLine="0"/>
        <w:rPr>
          <w:b/>
          <w:bCs/>
          <w:szCs w:val="24"/>
        </w:rPr>
      </w:pPr>
      <w:r w:rsidRPr="004E42E1">
        <w:rPr>
          <w:b/>
          <w:bCs/>
          <w:szCs w:val="24"/>
        </w:rPr>
        <w:t xml:space="preserve">Ke zrušení § 79 odst. 1 věty poslední </w:t>
      </w:r>
    </w:p>
    <w:p w14:paraId="73F73188" w14:textId="77777777" w:rsidR="00E64496" w:rsidRPr="004E42E1" w:rsidRDefault="00E64496" w:rsidP="00CF5751">
      <w:pPr>
        <w:spacing w:before="120" w:after="120" w:line="240" w:lineRule="auto"/>
        <w:ind w:left="0" w:firstLine="708"/>
        <w:rPr>
          <w:bCs/>
          <w:szCs w:val="24"/>
        </w:rPr>
      </w:pPr>
      <w:r w:rsidRPr="004E42E1">
        <w:rPr>
          <w:bCs/>
          <w:szCs w:val="24"/>
        </w:rPr>
        <w:t xml:space="preserve">Úprava dosavadního § 79 odst. 1, pokud jde o právo státního zaměstnance na vyrozumění o výsledku vyřízení stížnosti, která byla vůči němu podána pro porušení povinností, které státním zaměstnancům vyplývají ze zákona, se modifikuje a z hlediska systematiky zařazuje do § 157 odst. 6, které upravuje vyřizování stížností. Nově tak ten, kdo vyřizuje stížnost vůči státnímu zaměstnanci, musí nejen o výsledku jejího vyřízení, ale rovněž o jejím podání, vyrozumět státního zaměstnance a také jeho služební orgán. </w:t>
      </w:r>
    </w:p>
    <w:p w14:paraId="6D3434E6" w14:textId="77777777" w:rsidR="00E64496" w:rsidRPr="004E42E1" w:rsidRDefault="00E64496" w:rsidP="00CF5751">
      <w:pPr>
        <w:spacing w:before="120" w:after="120" w:line="240" w:lineRule="auto"/>
        <w:ind w:left="0" w:firstLine="0"/>
        <w:rPr>
          <w:bCs/>
          <w:szCs w:val="24"/>
        </w:rPr>
      </w:pPr>
      <w:r w:rsidRPr="004E42E1">
        <w:rPr>
          <w:b/>
          <w:bCs/>
          <w:szCs w:val="24"/>
        </w:rPr>
        <w:t>K § 79 odst. 2</w:t>
      </w:r>
    </w:p>
    <w:p w14:paraId="06DE5D8F" w14:textId="77777777" w:rsidR="00E64496" w:rsidRPr="004E42E1" w:rsidRDefault="00E64496" w:rsidP="00CF5751">
      <w:pPr>
        <w:spacing w:before="120" w:after="120" w:line="240" w:lineRule="auto"/>
        <w:ind w:left="0" w:firstLine="708"/>
        <w:rPr>
          <w:bCs/>
          <w:szCs w:val="24"/>
        </w:rPr>
      </w:pPr>
      <w:r w:rsidRPr="004E42E1">
        <w:rPr>
          <w:bCs/>
          <w:szCs w:val="24"/>
        </w:rPr>
        <w:t xml:space="preserve">V ustanovení § 79 došlo jednak k přesnějšímu vymezení stávajících práv státního zaměstnance a rozšíření práva státního zaměstnance na to, aby mu byla ve služebním úřadu k dispozici odborná literatura vztahující se k činnostem, které státní zaměstnanec vykonává, a na absolvování přípravy k vykonání obecné a zvláštní části úřednické zkoušky. </w:t>
      </w:r>
    </w:p>
    <w:p w14:paraId="1BB7F01F" w14:textId="77777777" w:rsidR="00E64496" w:rsidRPr="004E42E1" w:rsidRDefault="00E64496" w:rsidP="00CF5751">
      <w:pPr>
        <w:spacing w:before="120" w:after="120" w:line="240" w:lineRule="auto"/>
        <w:ind w:left="0" w:firstLine="708"/>
        <w:rPr>
          <w:bCs/>
          <w:szCs w:val="24"/>
        </w:rPr>
      </w:pPr>
      <w:r w:rsidRPr="004E42E1">
        <w:rPr>
          <w:bCs/>
          <w:szCs w:val="24"/>
        </w:rPr>
        <w:t xml:space="preserve">Naopak právo státního zaměstnance odmítnout vyřizovat služební úkoly, které nepatří do oboru služby, v němž vykonává službu, se nově, v důsledku změny ustanovení § 47 o přeložení, nevztahuje na státního zaměstnance při přeložení. </w:t>
      </w:r>
    </w:p>
    <w:p w14:paraId="7A839F70" w14:textId="77777777" w:rsidR="00E64496" w:rsidRPr="004E42E1" w:rsidRDefault="00E64496" w:rsidP="00CF5751">
      <w:pPr>
        <w:spacing w:before="120" w:after="120" w:line="240" w:lineRule="auto"/>
        <w:ind w:left="0" w:firstLine="708"/>
        <w:rPr>
          <w:bCs/>
          <w:szCs w:val="24"/>
        </w:rPr>
      </w:pPr>
      <w:r w:rsidRPr="004E42E1">
        <w:rPr>
          <w:bCs/>
          <w:szCs w:val="24"/>
        </w:rPr>
        <w:t xml:space="preserve">Část věty v písmeni e) za středníkem je vypouštěna pro nadbytečnost. Zákon o státní službě nestanoví – ač to ustanovení § 79 odst. 2 písm. e) výslovně předpokládá, neboť zmiňuje „případy stanovené tímto zákonem“ – žádná pravidla pro změny služebních míst, a to ani pokud jde o zvýšení platové třídy, ani pokud jde o její snížení. Je tedy zřejmé, že pravidla pro změny služebních míst, mají-li taková být, musí být obsažena v jiném předpise. Dnes je tímto předpisem služební předpis náměstka ministra vnitra pro státní službu č. 3/2017, kterým se </w:t>
      </w:r>
      <w:r w:rsidRPr="004E42E1">
        <w:rPr>
          <w:bCs/>
          <w:szCs w:val="24"/>
        </w:rPr>
        <w:lastRenderedPageBreak/>
        <w:t xml:space="preserve">stanoví pravidla předkládání systemizace služebních a pracovních míst, jejích změn, úprav a aktualizací, a návrhů organizační struktury a jejích změn ve služebním úřadu, ve znění pozdějších služebních předpisů. Z tohoto služebního předpisu pak plyne, že ve své podstatě všechna snížení platových tříd mohou znamenat jediné – buď s nimi dá státní zaměstnanec souhlas, nebo musí jít o zrušení služebního místa a zřízení služebního místa nového. Ustanovení § 79 odst. 1 písm. e) dále předpokládá, že změnu služebního místa spojenou se snížením platové třídy lze bez souhlasu státního zaměstnance provést jen na základě zákona, kterým se mění působnost služebního úřadu. Byl-li by takový zákon přijat, musel by vymezit, o jaká služební místa se jedná a k jakému snížení platové třídy dochází. V tomto smyslu by byl tzv. </w:t>
      </w:r>
      <w:proofErr w:type="spellStart"/>
      <w:r w:rsidRPr="004E42E1">
        <w:rPr>
          <w:bCs/>
          <w:szCs w:val="24"/>
        </w:rPr>
        <w:t>legi</w:t>
      </w:r>
      <w:proofErr w:type="spellEnd"/>
      <w:r w:rsidRPr="004E42E1">
        <w:rPr>
          <w:bCs/>
          <w:szCs w:val="24"/>
        </w:rPr>
        <w:t xml:space="preserve"> </w:t>
      </w:r>
      <w:proofErr w:type="spellStart"/>
      <w:r w:rsidRPr="004E42E1">
        <w:rPr>
          <w:bCs/>
          <w:szCs w:val="24"/>
        </w:rPr>
        <w:t>specialii</w:t>
      </w:r>
      <w:proofErr w:type="spellEnd"/>
      <w:r w:rsidRPr="004E42E1">
        <w:rPr>
          <w:bCs/>
          <w:szCs w:val="24"/>
        </w:rPr>
        <w:t xml:space="preserve"> vůči zákonu o státní službě a platil by bez výslovné zmínky v § 79 odst. 2 písm. e). </w:t>
      </w:r>
    </w:p>
    <w:p w14:paraId="26888526" w14:textId="77777777" w:rsidR="00E64496" w:rsidRPr="004E42E1" w:rsidRDefault="00E64496" w:rsidP="00CF5751">
      <w:pPr>
        <w:spacing w:before="120" w:after="120" w:line="240" w:lineRule="auto"/>
        <w:ind w:left="0" w:firstLine="0"/>
        <w:rPr>
          <w:szCs w:val="24"/>
        </w:rPr>
      </w:pPr>
      <w:r w:rsidRPr="004E42E1">
        <w:rPr>
          <w:b/>
          <w:bCs/>
          <w:szCs w:val="24"/>
        </w:rPr>
        <w:t>K § 81 odst. 1</w:t>
      </w:r>
    </w:p>
    <w:p w14:paraId="5E68C736" w14:textId="77777777" w:rsidR="00E64496" w:rsidRPr="004E42E1" w:rsidRDefault="00E64496" w:rsidP="00CF5751">
      <w:pPr>
        <w:spacing w:before="120" w:after="120" w:line="240" w:lineRule="auto"/>
        <w:ind w:left="0" w:firstLine="708"/>
        <w:rPr>
          <w:szCs w:val="24"/>
        </w:rPr>
      </w:pPr>
      <w:r w:rsidRPr="004E42E1">
        <w:rPr>
          <w:szCs w:val="24"/>
        </w:rPr>
        <w:t>Z důvodu snížení administrativní zátěže spojené s povinností bezodkladně informovat služební orgán o každém plnění, které bylo státnímu zaměstnanci vyplaceno, se zavádí informační povinnost pouze k celkovému úhrnu plnění, které bylo státnímu zaměstnanci vyplaceno v příslušném kalendářním roce. Zároveň se stanoví termín 31. ledna následujícího kalendářního roku, do kdy nejpozději má státní zaměstnanec tuto informační povinnost splnit. Takto zvolené datum umožní státnímu zaměstnanci zahrnout plnění obdržená ke konci kalendářního roku, zároveň dobu jednoho měsíce (leden) lze považovat za dostatečně dlouhou ke splnění této povinnosti.</w:t>
      </w:r>
    </w:p>
    <w:p w14:paraId="74AF5C99" w14:textId="77777777" w:rsidR="00E64496" w:rsidRPr="004E42E1" w:rsidRDefault="00E64496" w:rsidP="00CF5751">
      <w:pPr>
        <w:spacing w:before="120" w:after="120" w:line="240" w:lineRule="auto"/>
        <w:ind w:left="0" w:firstLine="0"/>
        <w:rPr>
          <w:b/>
          <w:bCs/>
          <w:szCs w:val="24"/>
        </w:rPr>
      </w:pPr>
      <w:r w:rsidRPr="004E42E1">
        <w:rPr>
          <w:b/>
          <w:bCs/>
          <w:szCs w:val="24"/>
        </w:rPr>
        <w:t>K § 81 odst. 2</w:t>
      </w:r>
    </w:p>
    <w:p w14:paraId="06804EB3" w14:textId="77777777" w:rsidR="00E64496" w:rsidRPr="004E42E1" w:rsidRDefault="00E64496" w:rsidP="00CF5751">
      <w:pPr>
        <w:spacing w:before="120" w:after="120" w:line="240" w:lineRule="auto"/>
        <w:ind w:left="0" w:firstLine="708"/>
        <w:rPr>
          <w:szCs w:val="24"/>
        </w:rPr>
      </w:pPr>
      <w:r w:rsidRPr="004E42E1">
        <w:rPr>
          <w:szCs w:val="24"/>
        </w:rPr>
        <w:t>Podle nové úpravy dochází ke sjednocení užívané terminologie. K výkonu jiné výdělečné činnosti, než služby je požadováno předchozí písemné povolení služebního orgánu. Podle dosavadní úpravy mohl státní zaměstnanec vykonávat jinou výdělečnou činnost než službu pouze s předchozím písemným souhlasem služebního orgánu. Navržená změna je provedena s ohledem na § 159 odst. 1 písm. k), který rovněž používá termín „povolení jiné výdělečné činnosti“. Samotný proces povolování výkonu jiné výdělečné činnosti, než služby se nezměnil.</w:t>
      </w:r>
    </w:p>
    <w:p w14:paraId="0357D8E9" w14:textId="77777777" w:rsidR="00E64496" w:rsidRPr="004E42E1" w:rsidRDefault="00E64496" w:rsidP="00CF5751">
      <w:pPr>
        <w:spacing w:before="120" w:after="120" w:line="240" w:lineRule="auto"/>
        <w:ind w:left="0" w:firstLine="708"/>
        <w:rPr>
          <w:szCs w:val="24"/>
        </w:rPr>
      </w:pPr>
      <w:r w:rsidRPr="004E42E1">
        <w:rPr>
          <w:szCs w:val="24"/>
        </w:rPr>
        <w:t xml:space="preserve">Navrhovaná úprava dále doplňuje povinnost státního zaměstnance ukončit jinou výdělečnou činnost nebo požádat služební orgán o povolení výkonu této jiné výdělečné činnosti než služby nejpozději do 3 měsíců po vzniku služebního poměru. Jedná se o mezeru v zákoně, která byla překlenována ustanovením § 197, které bylo aplikováno primárně na dosavadní zaměstnance ve služebních úřadech, kteří přecházeli z pracovního do služebního poměru. Pokud jde o výjimky z omezení výkonu jiné výdělečné činnosti, dochází k úpravě odkazů v souvislosti s přijatými úpravami změn služebního poměru a překážek ve službě na straně státního zaměstnance. </w:t>
      </w:r>
    </w:p>
    <w:p w14:paraId="5C2918BE" w14:textId="77777777" w:rsidR="00E64496" w:rsidRPr="004E42E1" w:rsidRDefault="00E64496" w:rsidP="00CF5751">
      <w:pPr>
        <w:spacing w:before="120" w:after="120" w:line="240" w:lineRule="auto"/>
        <w:ind w:left="0" w:firstLine="0"/>
        <w:rPr>
          <w:b/>
          <w:bCs/>
          <w:szCs w:val="24"/>
        </w:rPr>
      </w:pPr>
      <w:r w:rsidRPr="004E42E1">
        <w:rPr>
          <w:b/>
          <w:bCs/>
          <w:szCs w:val="24"/>
        </w:rPr>
        <w:t>Ke zrušení § 82</w:t>
      </w:r>
    </w:p>
    <w:p w14:paraId="2FA71069" w14:textId="77777777" w:rsidR="00E64496" w:rsidRPr="004E42E1" w:rsidRDefault="00E64496" w:rsidP="00CF5751">
      <w:pPr>
        <w:spacing w:before="120" w:after="120" w:line="240" w:lineRule="auto"/>
        <w:ind w:left="0" w:firstLine="708"/>
        <w:rPr>
          <w:bCs/>
          <w:szCs w:val="24"/>
        </w:rPr>
      </w:pPr>
      <w:r w:rsidRPr="004E42E1">
        <w:rPr>
          <w:bCs/>
          <w:szCs w:val="24"/>
        </w:rPr>
        <w:t xml:space="preserve">Vypouští se omezení představených vykonávat právo na stávku. Právo na stávku je jedním ze sociálních práv zaručených v čl. 27 odst. 4 Listiny základních práv a svobod (dále také „Listina“). Dosavadní úprava § 82 odst. 1, která zapovídá právo na stávku představeným, provádí čl. 44 Listiny, podle kterého může zákon zaměstnancům státní správy a územní samosprávy ve funkcích, které určí, omezit též právo uvedené v čl. 27 odst. 4 (tj. právo </w:t>
      </w:r>
      <w:r w:rsidRPr="004E42E1">
        <w:rPr>
          <w:bCs/>
          <w:szCs w:val="24"/>
        </w:rPr>
        <w:lastRenderedPageBreak/>
        <w:t xml:space="preserve">na stávku). Pro omezení ústavně zaručeného práva (práva na stávku) ve prospěch ochrany veřejného zájmu je zákonodárce povinen provést test proporcionality. Vzhledem k absenci důvodové zprávy k zákonu č. 234/2014 Sb. nelze s jistotou zjistit, zda zákonodárce test proporcionality provedl a s jakým výsledkem. </w:t>
      </w:r>
    </w:p>
    <w:p w14:paraId="372D4863" w14:textId="77777777" w:rsidR="00E64496" w:rsidRPr="004E42E1" w:rsidRDefault="00E64496" w:rsidP="00CF5751">
      <w:pPr>
        <w:spacing w:before="120" w:after="120" w:line="240" w:lineRule="auto"/>
        <w:ind w:left="0" w:firstLine="709"/>
        <w:rPr>
          <w:bCs/>
          <w:szCs w:val="24"/>
        </w:rPr>
      </w:pPr>
      <w:r w:rsidRPr="004E42E1">
        <w:rPr>
          <w:bCs/>
          <w:szCs w:val="24"/>
        </w:rPr>
        <w:t xml:space="preserve">Vzhledem k tomu, že omezení práva představených na stávku není proporčně odůvodněno, bylo na základě vyhodnocení dosavadní praxe a v souladu s aktuální odbornou diskusí na toto téma shledáno, že stávající omezení práva na stávku představených není namístě. Možnému ohrožení veřejného zájmu spočívajícímu v ohrožení kontinuity výkonu státní služby nelze předcházet </w:t>
      </w:r>
      <w:proofErr w:type="spellStart"/>
      <w:r w:rsidRPr="004E42E1">
        <w:rPr>
          <w:bCs/>
          <w:szCs w:val="24"/>
        </w:rPr>
        <w:t>zapovězením</w:t>
      </w:r>
      <w:proofErr w:type="spellEnd"/>
      <w:r w:rsidRPr="004E42E1">
        <w:rPr>
          <w:bCs/>
          <w:szCs w:val="24"/>
        </w:rPr>
        <w:t xml:space="preserve"> práva představených na stávku, neboť úkolem představených je vést podřízené státní zaměstnance, ukládat jim služební úkoly, organizovat, řídit a kontrolovat výkon jejich služby a dávat jim k tomu příkazy. Samotný výkon činností podle § 5 zákona o státní službě zajišťují převážně ostatní státní zaměstnanci, kterým právo na stávku zapovězeno není. Z tohoto důvodu se navrhuje vypustit ustanovení, které představeným zapovídá právo na stávku.</w:t>
      </w:r>
    </w:p>
    <w:p w14:paraId="5F3ED94D" w14:textId="77777777" w:rsidR="00E64496" w:rsidRPr="004E42E1" w:rsidRDefault="00E64496" w:rsidP="00CF5751">
      <w:pPr>
        <w:spacing w:before="120" w:after="120" w:line="240" w:lineRule="auto"/>
        <w:ind w:left="0" w:firstLine="709"/>
        <w:rPr>
          <w:bCs/>
          <w:szCs w:val="24"/>
        </w:rPr>
      </w:pPr>
      <w:r w:rsidRPr="004E42E1">
        <w:rPr>
          <w:bCs/>
          <w:szCs w:val="24"/>
        </w:rPr>
        <w:t>Smírčí řízení bylo institutem sloužícím k řešení požadavků představených týkajících se služebních vztahů a sloužilo jako náhrada za omezení práva vykonávat stávku stanoveném v dosavadním odstavci 1. Vzhledem k vypuštění odstavce 1 se další využití smírčího řízení nejeví důvodné.</w:t>
      </w:r>
    </w:p>
    <w:p w14:paraId="092348ED" w14:textId="77777777" w:rsidR="00E64496" w:rsidRPr="0082266D" w:rsidRDefault="00E64496" w:rsidP="00CF5751">
      <w:pPr>
        <w:pStyle w:val="pf0"/>
        <w:spacing w:before="120" w:beforeAutospacing="0" w:after="120" w:afterAutospacing="0"/>
        <w:jc w:val="both"/>
        <w:rPr>
          <w:b/>
          <w:bCs/>
        </w:rPr>
      </w:pPr>
      <w:r w:rsidRPr="0082266D">
        <w:rPr>
          <w:b/>
          <w:bCs/>
        </w:rPr>
        <w:t>K nadpisu části čtvrté</w:t>
      </w:r>
    </w:p>
    <w:p w14:paraId="29B1596E" w14:textId="77777777" w:rsidR="00E64496" w:rsidRPr="001A749A" w:rsidRDefault="00E64496" w:rsidP="00CF5751">
      <w:pPr>
        <w:widowControl w:val="0"/>
        <w:autoSpaceDE w:val="0"/>
        <w:autoSpaceDN w:val="0"/>
        <w:adjustRightInd w:val="0"/>
        <w:spacing w:before="120" w:after="120" w:line="240" w:lineRule="auto"/>
        <w:ind w:left="0" w:firstLine="708"/>
        <w:rPr>
          <w:szCs w:val="24"/>
        </w:rPr>
      </w:pPr>
      <w:r w:rsidRPr="001A749A">
        <w:rPr>
          <w:szCs w:val="24"/>
        </w:rPr>
        <w:t>V návaznosti na zrušení institutu kárné odpovědnosti se přejmenovává část čtvrtá zákona o státní službě. Nově bude označena jako „</w:t>
      </w:r>
      <w:r>
        <w:rPr>
          <w:szCs w:val="24"/>
        </w:rPr>
        <w:t>P</w:t>
      </w:r>
      <w:r w:rsidRPr="001A749A">
        <w:rPr>
          <w:szCs w:val="24"/>
        </w:rPr>
        <w:t>orušení povinnosti státního zaměstnance a drobné nedostatky ve službě“.</w:t>
      </w:r>
    </w:p>
    <w:p w14:paraId="13C0A6AF" w14:textId="77777777" w:rsidR="00E64496" w:rsidRPr="0082266D" w:rsidRDefault="00E64496" w:rsidP="00CF5751">
      <w:pPr>
        <w:pStyle w:val="pf0"/>
        <w:spacing w:before="120" w:beforeAutospacing="0" w:after="120" w:afterAutospacing="0"/>
        <w:jc w:val="both"/>
        <w:rPr>
          <w:b/>
          <w:bCs/>
        </w:rPr>
      </w:pPr>
      <w:r w:rsidRPr="0082266D">
        <w:rPr>
          <w:b/>
          <w:bCs/>
        </w:rPr>
        <w:t>K</w:t>
      </w:r>
      <w:r>
        <w:rPr>
          <w:b/>
          <w:bCs/>
        </w:rPr>
        <w:t>e zrušení</w:t>
      </w:r>
      <w:r w:rsidRPr="0082266D">
        <w:rPr>
          <w:b/>
          <w:bCs/>
        </w:rPr>
        <w:t xml:space="preserve"> § 87 </w:t>
      </w:r>
    </w:p>
    <w:p w14:paraId="60C73341" w14:textId="77777777" w:rsidR="00E64496" w:rsidRPr="001A749A" w:rsidRDefault="00E64496" w:rsidP="00CF5751">
      <w:pPr>
        <w:widowControl w:val="0"/>
        <w:autoSpaceDE w:val="0"/>
        <w:autoSpaceDN w:val="0"/>
        <w:adjustRightInd w:val="0"/>
        <w:spacing w:before="120" w:after="120" w:line="240" w:lineRule="auto"/>
        <w:ind w:left="0" w:firstLine="709"/>
        <w:rPr>
          <w:szCs w:val="24"/>
        </w:rPr>
      </w:pPr>
      <w:r w:rsidRPr="001A749A">
        <w:rPr>
          <w:szCs w:val="24"/>
        </w:rPr>
        <w:t>Ustanovení § 87 se ruší v návaznosti na zrušení institutu kárného řízení, pojem „služební kázeň“ byl v návaznosti na další změny ze zákona vypuštěn a nahrazen slovním spojením „zaviněné porušení povinností státního zaměstnance vyplývajících mu z právních předpisů vztahujících se k výkonu služby, ze služebních předpisů a příkazů“. Terminologicky dochází k přiblížení právní úpravě v zákoníku práce (porušení povinností vyplývajících z právních předpisů vztahujících se k vykonávané práci). V této souvislosti, pokud jde o intenzitu porušení, se zachová rozlišení na prosté porušení, závažné porušení a zvlášť závažné porušení povinností státního zaměstnance jako obdoby méně závažného porušení, závažného porušení a porušení povinností zaměstnance hrubým způsobem dle zákoníku práce.</w:t>
      </w:r>
      <w:r w:rsidRPr="001A749A">
        <w:rPr>
          <w:b/>
          <w:szCs w:val="24"/>
        </w:rPr>
        <w:t xml:space="preserve"> </w:t>
      </w:r>
      <w:r w:rsidRPr="001A749A">
        <w:rPr>
          <w:szCs w:val="24"/>
        </w:rPr>
        <w:t>V kontextu uvedeného bude tedy analogicky aplikovatelný výklad odborné veřejnosti i ustálená rozhodovací praxe soudů k hodnocení stupně intenzity porušení povinností v režimu zákoníku práce.</w:t>
      </w:r>
    </w:p>
    <w:p w14:paraId="550640D8" w14:textId="77777777" w:rsidR="00E64496" w:rsidRPr="0082266D" w:rsidRDefault="00E64496" w:rsidP="00CF5751">
      <w:pPr>
        <w:widowControl w:val="0"/>
        <w:autoSpaceDE w:val="0"/>
        <w:autoSpaceDN w:val="0"/>
        <w:adjustRightInd w:val="0"/>
        <w:spacing w:before="120" w:after="120" w:line="240" w:lineRule="auto"/>
        <w:ind w:left="0" w:firstLine="0"/>
        <w:rPr>
          <w:b/>
          <w:bCs/>
          <w:szCs w:val="24"/>
        </w:rPr>
      </w:pPr>
      <w:r w:rsidRPr="0082266D">
        <w:rPr>
          <w:b/>
          <w:bCs/>
          <w:szCs w:val="24"/>
        </w:rPr>
        <w:t>K § 88</w:t>
      </w:r>
    </w:p>
    <w:p w14:paraId="6BF27E73" w14:textId="77777777" w:rsidR="00E64496" w:rsidRPr="001A749A" w:rsidRDefault="00E64496" w:rsidP="00CF5751">
      <w:pPr>
        <w:widowControl w:val="0"/>
        <w:autoSpaceDE w:val="0"/>
        <w:autoSpaceDN w:val="0"/>
        <w:adjustRightInd w:val="0"/>
        <w:spacing w:before="120" w:after="120" w:line="240" w:lineRule="auto"/>
        <w:ind w:left="0" w:firstLine="709"/>
        <w:rPr>
          <w:szCs w:val="24"/>
        </w:rPr>
      </w:pPr>
      <w:r w:rsidRPr="001A749A">
        <w:rPr>
          <w:szCs w:val="24"/>
        </w:rPr>
        <w:t xml:space="preserve">Výtka upravená v tomto ustanovení má být i nadále manažerským nástrojem, který má být využíván představeným v případě, že jemu podřízený státní zaměstnanec vykazuje pouze drobné nedostatky ve službě. Dřívější úprava často směšovala písemnou výtku a písemnou důtku (ukládanou v rámci kárného řízení za méně závažné kárné provinění) jako dva obdobné </w:t>
      </w:r>
      <w:r w:rsidRPr="001A749A">
        <w:rPr>
          <w:szCs w:val="24"/>
        </w:rPr>
        <w:lastRenderedPageBreak/>
        <w:t>instituty. Ze strany představených, kárných komisí i služebních orgánů nebyla praxe v oblasti ukládání těchto dvou sankcí vždy jednotná. Ze strany představeného bylo často zvažováno, zda určité porušení služební kázně lze vyřešit rychle a efektivně pouze písemnou výtkou, nebo provinění dosahuje takové intenzity, že je třeba jej posoudit v rámci kárného řízení.</w:t>
      </w:r>
    </w:p>
    <w:p w14:paraId="50E9F5C4" w14:textId="77777777" w:rsidR="00E64496" w:rsidRPr="001A749A" w:rsidRDefault="00E64496" w:rsidP="00CF5751">
      <w:pPr>
        <w:spacing w:before="120" w:after="120" w:line="240" w:lineRule="auto"/>
        <w:ind w:left="0" w:firstLine="708"/>
        <w:rPr>
          <w:szCs w:val="24"/>
        </w:rPr>
      </w:pPr>
      <w:r w:rsidRPr="001A749A">
        <w:rPr>
          <w:szCs w:val="24"/>
        </w:rPr>
        <w:t>Představený má prostřednictvím výtky možnost rychle a efektivně reagovat, tj. vytknout podřízenému státnímu zaměstnanci drobné nedostatky ve službě. Výtka by tedy měla být uplatňována i nadále ze strany představeného pouze v případě drobných nedostatků ve službě, nikoli v případě porušení služební kázně. Oproti předchozí právní úpravě však není možné, aby výtka byla uložena ze strany služebního orgánu (tomu již přísluší pouze pravomoc k ukládání napomenutí za porušení služební kázně).</w:t>
      </w:r>
    </w:p>
    <w:p w14:paraId="3A8640F0" w14:textId="77777777" w:rsidR="00E64496" w:rsidRPr="0082266D" w:rsidRDefault="00E64496" w:rsidP="00CF5751">
      <w:pPr>
        <w:spacing w:before="120" w:after="120" w:line="240" w:lineRule="auto"/>
        <w:ind w:left="0" w:firstLine="0"/>
        <w:rPr>
          <w:b/>
          <w:bCs/>
          <w:szCs w:val="24"/>
        </w:rPr>
      </w:pPr>
      <w:r w:rsidRPr="0082266D">
        <w:rPr>
          <w:b/>
          <w:bCs/>
          <w:szCs w:val="24"/>
        </w:rPr>
        <w:t>K § 89</w:t>
      </w:r>
    </w:p>
    <w:p w14:paraId="4B75FDC5" w14:textId="77777777" w:rsidR="00E64496" w:rsidRPr="001A749A" w:rsidRDefault="00E64496" w:rsidP="00CF5751">
      <w:pPr>
        <w:spacing w:before="120" w:after="120" w:line="240" w:lineRule="auto"/>
        <w:ind w:left="0" w:firstLine="708"/>
        <w:rPr>
          <w:szCs w:val="24"/>
        </w:rPr>
      </w:pPr>
      <w:r w:rsidRPr="001A749A">
        <w:rPr>
          <w:szCs w:val="24"/>
        </w:rPr>
        <w:t>Jedná se o změnu navazující na navrhované zrušení institutu kárného řízení. Nově se zavádí institut písemného napomenutí státního zaměstnance ze strany služebního orgánu – za zaviněné porušení povinnosti státního zaměstnance vyplývajících mu z právních předpisů, které se vztahují k výkonu služby, ze služebních předpisů a z příkazů k výkonu služby</w:t>
      </w:r>
      <w:r w:rsidRPr="001A749A" w:rsidDel="00D45119">
        <w:rPr>
          <w:szCs w:val="24"/>
        </w:rPr>
        <w:t xml:space="preserve"> </w:t>
      </w:r>
      <w:r w:rsidRPr="001A749A">
        <w:rPr>
          <w:szCs w:val="24"/>
        </w:rPr>
        <w:t>služební orgán udělí státnímu zaměstnanci písemné napomenutí, které založí do osobního spisu státního zaměstnance na dobu 18 měsíců a po uplynutí této doby ho z osobního spisu vyřadí.</w:t>
      </w:r>
    </w:p>
    <w:p w14:paraId="08954C75" w14:textId="77777777" w:rsidR="00E64496" w:rsidRPr="001A749A" w:rsidRDefault="00E64496" w:rsidP="00CF5751">
      <w:pPr>
        <w:spacing w:before="120" w:after="120" w:line="240" w:lineRule="auto"/>
        <w:ind w:left="0" w:firstLine="708"/>
        <w:rPr>
          <w:szCs w:val="24"/>
        </w:rPr>
      </w:pPr>
      <w:r w:rsidRPr="001A749A">
        <w:rPr>
          <w:szCs w:val="24"/>
        </w:rPr>
        <w:t xml:space="preserve">Právní úprava následků porušení povinností se tímto výrazně přiblíží pracovněprávní úpravě. Proti písemnému napomenutí ze strany služebního orgánu není přípustné odvolání jako řádný opravný prostředek, písemné napomenutí je možné napadnout toliko stížností ze strany státního zaměstnance. Písemné napomenutí je však, jako rozhodnutí v materiálním smyslu, napadnutelné správní žalobou.  </w:t>
      </w:r>
    </w:p>
    <w:p w14:paraId="62A2C878" w14:textId="77777777" w:rsidR="00E64496" w:rsidRPr="001A749A" w:rsidRDefault="00E64496" w:rsidP="00CF5751">
      <w:pPr>
        <w:spacing w:before="120" w:after="120" w:line="240" w:lineRule="auto"/>
        <w:ind w:left="0" w:firstLine="708"/>
        <w:rPr>
          <w:szCs w:val="24"/>
        </w:rPr>
      </w:pPr>
      <w:r w:rsidRPr="001A749A">
        <w:rPr>
          <w:szCs w:val="24"/>
        </w:rPr>
        <w:t xml:space="preserve">Dále je zachována možnost podat odvolání proti rozhodnutí o skončení služebního poměru (stejně jako proti rozhodnutí o odvolání ze služebního místa představeného). Vydání rozhodnutí by mohlo být v závislosti na okolnostech konkrétního případu a jednoznačnosti zjištění skutkového stavu prvním úkonem v řízení (§ 165 odst. 1 zákona). Odvolacím orgánem je nadřízený služební orgán ve smyslu dosavadního § 168 odst. 1 písm. b) zákona o státní službě. Na uvedenou změnu reaguje taktéž § 168 návrhu, kdy </w:t>
      </w:r>
      <w:r w:rsidRPr="001A749A">
        <w:rPr>
          <w:bCs/>
          <w:szCs w:val="24"/>
        </w:rPr>
        <w:t>v rámci odvolacího řízení proti rozhodnutí o odvolání nebo skončení služebního poměru služební orgán bude vždy přezkoumávat i uložená napomenutí. V tomto znění byl do návrhu vložen nový § 168 odst. 4, který zároveň uvádí, že pokud odvolací orgán shledá v rámci odvolacího řízení, že písemné napomenutí je v rozporu s právními předpisy, po nabytí právní moci rozhodnutí o odvolání se písemné napomenutí, ke kterému se nepřihlíží, vyřadí z osobního spisu státního zaměstnance.</w:t>
      </w:r>
    </w:p>
    <w:p w14:paraId="19F184A1" w14:textId="77777777" w:rsidR="00E64496" w:rsidRPr="001A749A" w:rsidRDefault="00E64496" w:rsidP="00CF5751">
      <w:pPr>
        <w:spacing w:before="120" w:after="120" w:line="240" w:lineRule="auto"/>
        <w:ind w:left="0" w:firstLine="708"/>
        <w:rPr>
          <w:szCs w:val="24"/>
        </w:rPr>
      </w:pPr>
      <w:r w:rsidRPr="001A749A">
        <w:rPr>
          <w:szCs w:val="24"/>
        </w:rPr>
        <w:t>Písemné napomenutí není možné uložit nejvyššímu státnímu tajemníkovi, státnímu tajemníkovi a personálnímu řediteli sekce pro státní službu, pokud vykonává pravomoci nejvyššího státního tajemníka z důvodu, že služební místo nejvyššího státního tajemníka není obsazeno, neboť jejich odvolání ze služebního místa představeného je specificky upraveno v § 60 odst. 2 zákona o státní službě. V tomto smyslu navrhovaná úprava rovněž navazuje na</w:t>
      </w:r>
      <w:r w:rsidRPr="001A749A">
        <w:t> </w:t>
      </w:r>
      <w:r w:rsidRPr="001A749A">
        <w:rPr>
          <w:szCs w:val="24"/>
        </w:rPr>
        <w:t>dosavadní vynětí nejvyššího státního tajemníka a státního tajemníka z kárné odpovědnosti.</w:t>
      </w:r>
    </w:p>
    <w:p w14:paraId="6179D094" w14:textId="77777777" w:rsidR="00E64496" w:rsidRPr="0000439D" w:rsidRDefault="00E64496" w:rsidP="003F470D">
      <w:pPr>
        <w:keepNext/>
        <w:spacing w:before="120" w:after="120" w:line="240" w:lineRule="auto"/>
        <w:ind w:left="0" w:firstLine="0"/>
        <w:rPr>
          <w:b/>
          <w:bCs/>
          <w:szCs w:val="24"/>
        </w:rPr>
      </w:pPr>
      <w:r w:rsidRPr="0000439D">
        <w:rPr>
          <w:b/>
          <w:bCs/>
          <w:szCs w:val="24"/>
        </w:rPr>
        <w:lastRenderedPageBreak/>
        <w:t xml:space="preserve">K § 90 </w:t>
      </w:r>
    </w:p>
    <w:p w14:paraId="1943B188" w14:textId="77777777" w:rsidR="00E64496" w:rsidRDefault="00E64496" w:rsidP="003F470D">
      <w:pPr>
        <w:pStyle w:val="pf0"/>
        <w:keepNext/>
        <w:spacing w:before="120" w:beforeAutospacing="0" w:after="120" w:afterAutospacing="0"/>
        <w:ind w:firstLine="708"/>
        <w:jc w:val="both"/>
      </w:pPr>
      <w:r w:rsidRPr="001A749A">
        <w:t xml:space="preserve">Pro postup při rozhodování o odvolání ze služebního místa představeného, bylo-li mu </w:t>
      </w:r>
      <w:r w:rsidRPr="001A749A">
        <w:rPr>
          <w:bCs/>
        </w:rPr>
        <w:t xml:space="preserve">v období 12 měsíců před zahájením řízení o odvolání ze služebního místa představeného uloženo druhé </w:t>
      </w:r>
      <w:bookmarkStart w:id="36" w:name="_Hlk161071772"/>
      <w:r w:rsidRPr="001A749A">
        <w:rPr>
          <w:bCs/>
        </w:rPr>
        <w:t xml:space="preserve">písemné napomenutí za zaviněné porušení </w:t>
      </w:r>
      <w:bookmarkStart w:id="37" w:name="_Hlk161073079"/>
      <w:r w:rsidRPr="001A749A">
        <w:rPr>
          <w:bCs/>
        </w:rPr>
        <w:t xml:space="preserve">povinnosti </w:t>
      </w:r>
      <w:bookmarkStart w:id="38" w:name="_Hlk161071977"/>
      <w:r w:rsidRPr="001A749A">
        <w:rPr>
          <w:bCs/>
        </w:rPr>
        <w:t>vyplývající mu z právních předpisů, které se vztahují k výkonu služby, ze služebních předpisů a z příkazů k výkonu služby</w:t>
      </w:r>
      <w:bookmarkEnd w:id="36"/>
      <w:bookmarkEnd w:id="37"/>
      <w:bookmarkEnd w:id="38"/>
      <w:r w:rsidRPr="001A749A">
        <w:rPr>
          <w:bCs/>
        </w:rPr>
        <w:t>,</w:t>
      </w:r>
      <w:r w:rsidRPr="001A749A">
        <w:t xml:space="preserve"> dále při rozhodování o skončení služebního poměru, jestliže státní zaměstnanec závažně nebo zvlášť závažně porušil povinnost </w:t>
      </w:r>
      <w:r w:rsidRPr="001A749A">
        <w:rPr>
          <w:bCs/>
        </w:rPr>
        <w:t>vyplývající mu z právních předpisů, které se vztahují k výkonu služby, ze služebních předpisů a z příkazů k výkonu služby,</w:t>
      </w:r>
      <w:r w:rsidRPr="001A749A">
        <w:t xml:space="preserve"> nebo bylo-li státnímu zaměstnanci uloženo třetí </w:t>
      </w:r>
      <w:r w:rsidRPr="001A749A">
        <w:rPr>
          <w:bCs/>
        </w:rPr>
        <w:t>písemné napomenutí za zaviněné porušení povinnosti vyplývající mu z právních předpisů, které se vztahují k výkonu služby, ze služebních předpisů a z příkazů k výkonu služby</w:t>
      </w:r>
      <w:r w:rsidRPr="001A749A">
        <w:t xml:space="preserve">, anebo pro postup při udělování písemného napomenutí, jestliže státní zaměstnanec zaviněně porušil povinnosti </w:t>
      </w:r>
      <w:r w:rsidRPr="001A749A">
        <w:rPr>
          <w:bCs/>
        </w:rPr>
        <w:t>vyplývající mu z právních předpisů, které se vztahují k výkonu služby, ze služebních předpisů a z příkazů k výkonu služby</w:t>
      </w:r>
      <w:r w:rsidRPr="001A749A">
        <w:t>, může služební orgán pověřit státní zaměstnance k provedení jednotlivých úkonů s výjimkou vydání rozhodnutí. Tím by zejména u větších služebních úřadů mělo dojít k částečnému odbřemenění služebního orgánu při ukládání písemných napomenutí a při rozhodování o skončení služebního poměru. Pověření státních zaměstnanců je koncipováno fakultativně, a proto záleží vždy na úvaze služebního orgánu, zda jej využije a pověří státní zaměstnance jednotlivými úkony ke zjištění stavu věci. Úkolem pověřených státních zaměstnanců tak zpravidla bude posoudit podklady, činit úkony vedoucí ke zjištění stavu věci a případně také připravit návrh rozhodnutí nebo návrh napomenutí, přičemž služební orgán se takovým návrhem nemusí řídit. Pravomoc k rozhodnutí ve věci služební orgán však nemůže na pověřené státní zaměstnance delegovat.</w:t>
      </w:r>
    </w:p>
    <w:p w14:paraId="54FE7A3C" w14:textId="77777777" w:rsidR="00E64496" w:rsidRPr="0000439D" w:rsidRDefault="00E64496" w:rsidP="00CF5751">
      <w:pPr>
        <w:spacing w:before="120" w:after="120" w:line="240" w:lineRule="auto"/>
        <w:ind w:left="0" w:firstLine="0"/>
        <w:rPr>
          <w:b/>
          <w:szCs w:val="24"/>
        </w:rPr>
      </w:pPr>
      <w:r w:rsidRPr="0000439D">
        <w:rPr>
          <w:b/>
          <w:szCs w:val="24"/>
        </w:rPr>
        <w:t>K</w:t>
      </w:r>
      <w:r>
        <w:rPr>
          <w:b/>
          <w:szCs w:val="24"/>
        </w:rPr>
        <w:t>e</w:t>
      </w:r>
      <w:r w:rsidRPr="0000439D">
        <w:rPr>
          <w:b/>
          <w:szCs w:val="24"/>
        </w:rPr>
        <w:t xml:space="preserve"> </w:t>
      </w:r>
      <w:r>
        <w:rPr>
          <w:b/>
          <w:szCs w:val="24"/>
        </w:rPr>
        <w:t xml:space="preserve">zrušení </w:t>
      </w:r>
      <w:r w:rsidRPr="0000439D">
        <w:rPr>
          <w:b/>
          <w:szCs w:val="24"/>
        </w:rPr>
        <w:t xml:space="preserve">§ 91 až § 97 </w:t>
      </w:r>
    </w:p>
    <w:p w14:paraId="41A422BE" w14:textId="77777777" w:rsidR="00E64496" w:rsidRPr="004A2DCE" w:rsidRDefault="00E64496" w:rsidP="00CF5751">
      <w:pPr>
        <w:spacing w:before="120" w:after="120" w:line="240" w:lineRule="auto"/>
        <w:ind w:left="0" w:firstLine="708"/>
        <w:rPr>
          <w:szCs w:val="24"/>
        </w:rPr>
      </w:pPr>
      <w:r w:rsidRPr="004A2DCE">
        <w:rPr>
          <w:szCs w:val="24"/>
        </w:rPr>
        <w:t>Návrh ruší úpravu kárné odpovědnosti a přenáší rozhodování z kárné komise na služební orgán. O následcích porušení povinnosti státního zaměstnance vyplývajících mu z právních předpisů, které se vztahují k výkonu služby, ze služebních předpisů a z příkazů k výkonu služby,</w:t>
      </w:r>
      <w:r w:rsidRPr="004A2DCE" w:rsidDel="00D45119">
        <w:rPr>
          <w:szCs w:val="24"/>
        </w:rPr>
        <w:t xml:space="preserve"> </w:t>
      </w:r>
      <w:r w:rsidRPr="004A2DCE">
        <w:rPr>
          <w:szCs w:val="24"/>
        </w:rPr>
        <w:t xml:space="preserve">v prvním ani druhém stupni podle návrhu již nerozhoduje kárná komise, ale služební orgán, resp. nadřízený služební orgán. Ustanovení § 91 až § 97 upravující vedení kárného řízení se navrhují zrušit a nahradit jednodušší úpravou spočívající v zavedení institutu písemného napomenutí státního zaměstnance ze strany služebního orgánu. </w:t>
      </w:r>
    </w:p>
    <w:p w14:paraId="50D5AFC9" w14:textId="77777777" w:rsidR="00E64496" w:rsidRPr="004A2DCE" w:rsidRDefault="00E64496" w:rsidP="00CF5751">
      <w:pPr>
        <w:spacing w:before="120" w:after="120" w:line="240" w:lineRule="auto"/>
        <w:ind w:left="0" w:firstLine="708"/>
        <w:rPr>
          <w:szCs w:val="24"/>
        </w:rPr>
      </w:pPr>
      <w:r w:rsidRPr="004A2DCE">
        <w:rPr>
          <w:szCs w:val="24"/>
        </w:rPr>
        <w:t>Důvodem zrušení dosavadní úpravy je neefektivita kárných řízení, nutnost racionalizace ukládání sankcí za porušení služební kázně, nepřiměřená časová prodleva mezi porušením služební kázně a rozhodnutím ve věci, nepřiměřená délka kárných řízení, která může mít vliv na uložení mírnějšího kárného opatření, apod. Odborná, administrativní a časová náročnost kárných řízení představuje neúměrnou zátěž pro služební úřady, neboť členové kárných komisí I. stupně obvykle nemají zkušenosti se sankčním správním řízením, a proto dochází k procesním chybám, které jsou častým důvodem pro zrušení rozhodnutí kárné komise prvního stupně v odvolacím řízení. Zrušením kárných komisí prvního i druhého stupně by odpadla administrativa spjatá se jmenováním jejich členů a zajišťováním jejich rozhodování.</w:t>
      </w:r>
    </w:p>
    <w:p w14:paraId="30C586EA" w14:textId="77777777" w:rsidR="00E64496" w:rsidRPr="0000439D" w:rsidRDefault="00E64496" w:rsidP="00CF5751">
      <w:pPr>
        <w:spacing w:before="120" w:after="120" w:line="240" w:lineRule="auto"/>
        <w:ind w:left="0" w:firstLine="0"/>
        <w:rPr>
          <w:b/>
          <w:bCs/>
          <w:szCs w:val="24"/>
        </w:rPr>
      </w:pPr>
      <w:r w:rsidRPr="0000439D">
        <w:rPr>
          <w:b/>
          <w:bCs/>
          <w:szCs w:val="24"/>
        </w:rPr>
        <w:t>K § 99 odst. 3</w:t>
      </w:r>
    </w:p>
    <w:p w14:paraId="24D59122" w14:textId="77777777" w:rsidR="00E64496" w:rsidRPr="004A2DCE" w:rsidRDefault="00E64496" w:rsidP="00CF5751">
      <w:pPr>
        <w:spacing w:before="120" w:after="120" w:line="240" w:lineRule="auto"/>
        <w:ind w:left="0" w:firstLine="708"/>
        <w:rPr>
          <w:szCs w:val="24"/>
        </w:rPr>
      </w:pPr>
      <w:r w:rsidRPr="004A2DCE">
        <w:rPr>
          <w:szCs w:val="24"/>
        </w:rPr>
        <w:t xml:space="preserve">Jedná se o legislativně technickou úpravu odkazu </w:t>
      </w:r>
      <w:r>
        <w:rPr>
          <w:szCs w:val="24"/>
        </w:rPr>
        <w:t xml:space="preserve">ve smyslu </w:t>
      </w:r>
      <w:r w:rsidRPr="004A2DCE">
        <w:rPr>
          <w:szCs w:val="24"/>
        </w:rPr>
        <w:t>zákoníku práce</w:t>
      </w:r>
      <w:r>
        <w:rPr>
          <w:szCs w:val="24"/>
        </w:rPr>
        <w:t xml:space="preserve"> (pracovní doba)</w:t>
      </w:r>
      <w:r w:rsidRPr="004A2DCE">
        <w:rPr>
          <w:szCs w:val="24"/>
        </w:rPr>
        <w:t xml:space="preserve">. </w:t>
      </w:r>
    </w:p>
    <w:p w14:paraId="302D7BD3" w14:textId="77777777" w:rsidR="00E64496" w:rsidRPr="0000439D" w:rsidRDefault="00E64496" w:rsidP="00CF5751">
      <w:pPr>
        <w:spacing w:before="120" w:after="120" w:line="240" w:lineRule="auto"/>
        <w:ind w:left="0" w:firstLine="0"/>
        <w:rPr>
          <w:b/>
          <w:bCs/>
          <w:szCs w:val="24"/>
        </w:rPr>
      </w:pPr>
      <w:r w:rsidRPr="0000439D">
        <w:rPr>
          <w:b/>
          <w:bCs/>
          <w:szCs w:val="24"/>
        </w:rPr>
        <w:lastRenderedPageBreak/>
        <w:t>K § 103 odst. 1</w:t>
      </w:r>
    </w:p>
    <w:p w14:paraId="5BF42983" w14:textId="77777777" w:rsidR="00E64496" w:rsidRPr="004A2DCE" w:rsidRDefault="00E64496" w:rsidP="00CF5751">
      <w:pPr>
        <w:spacing w:before="120" w:after="120" w:line="240" w:lineRule="auto"/>
        <w:ind w:left="0" w:firstLine="708"/>
        <w:rPr>
          <w:szCs w:val="24"/>
        </w:rPr>
      </w:pPr>
      <w:r w:rsidRPr="004A2DCE">
        <w:rPr>
          <w:szCs w:val="24"/>
        </w:rPr>
        <w:t xml:space="preserve">Navrhuje se legislativně technická úprava odkazu </w:t>
      </w:r>
      <w:r>
        <w:rPr>
          <w:szCs w:val="24"/>
        </w:rPr>
        <w:t xml:space="preserve">ve smyslu </w:t>
      </w:r>
      <w:r w:rsidRPr="004A2DCE">
        <w:rPr>
          <w:szCs w:val="24"/>
        </w:rPr>
        <w:t>zákoníku práce</w:t>
      </w:r>
      <w:r>
        <w:rPr>
          <w:szCs w:val="24"/>
        </w:rPr>
        <w:t xml:space="preserve"> (dovolená)</w:t>
      </w:r>
      <w:r w:rsidRPr="004A2DCE">
        <w:rPr>
          <w:szCs w:val="24"/>
        </w:rPr>
        <w:t xml:space="preserve">, neboť § 211 zákoníku práce se s účinností od 1. ledna 2021 již nečlení na písmena. </w:t>
      </w:r>
    </w:p>
    <w:p w14:paraId="40E97AF4" w14:textId="77777777" w:rsidR="00E64496" w:rsidRPr="004A2DCE" w:rsidRDefault="00E64496" w:rsidP="00CF5751">
      <w:pPr>
        <w:spacing w:before="120" w:after="120" w:line="240" w:lineRule="auto"/>
        <w:ind w:left="0" w:firstLine="708"/>
        <w:rPr>
          <w:szCs w:val="24"/>
        </w:rPr>
      </w:pPr>
      <w:r w:rsidRPr="004A2DCE">
        <w:rPr>
          <w:szCs w:val="24"/>
        </w:rPr>
        <w:t>Dále je podle návrhu do odkazu doplněno ustanovení § 348 zákoníku práce, které upravuje náhradní doby, jež se považují za výkon práce.  Ustanovení § 348 zákoníku práce je provázáno s § 216 odst. 2 a 3 zákoníku práce, který pro účely dovolené obecnou úpravu náhradních dob obsaženou v § 348 zákoníku práce omezuje. Ustanovení § 348 zákoníku práce je dosud pro účely dovolené státních zaměstnanců aplikováno bez výslovné delegace na toto ustanovení v zákoně o státní službě. Proto je podle návrhu odkaz na ustanovení § 348 zákoníku práce do zákona o státní službě doplněn.</w:t>
      </w:r>
    </w:p>
    <w:p w14:paraId="581EBFDA" w14:textId="77777777" w:rsidR="00E64496" w:rsidRPr="0000439D" w:rsidRDefault="00E64496" w:rsidP="00CF5751">
      <w:pPr>
        <w:spacing w:before="120" w:after="120" w:line="240" w:lineRule="auto"/>
        <w:ind w:left="0" w:firstLine="0"/>
        <w:rPr>
          <w:b/>
          <w:bCs/>
          <w:szCs w:val="24"/>
        </w:rPr>
      </w:pPr>
      <w:r w:rsidRPr="0000439D">
        <w:rPr>
          <w:b/>
          <w:bCs/>
          <w:szCs w:val="24"/>
        </w:rPr>
        <w:t>K § 103 odst. 4 až 6</w:t>
      </w:r>
    </w:p>
    <w:p w14:paraId="2EB2E68A" w14:textId="77777777" w:rsidR="00E64496" w:rsidRPr="004A2DCE" w:rsidRDefault="00E64496" w:rsidP="00CF5751">
      <w:pPr>
        <w:spacing w:before="120" w:after="120" w:line="240" w:lineRule="auto"/>
        <w:ind w:left="0" w:firstLine="708"/>
        <w:rPr>
          <w:szCs w:val="24"/>
        </w:rPr>
      </w:pPr>
      <w:r w:rsidRPr="004A2DCE">
        <w:rPr>
          <w:szCs w:val="24"/>
        </w:rPr>
        <w:t>Úprava dovolené státních zaměstnanců se řídí příslušnými ustanoveními zákoníku práce. V § 216 odst. 2 a 3 ve spojení § 348 zákoníku práce je pro účely dovolené upravena fikce výkonu práce ve vztahu k překážkám v práci a v § 217 odst. 4 zákoníku práce je upraven zákaz nařízení čerpání dovolené na dobu některých překážek v práci na straně zaměstnance. Jelikož institut zařazení mimo výkon služby z organizačních důvodů ani institut zproštění výkonu služby není překážkou v práci (ve službě), nebyla otázka vzniku práva na dovolenou po dobu zařazení mimo výkon služby z organizačních důvodů, resp. po dobu zproštění výkonu služby ani otázka určení čerpání dovolené na tuto dobu zákonem o státní službě potažmo zákoníkem práce upravena. Proto je úprava těchto otázek podle návrhu do zákona o státní službě výslovně doplněna.</w:t>
      </w:r>
    </w:p>
    <w:p w14:paraId="2042F588" w14:textId="77777777" w:rsidR="00E64496" w:rsidRPr="0000439D" w:rsidRDefault="00E64496" w:rsidP="00CF5751">
      <w:pPr>
        <w:spacing w:before="120" w:after="120" w:line="240" w:lineRule="auto"/>
        <w:ind w:left="0" w:firstLine="0"/>
        <w:rPr>
          <w:b/>
          <w:bCs/>
          <w:szCs w:val="24"/>
        </w:rPr>
      </w:pPr>
      <w:r w:rsidRPr="0000439D">
        <w:rPr>
          <w:b/>
          <w:bCs/>
          <w:szCs w:val="24"/>
        </w:rPr>
        <w:t xml:space="preserve">K § 103 odst. 4 </w:t>
      </w:r>
    </w:p>
    <w:p w14:paraId="43D21B21" w14:textId="77777777" w:rsidR="00E64496" w:rsidRPr="004A2DCE" w:rsidRDefault="00E64496" w:rsidP="00CF5751">
      <w:pPr>
        <w:spacing w:before="120" w:after="120" w:line="240" w:lineRule="auto"/>
        <w:ind w:left="0" w:firstLine="709"/>
        <w:rPr>
          <w:szCs w:val="24"/>
        </w:rPr>
      </w:pPr>
      <w:r>
        <w:rPr>
          <w:szCs w:val="24"/>
        </w:rPr>
        <w:t>P</w:t>
      </w:r>
      <w:r w:rsidRPr="004A2DCE">
        <w:rPr>
          <w:szCs w:val="24"/>
        </w:rPr>
        <w:t xml:space="preserve">odle navrhované úpravy za dobu zařazení státního zaměstnance mimo výkon služby z organizačních důvodů státnímu zaměstnanci vzniká právo na dovolenou. </w:t>
      </w:r>
    </w:p>
    <w:p w14:paraId="6E6787B8" w14:textId="77777777" w:rsidR="00E64496" w:rsidRPr="0000439D" w:rsidRDefault="00E64496" w:rsidP="003F470D">
      <w:pPr>
        <w:spacing w:before="120" w:after="120" w:line="240" w:lineRule="auto"/>
        <w:ind w:left="0" w:firstLine="0"/>
        <w:rPr>
          <w:b/>
          <w:bCs/>
          <w:szCs w:val="24"/>
        </w:rPr>
      </w:pPr>
      <w:r w:rsidRPr="0000439D">
        <w:rPr>
          <w:b/>
          <w:bCs/>
          <w:szCs w:val="24"/>
        </w:rPr>
        <w:t xml:space="preserve">K § 103 odst. 5 </w:t>
      </w:r>
    </w:p>
    <w:p w14:paraId="14CE89AB" w14:textId="77777777" w:rsidR="00E64496" w:rsidRPr="004A2DCE" w:rsidRDefault="00E64496" w:rsidP="003F470D">
      <w:pPr>
        <w:spacing w:before="120" w:after="120" w:line="240" w:lineRule="auto"/>
        <w:ind w:left="0" w:firstLine="709"/>
        <w:rPr>
          <w:bCs/>
          <w:szCs w:val="24"/>
        </w:rPr>
      </w:pPr>
      <w:r w:rsidRPr="004A2DCE">
        <w:rPr>
          <w:szCs w:val="24"/>
        </w:rPr>
        <w:t xml:space="preserve">Přiměřeně k § 48 odst. 4, který upravuje doplacení zkrácení platu za dobu zproštění výkonu služby, se podle navrhované úpravy </w:t>
      </w:r>
      <w:r w:rsidRPr="004A2DCE">
        <w:rPr>
          <w:bCs/>
          <w:szCs w:val="24"/>
        </w:rPr>
        <w:t xml:space="preserve">doba, po kterou byl státní zaměstnanec zproštěn výkonu služby, pro účely dovolené považuje za výkon služby pouze tehdy, pokud státní zaměstnanec nebyl pro trestný čin uvedený v § 48 odst. 1 nebo v trestním řízení, v němž byl vzat do vazby, pravomocně odsouzen, jeho trestní stíhání nebylo podmíněně zastaveno ani nebylo rozhodnuto o schválení narovnání a zastavení trestního stíhání. V tomto případě tedy státnímu zaměstnanci vznikne právo na dovolenou. </w:t>
      </w:r>
    </w:p>
    <w:p w14:paraId="52842748" w14:textId="77777777" w:rsidR="00E64496" w:rsidRPr="0000439D" w:rsidRDefault="00E64496" w:rsidP="00CF5751">
      <w:pPr>
        <w:widowControl w:val="0"/>
        <w:suppressAutoHyphens/>
        <w:autoSpaceDN w:val="0"/>
        <w:spacing w:before="120" w:after="120" w:line="240" w:lineRule="auto"/>
        <w:ind w:left="0" w:firstLine="0"/>
        <w:textAlignment w:val="baseline"/>
        <w:rPr>
          <w:rFonts w:eastAsia="SimSun"/>
          <w:b/>
          <w:bCs/>
          <w:kern w:val="3"/>
          <w:szCs w:val="24"/>
          <w:lang w:eastAsia="zh-CN" w:bidi="hi-IN"/>
        </w:rPr>
      </w:pPr>
      <w:r w:rsidRPr="0000439D">
        <w:rPr>
          <w:rFonts w:eastAsia="SimSun"/>
          <w:b/>
          <w:bCs/>
          <w:kern w:val="3"/>
          <w:szCs w:val="24"/>
          <w:lang w:eastAsia="zh-CN" w:bidi="hi-IN"/>
        </w:rPr>
        <w:t>K § 103 odst. 6</w:t>
      </w:r>
    </w:p>
    <w:p w14:paraId="32E3DDE8" w14:textId="77777777" w:rsidR="00E64496" w:rsidRDefault="00E64496" w:rsidP="00CF5751">
      <w:pPr>
        <w:spacing w:before="120" w:after="120" w:line="240" w:lineRule="auto"/>
        <w:ind w:left="0" w:firstLine="708"/>
        <w:rPr>
          <w:szCs w:val="24"/>
        </w:rPr>
      </w:pPr>
      <w:r w:rsidRPr="004A2DCE">
        <w:rPr>
          <w:szCs w:val="24"/>
        </w:rPr>
        <w:t xml:space="preserve">Podle navrhované úpravy za dobu zařazení státního zaměstnance mimo výkon služby z organizačních důvodů státnímu zaměstnanci vzniká právo na dovolenou. Přiměřeně tomu lze podle navrhované úpravy na tuto dobu státnímu zaměstnanci čerpání dovolené nařídit. Podle navrhované úpravy lze státnímu zaměstnanci nařídit čerpání dovolené dále na dobu, po kterou je zproštěn výkonu služby podle § 48 odst. 1. Na tuto dobu lze ovšem státnímu zaměstnanci </w:t>
      </w:r>
      <w:r w:rsidRPr="004A2DCE">
        <w:rPr>
          <w:szCs w:val="24"/>
        </w:rPr>
        <w:lastRenderedPageBreak/>
        <w:t xml:space="preserve">nařídit čerpání pouze té dovolené, na kterou mu vzniklo právo před jeho zproštěním výkonu služby, neboť odpověď na otázku, zda státnímu zaměstnanci vzniklo právo na dovolenou i za dobu zproštění výkonu služby, bude zřejmá až po jeho skončení v závislosti na výsledku trestního řízení. </w:t>
      </w:r>
    </w:p>
    <w:p w14:paraId="6AC4E492" w14:textId="77777777" w:rsidR="00E64496" w:rsidRPr="0000439D" w:rsidRDefault="00E64496" w:rsidP="00CF5751">
      <w:pPr>
        <w:widowControl w:val="0"/>
        <w:suppressAutoHyphens/>
        <w:autoSpaceDN w:val="0"/>
        <w:spacing w:before="120" w:after="120" w:line="240" w:lineRule="auto"/>
        <w:ind w:left="0" w:firstLine="0"/>
        <w:textAlignment w:val="baseline"/>
        <w:rPr>
          <w:b/>
          <w:bCs/>
          <w:szCs w:val="24"/>
        </w:rPr>
      </w:pPr>
      <w:r w:rsidRPr="0000439D">
        <w:rPr>
          <w:rFonts w:eastAsia="SimSun"/>
          <w:b/>
          <w:bCs/>
          <w:kern w:val="3"/>
          <w:szCs w:val="24"/>
          <w:lang w:eastAsia="zh-CN" w:bidi="hi-IN"/>
        </w:rPr>
        <w:t>K </w:t>
      </w:r>
      <w:r w:rsidRPr="0000439D">
        <w:rPr>
          <w:b/>
          <w:bCs/>
          <w:szCs w:val="24"/>
        </w:rPr>
        <w:t>nadpisu části páté hlavy třetí</w:t>
      </w:r>
    </w:p>
    <w:p w14:paraId="1E81A655" w14:textId="77777777" w:rsidR="00E64496" w:rsidRPr="00E244DC" w:rsidRDefault="00E64496" w:rsidP="00CF5751">
      <w:pPr>
        <w:pStyle w:val="pf0"/>
        <w:spacing w:before="120" w:beforeAutospacing="0" w:after="120" w:afterAutospacing="0"/>
        <w:ind w:firstLine="708"/>
        <w:jc w:val="both"/>
      </w:pPr>
      <w:r w:rsidRPr="00E244DC">
        <w:t xml:space="preserve">Jde o legislativně technickou změnu zakládající vhodnější strukturu materie zákona o státní službě, v níž jsou upraveny překážky ve službě a služební volno. </w:t>
      </w:r>
    </w:p>
    <w:p w14:paraId="6ED6D6EE" w14:textId="77777777" w:rsidR="00E64496" w:rsidRPr="0000439D" w:rsidRDefault="00E64496" w:rsidP="00CF5751">
      <w:pPr>
        <w:widowControl w:val="0"/>
        <w:suppressAutoHyphens/>
        <w:autoSpaceDN w:val="0"/>
        <w:spacing w:before="120" w:after="120" w:line="240" w:lineRule="auto"/>
        <w:ind w:left="0" w:firstLine="0"/>
        <w:textAlignment w:val="baseline"/>
        <w:rPr>
          <w:b/>
          <w:bCs/>
          <w:szCs w:val="24"/>
        </w:rPr>
      </w:pPr>
      <w:r w:rsidRPr="0000439D">
        <w:rPr>
          <w:rFonts w:eastAsia="SimSun"/>
          <w:b/>
          <w:bCs/>
          <w:kern w:val="3"/>
          <w:szCs w:val="24"/>
          <w:lang w:eastAsia="zh-CN" w:bidi="hi-IN"/>
        </w:rPr>
        <w:t>K </w:t>
      </w:r>
      <w:r w:rsidRPr="0000439D">
        <w:rPr>
          <w:b/>
          <w:bCs/>
          <w:szCs w:val="24"/>
        </w:rPr>
        <w:t>nadpisu § 104</w:t>
      </w:r>
    </w:p>
    <w:p w14:paraId="43005050" w14:textId="77777777" w:rsidR="00E64496" w:rsidRPr="00E244DC" w:rsidRDefault="00E64496" w:rsidP="00CF5751">
      <w:pPr>
        <w:pStyle w:val="pf0"/>
        <w:spacing w:before="120" w:beforeAutospacing="0" w:after="120" w:afterAutospacing="0"/>
        <w:ind w:firstLine="708"/>
        <w:jc w:val="both"/>
      </w:pPr>
      <w:r w:rsidRPr="00E244DC">
        <w:t>Jde o legislativně technickou změnu reagující na nadpis části páté hlavy třetí a na</w:t>
      </w:r>
      <w:r>
        <w:t> </w:t>
      </w:r>
      <w:r w:rsidRPr="00E244DC">
        <w:t xml:space="preserve">naznačené oddělení materie překážek ve službě a služebního volna. </w:t>
      </w:r>
    </w:p>
    <w:p w14:paraId="7E15DD9B" w14:textId="77777777" w:rsidR="00E64496" w:rsidRPr="0000439D" w:rsidRDefault="00E64496" w:rsidP="00CF5751">
      <w:pPr>
        <w:widowControl w:val="0"/>
        <w:suppressAutoHyphens/>
        <w:autoSpaceDN w:val="0"/>
        <w:spacing w:before="120" w:after="120" w:line="240" w:lineRule="auto"/>
        <w:ind w:left="0" w:firstLine="0"/>
        <w:textAlignment w:val="baseline"/>
        <w:rPr>
          <w:rFonts w:eastAsia="SimSun"/>
          <w:b/>
          <w:bCs/>
          <w:kern w:val="3"/>
          <w:szCs w:val="24"/>
          <w:lang w:eastAsia="zh-CN" w:bidi="hi-IN"/>
        </w:rPr>
      </w:pPr>
      <w:r w:rsidRPr="0000439D">
        <w:rPr>
          <w:rFonts w:eastAsia="SimSun"/>
          <w:b/>
          <w:bCs/>
          <w:kern w:val="3"/>
          <w:szCs w:val="24"/>
          <w:lang w:eastAsia="zh-CN" w:bidi="hi-IN"/>
        </w:rPr>
        <w:t xml:space="preserve">K § 104 </w:t>
      </w:r>
    </w:p>
    <w:p w14:paraId="27E38DA1" w14:textId="77777777" w:rsidR="00E64496" w:rsidRPr="00E244DC"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E244DC">
        <w:rPr>
          <w:rFonts w:eastAsia="SimSun"/>
          <w:kern w:val="3"/>
          <w:szCs w:val="24"/>
          <w:lang w:eastAsia="zh-CN" w:bidi="hi-IN"/>
        </w:rPr>
        <w:t>Dosavadní právní úprava změn služebního poměru je poměrně obsáhlá, o většině změn (až na dvě výjimky) je rozhodováno ve věcech služby, což znamená, že služební úřad musí vydat rozhodnutí. Ne však v každém případě, kdy rozhoduje o změně služebního poměru, má služební orgán prostor pro správní uvážení. Příkladem jsou změny služebního poměru vyvolané tím, že na straně státního zaměstnance vznikly překážky ve výkonu služby. Služební orgán na</w:t>
      </w:r>
      <w:r>
        <w:rPr>
          <w:rFonts w:eastAsia="SimSun"/>
          <w:kern w:val="3"/>
          <w:szCs w:val="24"/>
          <w:lang w:eastAsia="zh-CN" w:bidi="hi-IN"/>
        </w:rPr>
        <w:t> </w:t>
      </w:r>
      <w:r w:rsidRPr="00E244DC">
        <w:rPr>
          <w:rFonts w:eastAsia="SimSun"/>
          <w:kern w:val="3"/>
          <w:szCs w:val="24"/>
          <w:lang w:eastAsia="zh-CN" w:bidi="hi-IN"/>
        </w:rPr>
        <w:t>tuto skutečnost musí zareagovat tak, že rozhodne o zařazení státního zaměstnance mimo výkon služby. Jedná se o zbytný úkon, neboť nemá nijak vliv na trvání překážek ve službě ani na</w:t>
      </w:r>
      <w:r>
        <w:rPr>
          <w:rFonts w:eastAsia="SimSun"/>
          <w:kern w:val="3"/>
          <w:szCs w:val="24"/>
          <w:lang w:eastAsia="zh-CN" w:bidi="hi-IN"/>
        </w:rPr>
        <w:t> </w:t>
      </w:r>
      <w:r w:rsidRPr="00E244DC">
        <w:rPr>
          <w:rFonts w:eastAsia="SimSun"/>
          <w:kern w:val="3"/>
          <w:szCs w:val="24"/>
          <w:lang w:eastAsia="zh-CN" w:bidi="hi-IN"/>
        </w:rPr>
        <w:t>skutečnost, že státní zaměstnanec po dobu trvání překážek službu nevykonává a nepřísluší mu plat.</w:t>
      </w:r>
    </w:p>
    <w:p w14:paraId="5FBD18F3" w14:textId="77777777" w:rsidR="00E64496" w:rsidRPr="00E244DC"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E244DC">
        <w:rPr>
          <w:rFonts w:eastAsia="SimSun"/>
          <w:kern w:val="3"/>
          <w:szCs w:val="24"/>
          <w:lang w:eastAsia="zh-CN" w:bidi="hi-IN"/>
        </w:rPr>
        <w:t>Navrhuje se proto, aby situace, které jsou nyní upraveny v § 63 (zařazení mimo výkon služby z důvodu mateřské nebo rodičovské dovolené), v § 64 (zařazení mimo výkon služby pro výkon funkce v odborové organizaci) a § 65 (zařazení mimo výkon služby pro pozastavení služby) nebyly řazeny mezi změny služebního poměru, u kterých musí služební orgán rozhodnout o zařazení mimo výkon služby. Nově by k těmto institutům bylo přistupováno jako k překážkám ve službě na straně státního zaměstnance. Navrhovaná úprava je jednak přiblížením k úpravě v zákoníku práce a jednak efektivně pomůže ke snížení administrativní zátěže, neboť v těchto případech nebude muset služební orgán již vydávat rozhodnutí o zařazení mimo výkon služby.</w:t>
      </w:r>
    </w:p>
    <w:p w14:paraId="74731CB5" w14:textId="77777777" w:rsidR="00E64496" w:rsidRPr="00E244DC"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E244DC">
        <w:rPr>
          <w:rFonts w:eastAsia="SimSun"/>
          <w:kern w:val="3"/>
          <w:szCs w:val="24"/>
          <w:lang w:eastAsia="zh-CN" w:bidi="hi-IN"/>
        </w:rPr>
        <w:t xml:space="preserve">Z výše uvedených důvodů se doplněním odkazu na § 195 až 198 zákoníku práce v § 104 odst. 1 zákona o státní službě bude k institutu mateřské a rodičovské dovolené přistupovat nově jako k překážce ve službě na straně státního zaměstnance.  </w:t>
      </w:r>
    </w:p>
    <w:p w14:paraId="7F21444F" w14:textId="77777777" w:rsidR="00E64496" w:rsidRPr="00E244DC"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E244DC">
        <w:rPr>
          <w:rFonts w:eastAsia="SimSun"/>
          <w:kern w:val="3"/>
          <w:szCs w:val="24"/>
          <w:lang w:eastAsia="zh-CN" w:bidi="hi-IN"/>
        </w:rPr>
        <w:t xml:space="preserve">Za účelem doplnění překážek ve službě na straně státního zaměstnance o výše uvedené instituty, které byly dosud změnami služebního poměru, se </w:t>
      </w:r>
      <w:bookmarkStart w:id="39" w:name="_Hlk139017861"/>
      <w:r w:rsidRPr="00E244DC">
        <w:rPr>
          <w:rFonts w:eastAsia="SimSun"/>
          <w:kern w:val="3"/>
          <w:szCs w:val="24"/>
          <w:lang w:eastAsia="zh-CN" w:bidi="hi-IN"/>
        </w:rPr>
        <w:t xml:space="preserve">do § 104 zákona o státní službě navrhuje vložit nový odstavec 3 a stanovit, že </w:t>
      </w:r>
      <w:bookmarkEnd w:id="39"/>
      <w:r w:rsidRPr="00E244DC">
        <w:rPr>
          <w:rFonts w:eastAsia="SimSun"/>
          <w:kern w:val="3"/>
          <w:szCs w:val="24"/>
          <w:lang w:eastAsia="zh-CN" w:bidi="hi-IN"/>
        </w:rPr>
        <w:t>výkon funkce v orgánu odborové organizace, jež vyžaduje uvolnění státního zaměstnance v rozsahu stanovené služební doby, je překážkou ve službě na straně státního zaměstnance. Za dobu této překážky ve službě státnímu zaměstnanci plat nepřísluší.</w:t>
      </w:r>
    </w:p>
    <w:p w14:paraId="3A4694F1" w14:textId="77777777" w:rsidR="00E64496" w:rsidRPr="00E244DC"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E244DC">
        <w:rPr>
          <w:rFonts w:eastAsia="SimSun"/>
          <w:kern w:val="3"/>
          <w:szCs w:val="24"/>
          <w:lang w:eastAsia="zh-CN" w:bidi="hi-IN"/>
        </w:rPr>
        <w:lastRenderedPageBreak/>
        <w:t>Ze stejných důvodů se do § 104 zákona o státní službě navrhuje vložit nový odstavec 4 a stanovit, že za dobu překážky ve službě podle § 33 odst. 1, jež nastala po přijetí do služebního poměru, státnímu zaměstnanci plat nepřísluší. Je postaveno najisto, že překážka přijetí do služebního poměru podle § 33 odst. 1 je překážkou ve službě na straně státního zaměstnance.</w:t>
      </w:r>
    </w:p>
    <w:p w14:paraId="40CCC056" w14:textId="77777777" w:rsidR="00E64496" w:rsidRPr="00E244DC"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bookmarkStart w:id="40" w:name="_Hlk161516344"/>
      <w:r w:rsidRPr="00E244DC">
        <w:rPr>
          <w:rFonts w:eastAsia="SimSun"/>
          <w:kern w:val="3"/>
          <w:szCs w:val="24"/>
          <w:lang w:eastAsia="zh-CN" w:bidi="hi-IN"/>
        </w:rPr>
        <w:t>Dosavadní odstavec 3 se nově označuje jako odstavec 5.</w:t>
      </w:r>
    </w:p>
    <w:bookmarkEnd w:id="40"/>
    <w:p w14:paraId="09FB7478" w14:textId="77777777" w:rsidR="00E64496" w:rsidRPr="0000439D" w:rsidRDefault="00E64496" w:rsidP="00CF5751">
      <w:pPr>
        <w:pStyle w:val="pf0"/>
        <w:spacing w:before="120" w:beforeAutospacing="0" w:after="120" w:afterAutospacing="0"/>
        <w:jc w:val="both"/>
        <w:rPr>
          <w:b/>
          <w:bCs/>
        </w:rPr>
      </w:pPr>
      <w:r w:rsidRPr="0000439D">
        <w:rPr>
          <w:b/>
          <w:bCs/>
        </w:rPr>
        <w:t>K § 104a odst. 1</w:t>
      </w:r>
    </w:p>
    <w:p w14:paraId="0EAFCF2D" w14:textId="77777777" w:rsidR="00E64496" w:rsidRPr="00E244DC" w:rsidRDefault="00E64496" w:rsidP="00CF5751">
      <w:pPr>
        <w:pStyle w:val="pf0"/>
        <w:spacing w:before="120" w:beforeAutospacing="0" w:after="120" w:afterAutospacing="0"/>
        <w:ind w:firstLine="708"/>
        <w:jc w:val="both"/>
        <w:rPr>
          <w:b/>
        </w:rPr>
      </w:pPr>
      <w:r w:rsidRPr="00E244DC">
        <w:t xml:space="preserve">Podle navrhovaného ustanovení </w:t>
      </w:r>
      <w:bookmarkStart w:id="41" w:name="_Hlk139027029"/>
      <w:r w:rsidRPr="00E244DC">
        <w:t>po odpadnutí překážky ve službě na straně státního zaměstnance pokračuje státní zaměstnanec ve službě na svém původním místě</w:t>
      </w:r>
      <w:bookmarkEnd w:id="41"/>
      <w:r w:rsidRPr="00E244DC">
        <w:t>. Z toho je zřejmé, že státnímu zaměstnanci na překážkách se služební místo drží. Výjimkou však je státní zaměstnanec, který je uveden v § 33 odst. 1 písm. a) a d) až l) a o)</w:t>
      </w:r>
      <w:r w:rsidRPr="00E244DC">
        <w:rPr>
          <w:iCs/>
        </w:rPr>
        <w:t>, pokud nejde o člena vlády, náměstka člena vlády nebo osobu uvedenou v § 2 odst. 1 písm. d) až j), l, r) a s). Takový státní zaměstnanec se po odpadnutí</w:t>
      </w:r>
      <w:r w:rsidRPr="00E244DC">
        <w:t xml:space="preserve"> překážky zařadí k výkonu služby na volné služební místo, na kterém je služba pro něj vhodná. K výkonu služby na služebním místě zařazeném v nižší platové třídě však lze státního zaměstnance zařadit jen s jeho souhlasem.</w:t>
      </w:r>
      <w:r w:rsidRPr="00E244DC">
        <w:rPr>
          <w:b/>
        </w:rPr>
        <w:t xml:space="preserve"> </w:t>
      </w:r>
    </w:p>
    <w:p w14:paraId="09ABB1F1" w14:textId="77777777" w:rsidR="00E64496" w:rsidRPr="00E244DC" w:rsidRDefault="00E64496" w:rsidP="00CF5751">
      <w:pPr>
        <w:pStyle w:val="pf0"/>
        <w:spacing w:before="120" w:beforeAutospacing="0" w:after="120" w:afterAutospacing="0"/>
        <w:ind w:firstLine="708"/>
        <w:jc w:val="both"/>
      </w:pPr>
      <w:r w:rsidRPr="00E244DC">
        <w:t xml:space="preserve">Věta první navrhovaného odstavce 1 platí obecně. Ve větě druhé jsou stanoveny odchylky od tohoto obecného pravidla, ovšem v případě odkazu na § 33 odst. 1 písm. o) odchylka neplatí pro výslovně uvedené osoby, resp. osoby uvedené ve výčtu písmen z § 2 odst. 1. V případě těchto osob se rovněž postupuje podle věty první odstavce 1, tj. po odpadnutí překážky pokračují ve výkonu služby na svém původním místě, jejich služební místo se jim po dobu překážky ve službě tedy drží. Teprve, pokud by takové místo bylo zrušeno, postupuje se podle odst. 2. </w:t>
      </w:r>
    </w:p>
    <w:p w14:paraId="1AD60DB2" w14:textId="77777777" w:rsidR="00E64496" w:rsidRPr="0000439D" w:rsidRDefault="00E64496" w:rsidP="00CF5751">
      <w:pPr>
        <w:pStyle w:val="pf0"/>
        <w:spacing w:before="120" w:beforeAutospacing="0" w:after="120" w:afterAutospacing="0"/>
        <w:jc w:val="both"/>
        <w:rPr>
          <w:b/>
          <w:bCs/>
        </w:rPr>
      </w:pPr>
      <w:r w:rsidRPr="0000439D">
        <w:rPr>
          <w:b/>
          <w:bCs/>
        </w:rPr>
        <w:t>K § 104a odst. 2</w:t>
      </w:r>
    </w:p>
    <w:p w14:paraId="20D82069" w14:textId="77777777" w:rsidR="00E64496" w:rsidRPr="00E244DC" w:rsidRDefault="00E64496" w:rsidP="00CF5751">
      <w:pPr>
        <w:pStyle w:val="pf0"/>
        <w:spacing w:before="120" w:beforeAutospacing="0" w:after="120" w:afterAutospacing="0"/>
        <w:ind w:firstLine="708"/>
        <w:jc w:val="both"/>
      </w:pPr>
      <w:r w:rsidRPr="00E244DC">
        <w:t>Navrhované ustanovení upravuje situaci, kdy v průběhu překážky ve službě na straně státního zaměstnance podle § 104 odst. 1, jde-li o § 195 až 198 zákoníku práce, podle § 104 odst. 3 nebo podle § 104 odst. 4, jde-li o § 33 odst. 1 písm. b), c), m), n) a o), pokud jde o člena vlády, náměstka člena vlády nebo osobu uvedenou v § 2 odst. 1 písm. d) až j), l, r) a s),  dojde ke zrušení služebního místa z důvodu změny systemizace nebo proto, že uplynula doba určitá, a z tohoto důvodu nemůže státní zaměstnanec po odpadnutí překážky ve službě pokračovat ve službě na svém původním místě. Takový státní zaměstnanec se po odpadnutí překážky k výkonu služby zařadí na volné služební místo, na kterém je služba pro něj vhodná. K výkonu služby na služební místo zařazené v nižší platové třídě však lze státního zaměstnance zařadit jen s jeho souhlasem.</w:t>
      </w:r>
    </w:p>
    <w:p w14:paraId="1E601F35" w14:textId="77777777" w:rsidR="00E64496" w:rsidRPr="00E244DC" w:rsidRDefault="00E64496" w:rsidP="00CF5751">
      <w:pPr>
        <w:pStyle w:val="pf0"/>
        <w:spacing w:before="120" w:beforeAutospacing="0" w:after="120" w:afterAutospacing="0"/>
        <w:ind w:firstLine="708"/>
        <w:jc w:val="both"/>
      </w:pPr>
      <w:r w:rsidRPr="00E244DC">
        <w:t xml:space="preserve">Ustanovení poskytuje zvýšenou ochranu státním zaměstnancům, kterým se po dobu trvání překážky ve službě na straně státního zaměstnance garantuje návrat na jejich původní služební místo. Pokud je však v průběhu trvání v ustanovení výslovně uvedených překážek ve službě na straně státního zaměstnance původní služební místo státního zaměstnance zrušeno, zákon předpokládá obdobný postup jako při převedení státního zaměstnance podle § 61 zákona o státní službě – státní zaměstnanec je zařazen na jiné vhodné služební místo. Zmíněná zvýšená ochrana oproti převedení pak spočívá v tom, že pokud by měl být státní zaměstnanec zařazen na jiné vhodné služební místo, které je zařazené v nižší platové třídě, lze jej na toto služební místo zařadit jen, pokud s tím státní zaměstnanec souhlasí. </w:t>
      </w:r>
    </w:p>
    <w:p w14:paraId="6899FD88" w14:textId="77777777" w:rsidR="00E64496" w:rsidRPr="0000439D" w:rsidRDefault="00E64496" w:rsidP="00CF5751">
      <w:pPr>
        <w:widowControl w:val="0"/>
        <w:suppressAutoHyphens/>
        <w:autoSpaceDN w:val="0"/>
        <w:spacing w:before="120" w:after="120" w:line="240" w:lineRule="auto"/>
        <w:ind w:left="0" w:firstLine="0"/>
        <w:textAlignment w:val="baseline"/>
        <w:rPr>
          <w:b/>
          <w:bCs/>
          <w:szCs w:val="24"/>
        </w:rPr>
      </w:pPr>
      <w:r w:rsidRPr="0000439D">
        <w:rPr>
          <w:rFonts w:eastAsia="SimSun"/>
          <w:b/>
          <w:bCs/>
          <w:kern w:val="3"/>
          <w:szCs w:val="24"/>
          <w:lang w:eastAsia="zh-CN" w:bidi="hi-IN"/>
        </w:rPr>
        <w:lastRenderedPageBreak/>
        <w:t>K </w:t>
      </w:r>
      <w:r w:rsidRPr="0000439D">
        <w:rPr>
          <w:b/>
          <w:bCs/>
          <w:szCs w:val="24"/>
        </w:rPr>
        <w:t>nadpisu § 105</w:t>
      </w:r>
    </w:p>
    <w:p w14:paraId="76A03CF8" w14:textId="77777777" w:rsidR="00E64496" w:rsidRPr="00E244DC" w:rsidRDefault="00E64496" w:rsidP="00CF5751">
      <w:pPr>
        <w:pStyle w:val="pf0"/>
        <w:spacing w:before="120" w:beforeAutospacing="0" w:after="120" w:afterAutospacing="0"/>
        <w:ind w:firstLine="708"/>
        <w:jc w:val="both"/>
      </w:pPr>
      <w:r w:rsidRPr="00E244DC">
        <w:t xml:space="preserve">Jde o legislativně technickou změnu reagující na nadpis části páté hlavy třetí a na naznačené oddělení materie překážek ve službě a služebního volna. </w:t>
      </w:r>
    </w:p>
    <w:p w14:paraId="7C4FEBE1" w14:textId="77777777" w:rsidR="00E64496" w:rsidRPr="0000439D" w:rsidRDefault="00E64496" w:rsidP="00CF5751">
      <w:pPr>
        <w:spacing w:before="120" w:after="120" w:line="240" w:lineRule="auto"/>
        <w:ind w:left="0" w:firstLine="0"/>
        <w:rPr>
          <w:b/>
          <w:bCs/>
          <w:szCs w:val="24"/>
        </w:rPr>
      </w:pPr>
      <w:r w:rsidRPr="0000439D">
        <w:rPr>
          <w:b/>
          <w:bCs/>
          <w:szCs w:val="24"/>
        </w:rPr>
        <w:t>K § 105 odst. 1</w:t>
      </w:r>
    </w:p>
    <w:p w14:paraId="21190542" w14:textId="77777777" w:rsidR="00E64496" w:rsidRPr="00E244DC" w:rsidRDefault="00E64496" w:rsidP="00CF5751">
      <w:pPr>
        <w:spacing w:before="120" w:after="120" w:line="240" w:lineRule="auto"/>
        <w:ind w:left="0" w:firstLine="708"/>
        <w:rPr>
          <w:szCs w:val="24"/>
        </w:rPr>
      </w:pPr>
      <w:r w:rsidRPr="00E244DC">
        <w:rPr>
          <w:szCs w:val="24"/>
        </w:rPr>
        <w:t>Nově se omezuje, že neplacené služební volno lze státnímu zaměstnanci povolit pouze na dobu nejdéle 12 měsíců. Pokud by měl státní zaměstnanec zájem o čerpání delšího neplaceného služebního volna, musí požádat o přerušení výkonu služby podle § 69 zákona o státní službě.</w:t>
      </w:r>
    </w:p>
    <w:p w14:paraId="57EB8BD1" w14:textId="77777777" w:rsidR="00E64496" w:rsidRPr="00E244DC" w:rsidRDefault="00E64496" w:rsidP="00CF5751">
      <w:pPr>
        <w:spacing w:before="120" w:after="120" w:line="240" w:lineRule="auto"/>
        <w:ind w:left="0" w:firstLine="708"/>
        <w:rPr>
          <w:szCs w:val="24"/>
        </w:rPr>
      </w:pPr>
      <w:r w:rsidRPr="00E244DC">
        <w:rPr>
          <w:szCs w:val="24"/>
        </w:rPr>
        <w:t xml:space="preserve">Po skončení neplaceného služebního volna má státní zaměstnanec nárok na zařazení na své původní služební místo, resp. státní zaměstnanec pouze nastoupí zpět na své původní služební místo, neboť čerpání neplaceného služebního volna podle § 105 zákona o státní službě není změnou služebního poměru. Služební místo státního zaměstnance lze obsadit jinou osobou, avšak pouze na dobu určitou odpovídající délce čerpání neplaceného volna. </w:t>
      </w:r>
    </w:p>
    <w:p w14:paraId="025FBEC6" w14:textId="77777777" w:rsidR="00E64496" w:rsidRPr="0000439D" w:rsidRDefault="00E64496" w:rsidP="00CF5751">
      <w:pPr>
        <w:widowControl w:val="0"/>
        <w:suppressAutoHyphens/>
        <w:autoSpaceDN w:val="0"/>
        <w:spacing w:before="120" w:after="120" w:line="240" w:lineRule="auto"/>
        <w:ind w:left="0" w:firstLine="0"/>
        <w:textAlignment w:val="baseline"/>
        <w:rPr>
          <w:rFonts w:eastAsia="SimSun"/>
          <w:b/>
          <w:bCs/>
          <w:kern w:val="3"/>
          <w:szCs w:val="24"/>
          <w:lang w:eastAsia="zh-CN" w:bidi="hi-IN"/>
        </w:rPr>
      </w:pPr>
      <w:r w:rsidRPr="0000439D">
        <w:rPr>
          <w:rFonts w:eastAsia="SimSun"/>
          <w:b/>
          <w:bCs/>
          <w:kern w:val="3"/>
          <w:szCs w:val="24"/>
          <w:lang w:eastAsia="zh-CN" w:bidi="hi-IN"/>
        </w:rPr>
        <w:t>K nadpisu § 106</w:t>
      </w:r>
    </w:p>
    <w:p w14:paraId="2E267059" w14:textId="77777777" w:rsidR="00E64496" w:rsidRPr="00E244DC" w:rsidRDefault="00E64496" w:rsidP="00CF5751">
      <w:pPr>
        <w:pStyle w:val="pf0"/>
        <w:spacing w:before="120" w:beforeAutospacing="0" w:after="120" w:afterAutospacing="0"/>
        <w:ind w:firstLine="708"/>
        <w:jc w:val="both"/>
      </w:pPr>
      <w:r w:rsidRPr="00E244DC">
        <w:t xml:space="preserve">Jde o legislativně technickou změnu reagující na nadpis části páté hlavy třetí a na naznačené oddělení materie překážek ve službě a služebního volna. </w:t>
      </w:r>
    </w:p>
    <w:p w14:paraId="13B0C594" w14:textId="77777777" w:rsidR="00E64496" w:rsidRPr="0000439D" w:rsidRDefault="00E64496" w:rsidP="00CF5751">
      <w:pPr>
        <w:widowControl w:val="0"/>
        <w:suppressAutoHyphens/>
        <w:autoSpaceDN w:val="0"/>
        <w:spacing w:before="120" w:after="120" w:line="240" w:lineRule="auto"/>
        <w:ind w:left="0" w:firstLine="0"/>
        <w:textAlignment w:val="baseline"/>
        <w:rPr>
          <w:rFonts w:eastAsia="SimSun"/>
          <w:b/>
          <w:bCs/>
          <w:kern w:val="3"/>
          <w:szCs w:val="24"/>
          <w:lang w:eastAsia="zh-CN" w:bidi="hi-IN"/>
        </w:rPr>
      </w:pPr>
      <w:r w:rsidRPr="0000439D">
        <w:rPr>
          <w:rFonts w:eastAsia="SimSun"/>
          <w:b/>
          <w:bCs/>
          <w:kern w:val="3"/>
          <w:szCs w:val="24"/>
          <w:lang w:eastAsia="zh-CN" w:bidi="hi-IN"/>
        </w:rPr>
        <w:t>K § 106 odst. 1</w:t>
      </w:r>
    </w:p>
    <w:p w14:paraId="7F986E91" w14:textId="77777777" w:rsidR="00E64496"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E244DC">
        <w:rPr>
          <w:rFonts w:eastAsia="SimSun"/>
          <w:kern w:val="3"/>
          <w:szCs w:val="24"/>
          <w:lang w:eastAsia="zh-CN" w:bidi="hi-IN"/>
        </w:rPr>
        <w:t xml:space="preserve">Podle předkládané právní úpravy se překážkou ve službě na straně služebního úřadu rozumí doba, po kterou nemohl státní zaměstnanec konat službu pro překážky na straně služebního úřadu. Toto nové vymezení překážek na straně služebního úřadu přispívá ke zjednodušení dosavadní právní úpravy a konzumuje stávající překážky, které byly způsobeny přechodnou závadou způsobenou dodávkou energie, chybnými podklady nebo jinými provozními příčinami, nepříznivými povětrnostními vlivy nebo jinými překážkami na straně služebního úřadu. </w:t>
      </w:r>
    </w:p>
    <w:p w14:paraId="15D6AC89" w14:textId="77777777" w:rsidR="00E64496" w:rsidRPr="0000439D" w:rsidRDefault="00E64496" w:rsidP="00CF5751">
      <w:pPr>
        <w:widowControl w:val="0"/>
        <w:suppressAutoHyphens/>
        <w:autoSpaceDN w:val="0"/>
        <w:spacing w:before="120" w:after="120" w:line="240" w:lineRule="auto"/>
        <w:ind w:left="0" w:firstLine="0"/>
        <w:textAlignment w:val="baseline"/>
        <w:rPr>
          <w:rFonts w:eastAsia="SimSun"/>
          <w:b/>
          <w:bCs/>
          <w:kern w:val="3"/>
          <w:szCs w:val="24"/>
          <w:lang w:eastAsia="zh-CN" w:bidi="hi-IN"/>
        </w:rPr>
      </w:pPr>
      <w:r w:rsidRPr="0000439D">
        <w:rPr>
          <w:rFonts w:eastAsia="SimSun"/>
          <w:b/>
          <w:bCs/>
          <w:kern w:val="3"/>
          <w:szCs w:val="24"/>
          <w:lang w:eastAsia="zh-CN" w:bidi="hi-IN"/>
        </w:rPr>
        <w:t>K § 106 odst. 2</w:t>
      </w:r>
    </w:p>
    <w:p w14:paraId="67A5C0FC" w14:textId="77777777" w:rsidR="00E64496" w:rsidRDefault="00E64496" w:rsidP="00CF5751">
      <w:pPr>
        <w:widowControl w:val="0"/>
        <w:suppressAutoHyphens/>
        <w:autoSpaceDN w:val="0"/>
        <w:spacing w:before="120" w:after="120" w:line="240" w:lineRule="auto"/>
        <w:ind w:left="0" w:firstLine="708"/>
        <w:textAlignment w:val="baseline"/>
        <w:rPr>
          <w:rFonts w:eastAsia="SimSun"/>
          <w:kern w:val="3"/>
          <w:szCs w:val="24"/>
          <w:lang w:eastAsia="zh-CN" w:bidi="hi-IN"/>
        </w:rPr>
      </w:pPr>
      <w:r w:rsidRPr="00643800">
        <w:rPr>
          <w:rFonts w:eastAsia="SimSun"/>
          <w:kern w:val="3"/>
          <w:szCs w:val="24"/>
          <w:lang w:eastAsia="zh-CN" w:bidi="hi-IN"/>
        </w:rPr>
        <w:t>Podle navrhovaného ustanovení po odpadnutí překážky ve službě na straně služebního úřadu pokračuje státní zaměstnanec ve službě na svém původním místě. Z toho je zřejmé, že státnímu zaměstnanci na překážkách na straně služebního úřadu se služební místo drží.</w:t>
      </w:r>
    </w:p>
    <w:p w14:paraId="5CE96CBF" w14:textId="77777777" w:rsidR="00E64496" w:rsidRPr="004E42E1" w:rsidRDefault="00E64496" w:rsidP="003F470D">
      <w:pPr>
        <w:spacing w:before="120" w:after="120" w:line="240" w:lineRule="auto"/>
        <w:ind w:left="0" w:firstLine="0"/>
        <w:rPr>
          <w:szCs w:val="24"/>
        </w:rPr>
      </w:pPr>
      <w:r w:rsidRPr="004E42E1">
        <w:rPr>
          <w:b/>
          <w:bCs/>
          <w:szCs w:val="24"/>
        </w:rPr>
        <w:t>K</w:t>
      </w:r>
      <w:r>
        <w:rPr>
          <w:b/>
          <w:bCs/>
          <w:szCs w:val="24"/>
        </w:rPr>
        <w:t> nadpisu části páté hlavy IV</w:t>
      </w:r>
      <w:r w:rsidRPr="004E42E1">
        <w:rPr>
          <w:b/>
          <w:bCs/>
          <w:szCs w:val="24"/>
        </w:rPr>
        <w:t xml:space="preserve"> </w:t>
      </w:r>
    </w:p>
    <w:p w14:paraId="01FDB621" w14:textId="77777777" w:rsidR="00E64496" w:rsidRPr="00A52016" w:rsidRDefault="00E64496" w:rsidP="003F470D">
      <w:pPr>
        <w:spacing w:before="120" w:after="120" w:line="240" w:lineRule="auto"/>
        <w:ind w:left="0" w:firstLine="708"/>
        <w:rPr>
          <w:strike/>
          <w:szCs w:val="24"/>
        </w:rPr>
      </w:pPr>
      <w:r w:rsidRPr="004E42E1">
        <w:rPr>
          <w:szCs w:val="24"/>
        </w:rPr>
        <w:t>Dosavadní § 107 upravující prohlubování vzdělání byl nahrazen ustanovením upravujícím adaptační proces. Vzhledem k tomu, že nadpis hlavy by měl podle legislativních pravidel vlády stručně a výstižně vyjadřovat její obsah, došlo k jeho změně</w:t>
      </w:r>
      <w:r>
        <w:rPr>
          <w:szCs w:val="24"/>
        </w:rPr>
        <w:t xml:space="preserve"> na „Adaptační proces a vzdělávání státních zaměstnanců“</w:t>
      </w:r>
      <w:r w:rsidRPr="004E42E1">
        <w:rPr>
          <w:szCs w:val="24"/>
        </w:rPr>
        <w:t>.</w:t>
      </w:r>
      <w:r w:rsidRPr="00A52016">
        <w:rPr>
          <w:strike/>
          <w:szCs w:val="24"/>
        </w:rPr>
        <w:t xml:space="preserve"> </w:t>
      </w:r>
    </w:p>
    <w:p w14:paraId="7D40C230" w14:textId="77777777" w:rsidR="00E64496" w:rsidRPr="004E42E1" w:rsidRDefault="00E64496" w:rsidP="003F470D">
      <w:pPr>
        <w:keepNext/>
        <w:spacing w:before="120" w:after="120" w:line="240" w:lineRule="auto"/>
        <w:ind w:left="0" w:firstLine="0"/>
        <w:rPr>
          <w:b/>
          <w:bCs/>
          <w:szCs w:val="24"/>
        </w:rPr>
      </w:pPr>
      <w:r w:rsidRPr="004E42E1">
        <w:rPr>
          <w:b/>
          <w:bCs/>
          <w:szCs w:val="24"/>
        </w:rPr>
        <w:lastRenderedPageBreak/>
        <w:t>K § 107</w:t>
      </w:r>
    </w:p>
    <w:p w14:paraId="3866A01B" w14:textId="77777777" w:rsidR="00E64496" w:rsidRPr="004E42E1" w:rsidRDefault="00E64496" w:rsidP="003F470D">
      <w:pPr>
        <w:keepNext/>
        <w:spacing w:before="120" w:after="120" w:line="240" w:lineRule="auto"/>
        <w:ind w:left="0" w:firstLine="708"/>
        <w:rPr>
          <w:szCs w:val="24"/>
        </w:rPr>
      </w:pPr>
      <w:r w:rsidRPr="004E42E1">
        <w:rPr>
          <w:szCs w:val="24"/>
        </w:rPr>
        <w:t xml:space="preserve">S ohledem na obsah hlavy čtvrté, mimo jiné vyjádřený i změnou názvu, bylo dosavadní znění § 107 nahrazeno úpravou adaptačního procesu. Úprava prohlubování vzdělání je nově obsažena v § 107a až § 107j. </w:t>
      </w:r>
    </w:p>
    <w:p w14:paraId="5418EF2B" w14:textId="77777777" w:rsidR="00E64496" w:rsidRPr="004E42E1" w:rsidRDefault="00E64496" w:rsidP="00CF5751">
      <w:pPr>
        <w:spacing w:before="120" w:after="120" w:line="240" w:lineRule="auto"/>
        <w:ind w:left="0" w:firstLine="708"/>
        <w:rPr>
          <w:szCs w:val="24"/>
        </w:rPr>
      </w:pPr>
      <w:r w:rsidRPr="004E42E1">
        <w:rPr>
          <w:szCs w:val="24"/>
        </w:rPr>
        <w:t xml:space="preserve">Nově se jako v zásadě povinný zavádí adaptační proces, jenž se má soustředit na zaměstnance přijaté do služebního poměru, státní zaměstnance zařazené na jiné služební místo nebo na státní zaměstnance nastupující zpět do služby po delší nepřítomnosti. Výjimku z absolvování adaptačního procesu povoluje služební orgán. </w:t>
      </w:r>
    </w:p>
    <w:p w14:paraId="5B9C29C6" w14:textId="77777777" w:rsidR="00E64496" w:rsidRPr="004E42E1" w:rsidRDefault="00E64496" w:rsidP="00CF5751">
      <w:pPr>
        <w:spacing w:before="120" w:after="120" w:line="240" w:lineRule="auto"/>
        <w:ind w:left="0" w:firstLine="708"/>
        <w:rPr>
          <w:szCs w:val="24"/>
        </w:rPr>
      </w:pPr>
      <w:r w:rsidRPr="004E42E1">
        <w:rPr>
          <w:szCs w:val="24"/>
        </w:rPr>
        <w:t xml:space="preserve">Nezbytnost upravit a stanovit adaptační proces přímo v zákoně pramenila ze skutečnosti, že postup jednotlivých služebních úřadů se v této problematice lišil, byl zanedbaný, popř. nebyl nastaven a prováděn vůbec. </w:t>
      </w:r>
    </w:p>
    <w:p w14:paraId="10FB7304" w14:textId="77777777" w:rsidR="00E64496" w:rsidRPr="004E42E1" w:rsidRDefault="00E64496" w:rsidP="00CF5751">
      <w:pPr>
        <w:spacing w:before="120" w:after="120" w:line="240" w:lineRule="auto"/>
        <w:ind w:left="0" w:firstLine="708"/>
        <w:rPr>
          <w:szCs w:val="24"/>
        </w:rPr>
      </w:pPr>
      <w:r w:rsidRPr="004E42E1">
        <w:rPr>
          <w:szCs w:val="24"/>
        </w:rPr>
        <w:t xml:space="preserve">Adaptační proces by měl zajistit, že se státní zaměstnanec co nejlépe a nejrychleji seznámí s podmínkami organizačního útvaru a služebního úřadu, v němž je zařazen, co nejrychleji se jim přizpůsobí a bude schopen se podílet na plnění úkolů a cílů organizačního útvaru a posléze i služebního úřadu, tak jak je očekáváno. Jeho cílem je zejména usnadnění orientace státního zaměstnance na pracovišti, v organizačním útvaru a ve služebním úřadu, v němž je zařazen, jeho seznámení s činnostmi, jejichž výkon se na služebním místě požaduje, a seznámení s působností, úkoly a chodem organizačního útvaru a služebního úřadu, v němž je zařazen. </w:t>
      </w:r>
    </w:p>
    <w:p w14:paraId="19780B04" w14:textId="77777777" w:rsidR="00E64496" w:rsidRPr="004E42E1" w:rsidRDefault="00E64496" w:rsidP="00CF5751">
      <w:pPr>
        <w:spacing w:before="120" w:after="120" w:line="240" w:lineRule="auto"/>
        <w:ind w:left="0" w:firstLine="708"/>
        <w:rPr>
          <w:szCs w:val="24"/>
        </w:rPr>
      </w:pPr>
      <w:r w:rsidRPr="004E42E1">
        <w:rPr>
          <w:szCs w:val="24"/>
        </w:rPr>
        <w:t xml:space="preserve">Adaptační proces by měl rovněž sloužit k získání zpětné vazby k postupu při přijímání do služebního poměru, zařazování na služební místo a jmenování na služební místo představeného a k dalším organizačním věcem služby. </w:t>
      </w:r>
    </w:p>
    <w:p w14:paraId="2D4B5286" w14:textId="77777777" w:rsidR="00E64496" w:rsidRPr="004E42E1" w:rsidRDefault="00E64496" w:rsidP="00CF5751">
      <w:pPr>
        <w:spacing w:before="120" w:after="120" w:line="240" w:lineRule="auto"/>
        <w:ind w:left="0" w:firstLine="708"/>
        <w:rPr>
          <w:szCs w:val="24"/>
        </w:rPr>
      </w:pPr>
      <w:r w:rsidRPr="004E42E1">
        <w:rPr>
          <w:szCs w:val="24"/>
        </w:rPr>
        <w:t>V souvislosti s povinností provést adaptační proces se nově stanovuje také jeho počátek, doba jeho trvání jakož i institut mentora, který státního zaměstnance adaptačním procesem provádí a seznamuje ho s provozem organizačního útvaru a služebního úřadu, poskytuje pomoc a podporu při plnění služebních úkolů a předává mu zkušenosti.</w:t>
      </w:r>
    </w:p>
    <w:p w14:paraId="3DA9AFC1" w14:textId="77777777" w:rsidR="00E64496" w:rsidRPr="004E42E1" w:rsidRDefault="00E64496" w:rsidP="00CF5751">
      <w:pPr>
        <w:spacing w:before="120" w:after="120" w:line="240" w:lineRule="auto"/>
        <w:ind w:left="0" w:firstLine="708"/>
        <w:rPr>
          <w:szCs w:val="24"/>
        </w:rPr>
      </w:pPr>
      <w:r w:rsidRPr="004E42E1">
        <w:rPr>
          <w:szCs w:val="24"/>
        </w:rPr>
        <w:t xml:space="preserve">Výkon činnosti mentora je nově povinností státního zaměstnance podle § 77 odst. 1 písm. l). Mentora určuje služební orgán, který však toto rozhodnutí může delegovat na představeného podle § 14 odst. 5 nebo § 15 odst. 7 ve spojení s § 159 odst. 2. Pro určení mentora je třeba zohlednit znalosti, schopnosti a celkové předpoklady státního zaměstnance pro předávání zkušeností. </w:t>
      </w:r>
    </w:p>
    <w:p w14:paraId="31C8471F" w14:textId="77777777" w:rsidR="00E64496" w:rsidRPr="004E42E1" w:rsidRDefault="00E64496" w:rsidP="00CF5751">
      <w:pPr>
        <w:spacing w:before="120" w:after="120" w:line="240" w:lineRule="auto"/>
        <w:ind w:left="0" w:firstLine="708"/>
        <w:rPr>
          <w:szCs w:val="24"/>
        </w:rPr>
      </w:pPr>
      <w:r w:rsidRPr="004E42E1">
        <w:rPr>
          <w:szCs w:val="24"/>
        </w:rPr>
        <w:t xml:space="preserve">Specifika adaptačního procesu a mentorování stanoví služební orgán vlastním služebním předpisem. </w:t>
      </w:r>
    </w:p>
    <w:p w14:paraId="6B5D3917" w14:textId="77777777" w:rsidR="00E64496" w:rsidRPr="004E42E1" w:rsidRDefault="00E64496" w:rsidP="00CF5751">
      <w:pPr>
        <w:spacing w:before="120" w:after="120" w:line="240" w:lineRule="auto"/>
        <w:ind w:left="0" w:firstLine="708"/>
        <w:rPr>
          <w:szCs w:val="24"/>
        </w:rPr>
      </w:pPr>
      <w:r w:rsidRPr="004E42E1">
        <w:rPr>
          <w:szCs w:val="24"/>
        </w:rPr>
        <w:t>Možnost případné finanční odměny za výkon činnosti mentora je v kompetenci služebního orgánu podle finančních možností služebního úřadu a lze ji upravit zmíněným služebním předpisem.</w:t>
      </w:r>
    </w:p>
    <w:p w14:paraId="72641679" w14:textId="77777777" w:rsidR="00E64496" w:rsidRPr="004E42E1" w:rsidRDefault="00E64496" w:rsidP="003F470D">
      <w:pPr>
        <w:keepNext/>
        <w:spacing w:before="120" w:after="120" w:line="240" w:lineRule="auto"/>
        <w:ind w:left="0" w:firstLine="0"/>
        <w:rPr>
          <w:b/>
          <w:bCs/>
          <w:szCs w:val="24"/>
        </w:rPr>
      </w:pPr>
      <w:r w:rsidRPr="004E42E1">
        <w:rPr>
          <w:b/>
          <w:bCs/>
          <w:szCs w:val="24"/>
        </w:rPr>
        <w:lastRenderedPageBreak/>
        <w:t>K § 107a</w:t>
      </w:r>
    </w:p>
    <w:p w14:paraId="04BF0830" w14:textId="77777777" w:rsidR="00E64496" w:rsidRPr="004E42E1" w:rsidRDefault="00E64496" w:rsidP="003F470D">
      <w:pPr>
        <w:keepNext/>
        <w:spacing w:before="120" w:after="120" w:line="240" w:lineRule="auto"/>
        <w:ind w:left="0" w:firstLine="708"/>
        <w:rPr>
          <w:szCs w:val="24"/>
        </w:rPr>
      </w:pPr>
      <w:r w:rsidRPr="004E42E1">
        <w:rPr>
          <w:szCs w:val="24"/>
        </w:rPr>
        <w:t xml:space="preserve">Navrhovaná úprava stanoví povinnosti služebního úřadu a služebního orgánu ve vztahu k prohlubování vzdělání, které by mělo být zaměřeno na další odborný růst státního zaměstnance nejen v jím vykonávaném odboru služby, ale také v oblastech, resp. matérii potřebné pro plnění úkolů a cílů organizačního útvaru, popř. služebního úřadu, v němž je zařazen, a současně požadavků kladených na služební místo zastávané státním zaměstnancem. </w:t>
      </w:r>
    </w:p>
    <w:p w14:paraId="2FA9C007" w14:textId="77777777" w:rsidR="00E64496" w:rsidRPr="004E42E1" w:rsidRDefault="00E64496" w:rsidP="00CF5751">
      <w:pPr>
        <w:spacing w:before="120" w:after="120" w:line="240" w:lineRule="auto"/>
        <w:ind w:left="0" w:firstLine="708"/>
        <w:rPr>
          <w:szCs w:val="24"/>
        </w:rPr>
      </w:pPr>
      <w:r w:rsidRPr="004E42E1">
        <w:rPr>
          <w:szCs w:val="24"/>
        </w:rPr>
        <w:t xml:space="preserve">Návrh stanovuje také zásady, jimiž je služební úřad povinen se řídit, tak aby prohlubování vzdělání u jednotlivých státních zaměstnanců na sebe navazovalo a v průběhu výkonu služby se také doplňovalo. Při prohlubování vzdělání je služební úřad také povinen používat veřejné prostředky tak, aby došlo k zajištění požadovaného prohlubování vzdělání s co nejnižším, resp. optimálním vynaložením těchto prostředků, avšak při dodržení odpovídající kvality prohlubování vzdělání. </w:t>
      </w:r>
    </w:p>
    <w:p w14:paraId="1E3894ED" w14:textId="77777777" w:rsidR="00E64496" w:rsidRPr="004E42E1" w:rsidRDefault="00E64496" w:rsidP="00CF5751">
      <w:pPr>
        <w:spacing w:before="120" w:after="120" w:line="240" w:lineRule="auto"/>
        <w:ind w:left="0" w:firstLine="708"/>
        <w:rPr>
          <w:szCs w:val="24"/>
          <w:highlight w:val="yellow"/>
        </w:rPr>
      </w:pPr>
      <w:r w:rsidRPr="004E42E1">
        <w:rPr>
          <w:szCs w:val="24"/>
        </w:rPr>
        <w:t>Podrobnosti prohlubování vzdělání stanoví služební orgán vlastním služebním předpisem.</w:t>
      </w:r>
    </w:p>
    <w:p w14:paraId="7BB60D67" w14:textId="77777777" w:rsidR="00E64496" w:rsidRPr="004E42E1" w:rsidRDefault="00E64496" w:rsidP="00CF5751">
      <w:pPr>
        <w:spacing w:before="120" w:after="120" w:line="240" w:lineRule="auto"/>
        <w:ind w:left="0" w:firstLine="0"/>
        <w:rPr>
          <w:b/>
          <w:bCs/>
          <w:szCs w:val="24"/>
        </w:rPr>
      </w:pPr>
      <w:r w:rsidRPr="004E42E1">
        <w:rPr>
          <w:b/>
          <w:bCs/>
          <w:szCs w:val="24"/>
        </w:rPr>
        <w:t>K § 107b</w:t>
      </w:r>
    </w:p>
    <w:p w14:paraId="122D294C" w14:textId="77777777" w:rsidR="00E64496" w:rsidRPr="004E42E1" w:rsidRDefault="00E64496" w:rsidP="00CF5751">
      <w:pPr>
        <w:spacing w:before="120" w:after="120" w:line="240" w:lineRule="auto"/>
        <w:ind w:left="0" w:firstLine="708"/>
        <w:rPr>
          <w:szCs w:val="24"/>
        </w:rPr>
      </w:pPr>
      <w:r w:rsidRPr="004E42E1">
        <w:rPr>
          <w:szCs w:val="24"/>
        </w:rPr>
        <w:t xml:space="preserve">Stanoví se, že prohlubování vzdělání představuje systém vzdělávání od vstupního vzdělávání, přes průběžné vzdělávání, vzdělávání představených a jazykové vzdělávání. </w:t>
      </w:r>
    </w:p>
    <w:p w14:paraId="69960C44" w14:textId="77777777" w:rsidR="00E64496" w:rsidRPr="004E42E1" w:rsidRDefault="00E64496" w:rsidP="00CF5751">
      <w:pPr>
        <w:spacing w:before="120" w:after="120" w:line="240" w:lineRule="auto"/>
        <w:ind w:left="0" w:firstLine="0"/>
        <w:rPr>
          <w:b/>
          <w:bCs/>
          <w:szCs w:val="24"/>
        </w:rPr>
      </w:pPr>
      <w:r w:rsidRPr="004E42E1">
        <w:rPr>
          <w:b/>
          <w:bCs/>
          <w:szCs w:val="24"/>
        </w:rPr>
        <w:t>K § 107c</w:t>
      </w:r>
    </w:p>
    <w:p w14:paraId="3C618DBB" w14:textId="77777777" w:rsidR="00E64496" w:rsidRPr="004E42E1" w:rsidRDefault="00E64496" w:rsidP="00CF5751">
      <w:pPr>
        <w:spacing w:before="120" w:after="120" w:line="240" w:lineRule="auto"/>
        <w:ind w:left="0" w:firstLine="708"/>
        <w:rPr>
          <w:szCs w:val="24"/>
        </w:rPr>
      </w:pPr>
      <w:r w:rsidRPr="004E42E1">
        <w:rPr>
          <w:szCs w:val="24"/>
        </w:rPr>
        <w:t>Nově se přímo v zákoně zavádí členění vstupního vzdělávání na vstupní vzdělávání úvodní a vstupní vzdělávání následné.</w:t>
      </w:r>
    </w:p>
    <w:p w14:paraId="05871089" w14:textId="77777777" w:rsidR="00E64496" w:rsidRPr="004E42E1" w:rsidRDefault="00E64496" w:rsidP="00CF5751">
      <w:pPr>
        <w:spacing w:before="120" w:after="120" w:line="240" w:lineRule="auto"/>
        <w:ind w:left="0" w:firstLine="0"/>
        <w:rPr>
          <w:b/>
          <w:bCs/>
          <w:szCs w:val="24"/>
        </w:rPr>
      </w:pPr>
      <w:r w:rsidRPr="004E42E1">
        <w:rPr>
          <w:b/>
          <w:bCs/>
          <w:szCs w:val="24"/>
        </w:rPr>
        <w:t>K § 107d</w:t>
      </w:r>
    </w:p>
    <w:p w14:paraId="299203D4" w14:textId="77777777" w:rsidR="00E64496" w:rsidRPr="004E42E1" w:rsidRDefault="00E64496" w:rsidP="00CF5751">
      <w:pPr>
        <w:spacing w:before="120" w:after="120" w:line="240" w:lineRule="auto"/>
        <w:ind w:left="0" w:firstLine="708"/>
        <w:rPr>
          <w:szCs w:val="24"/>
        </w:rPr>
      </w:pPr>
      <w:r w:rsidRPr="004E42E1">
        <w:rPr>
          <w:szCs w:val="24"/>
        </w:rPr>
        <w:t xml:space="preserve">V dosavadní právní úpravě nebylo vstupní vzdělávání úvodní nijak blíže definováno, bylo vymezeno pouze jako jedna ze součástí prohlubování vzdělání. </w:t>
      </w:r>
    </w:p>
    <w:p w14:paraId="61A9AE5C" w14:textId="77777777" w:rsidR="00E64496" w:rsidRPr="004E42E1" w:rsidRDefault="00E64496" w:rsidP="00CF5751">
      <w:pPr>
        <w:spacing w:before="120" w:after="120" w:line="240" w:lineRule="auto"/>
        <w:ind w:left="0" w:firstLine="708"/>
        <w:rPr>
          <w:szCs w:val="24"/>
        </w:rPr>
      </w:pPr>
      <w:r w:rsidRPr="004E42E1">
        <w:rPr>
          <w:szCs w:val="24"/>
        </w:rPr>
        <w:t xml:space="preserve">Vstupní vzdělávání úvodní bylo dosud upraveno a definováno ve služebním předpisu náměstka ministra vnitra pro státní službu č. 4/2019, kterým se stanoví Rámcová pravidla vzdělávání ve služebních úřadech, avšak vzhledem k důležitosti a nezbytnosti jeho absolvování je nově stanoveno a upraveno přímo v zákoně. </w:t>
      </w:r>
    </w:p>
    <w:p w14:paraId="4592F12A" w14:textId="77777777" w:rsidR="00E64496" w:rsidRPr="004E42E1" w:rsidRDefault="00E64496" w:rsidP="00CF5751">
      <w:pPr>
        <w:spacing w:before="120" w:after="120" w:line="240" w:lineRule="auto"/>
        <w:ind w:left="0" w:firstLine="708"/>
        <w:rPr>
          <w:szCs w:val="24"/>
        </w:rPr>
      </w:pPr>
      <w:r w:rsidRPr="004E42E1">
        <w:rPr>
          <w:szCs w:val="24"/>
        </w:rPr>
        <w:t xml:space="preserve">Cílem vstupního vzdělávání úvodního je zprostředkovat státnímu zaměstnanci informace o služebním úřadu (jeho působnosti, agendách, chodu, úkolech), seznámit jej s relevantními obecně závaznými, služebními a dalšími vnitřními předpisy aplikovanými služebním úřadem, s informačními a komunikačními technologiemi, s nimiž se ve služebnímu úřadu běžně pracuje, se zásadami výkonu spisové služby, s pravidly kybernetické bezpečnosti a se zásadami posilování odolnosti veřejné správy, s etickými pravidly, s informacemi o ochraně lidských práv, rovném zacházení, zákazu diskriminace a podpoře rovnosti žen a mužů, jakož i s dalšími informacemi, které stanoví služební orgán. </w:t>
      </w:r>
    </w:p>
    <w:p w14:paraId="313AA7C2" w14:textId="77777777" w:rsidR="00E64496" w:rsidRPr="004E42E1" w:rsidRDefault="00E64496" w:rsidP="00CF5751">
      <w:pPr>
        <w:spacing w:before="120" w:after="120" w:line="240" w:lineRule="auto"/>
        <w:ind w:left="0" w:firstLine="708"/>
        <w:rPr>
          <w:szCs w:val="24"/>
          <w:highlight w:val="yellow"/>
        </w:rPr>
      </w:pPr>
      <w:r w:rsidRPr="004E42E1">
        <w:rPr>
          <w:szCs w:val="24"/>
        </w:rPr>
        <w:lastRenderedPageBreak/>
        <w:t>Nově je také stanovena doba do kdy, popř. v jaké lhůtě, je státní zaměstnanec povinen předmětné vzdělávání absolvovat. Výjimku z absolvování vstupního vzdělávání úvodního povoluje služební orgán.</w:t>
      </w:r>
    </w:p>
    <w:p w14:paraId="32428C9A" w14:textId="77777777" w:rsidR="00E64496" w:rsidRPr="004E42E1" w:rsidRDefault="00E64496" w:rsidP="003F470D">
      <w:pPr>
        <w:spacing w:before="120" w:after="120" w:line="240" w:lineRule="auto"/>
        <w:ind w:left="0" w:firstLine="0"/>
        <w:rPr>
          <w:b/>
          <w:bCs/>
          <w:szCs w:val="24"/>
        </w:rPr>
      </w:pPr>
      <w:r w:rsidRPr="004E42E1">
        <w:rPr>
          <w:b/>
          <w:bCs/>
          <w:szCs w:val="24"/>
        </w:rPr>
        <w:t>K § 107e</w:t>
      </w:r>
    </w:p>
    <w:p w14:paraId="3E18C297" w14:textId="77777777" w:rsidR="00E64496" w:rsidRPr="004E42E1" w:rsidRDefault="00E64496" w:rsidP="003F470D">
      <w:pPr>
        <w:spacing w:before="120" w:after="120" w:line="240" w:lineRule="auto"/>
        <w:ind w:left="0" w:firstLine="708"/>
        <w:rPr>
          <w:szCs w:val="24"/>
        </w:rPr>
      </w:pPr>
      <w:r w:rsidRPr="004E42E1">
        <w:rPr>
          <w:szCs w:val="24"/>
        </w:rPr>
        <w:t xml:space="preserve">V dosavadní právní úpravě nebylo vstupní vzdělávání následné nijak blíže definováno, bylo vymezeno pouze jako jedna ze součástí prohlubování vzdělání. </w:t>
      </w:r>
    </w:p>
    <w:p w14:paraId="56EE021B" w14:textId="77777777" w:rsidR="00E64496" w:rsidRPr="004E42E1" w:rsidRDefault="00E64496" w:rsidP="00CF5751">
      <w:pPr>
        <w:spacing w:before="120" w:after="120" w:line="240" w:lineRule="auto"/>
        <w:ind w:left="0" w:firstLine="708"/>
        <w:rPr>
          <w:szCs w:val="24"/>
        </w:rPr>
      </w:pPr>
      <w:r w:rsidRPr="004E42E1">
        <w:rPr>
          <w:szCs w:val="24"/>
        </w:rPr>
        <w:t xml:space="preserve">Vstupní vzdělávání následné bylo dosud upraveno a definováno ve služebním předpisu náměstka ministra vnitra pro státní službu, č. 4/2019, kterým se stanoví Rámcová pravidla vzdělávání ve služebních úřadech, avšak vzhledem k důležitosti a nezbytnosti jeho absolvování je nově stanoveno a upraveno přímo v zákoně. </w:t>
      </w:r>
    </w:p>
    <w:p w14:paraId="03D3AB31" w14:textId="77777777" w:rsidR="00E64496" w:rsidRPr="004E42E1" w:rsidRDefault="00E64496" w:rsidP="00CF5751">
      <w:pPr>
        <w:spacing w:before="120" w:after="120" w:line="240" w:lineRule="auto"/>
        <w:ind w:left="0" w:firstLine="708"/>
        <w:rPr>
          <w:szCs w:val="24"/>
        </w:rPr>
      </w:pPr>
      <w:r w:rsidRPr="004E42E1">
        <w:rPr>
          <w:szCs w:val="24"/>
        </w:rPr>
        <w:t>V předmětném ustanovení je upraven účel vstupního vzdělávání následného, zaměřeného na přípravu na vykonání obecné a zvláštní části úřednické zkoušky pro obor služby, v němž státní zaměstnanec vykonává službu. V souladu s účelem obecné části úřednické zkoušky tak jeho obsahem budou zejména informace o organizaci a činnosti veřejné správy, o právech, povinnostech a etických pravidlech státních zaměstnanců, o právních předpisech obecně dopadajících na činnost státní správy a o právu Evropské unie. Obdobně obsahem vstupního vzdělávání následného pro přípravu na vykonání zvláštní části úřednické zkoušky jsou informace z oboru služby, v němž státní zaměstnanec vykonává službu.</w:t>
      </w:r>
    </w:p>
    <w:p w14:paraId="6A5B210F" w14:textId="77777777" w:rsidR="00E64496" w:rsidRPr="004E42E1" w:rsidRDefault="00E64496" w:rsidP="00CF5751">
      <w:pPr>
        <w:spacing w:before="120" w:after="120" w:line="240" w:lineRule="auto"/>
        <w:ind w:left="0" w:firstLine="708"/>
        <w:rPr>
          <w:szCs w:val="24"/>
        </w:rPr>
      </w:pPr>
      <w:r w:rsidRPr="004E42E1">
        <w:rPr>
          <w:szCs w:val="24"/>
        </w:rPr>
        <w:t>Nově je stanoven minimální rozsah přípravy pro jednotlivé části úřednické zkoušky určený počtem dní, který je služební orgán povinen poskytnout státnímu zaměstnanci pro absolvování této přípravy, a to i v případě opakovaného pokusu na každou část úřednické zkoušky zvlášť. Stanovení maximálního rozsahu pro přípravu zvlášť na obecnou část a zvlášť na zvláštní část úřednické zkoušky je ponecháno na rozhodnutí příslušného služebního orgánu. Jde o rozsah nad rámec služebního volna k individuálním studijním účelům.</w:t>
      </w:r>
    </w:p>
    <w:p w14:paraId="4510275F" w14:textId="77777777" w:rsidR="00E64496" w:rsidRPr="004E42E1" w:rsidRDefault="00E64496" w:rsidP="00CF5751">
      <w:pPr>
        <w:spacing w:before="120" w:after="120" w:line="240" w:lineRule="auto"/>
        <w:ind w:left="0" w:firstLine="0"/>
        <w:rPr>
          <w:b/>
          <w:bCs/>
          <w:szCs w:val="24"/>
        </w:rPr>
      </w:pPr>
      <w:r w:rsidRPr="004E42E1">
        <w:rPr>
          <w:b/>
          <w:bCs/>
          <w:szCs w:val="24"/>
        </w:rPr>
        <w:t>K § 107f</w:t>
      </w:r>
    </w:p>
    <w:p w14:paraId="17C34912" w14:textId="77777777" w:rsidR="00E64496" w:rsidRPr="004E42E1" w:rsidRDefault="00E64496" w:rsidP="00CF5751">
      <w:pPr>
        <w:spacing w:before="120" w:after="120" w:line="240" w:lineRule="auto"/>
        <w:ind w:left="0" w:firstLine="708"/>
        <w:rPr>
          <w:szCs w:val="24"/>
        </w:rPr>
      </w:pPr>
      <w:r w:rsidRPr="004E42E1">
        <w:rPr>
          <w:szCs w:val="24"/>
        </w:rPr>
        <w:t xml:space="preserve">Vzhledem k důležitosti a neustálému vývoji oblastí výkonu činnosti státní správy se navrhuje zakotvit povinnost dalšího průběžného vzdělávání přímo v navrhovaném zákoně. Navrhovaná úprava tedy reaguje na potřebu dalšího vzdělávání, jenž by navazovalo na vstupní vzdělávání úvodní a které by mělo kontinuálně probíhat po celou dobu trvání služebního poměru státního zaměstnance s ohledem na požadavky, které jsou kladeny na něj s ohledem na jím obsazené služební místo. </w:t>
      </w:r>
    </w:p>
    <w:p w14:paraId="39D6FE0C" w14:textId="77777777" w:rsidR="00E64496" w:rsidRPr="00A52016" w:rsidRDefault="00E64496" w:rsidP="00CF5751">
      <w:pPr>
        <w:spacing w:before="120" w:after="120" w:line="240" w:lineRule="auto"/>
        <w:ind w:left="0" w:firstLine="708"/>
        <w:rPr>
          <w:strike/>
          <w:szCs w:val="24"/>
        </w:rPr>
      </w:pPr>
      <w:r w:rsidRPr="004E42E1">
        <w:rPr>
          <w:szCs w:val="24"/>
        </w:rPr>
        <w:t>Nová právní úprava rozeznává průběžné vzdělávání odborné a průběžné vzdělávání ostatní, která jsou blíže specifikována v § 107g a § 107h.</w:t>
      </w:r>
      <w:r w:rsidRPr="00A52016">
        <w:rPr>
          <w:strike/>
          <w:szCs w:val="24"/>
        </w:rPr>
        <w:t xml:space="preserve"> </w:t>
      </w:r>
    </w:p>
    <w:p w14:paraId="07DCE948" w14:textId="77777777" w:rsidR="00E64496" w:rsidRPr="004E42E1" w:rsidRDefault="00E64496" w:rsidP="00CF5751">
      <w:pPr>
        <w:spacing w:before="120" w:after="120" w:line="240" w:lineRule="auto"/>
        <w:ind w:left="0" w:firstLine="0"/>
        <w:rPr>
          <w:b/>
          <w:bCs/>
          <w:szCs w:val="24"/>
        </w:rPr>
      </w:pPr>
      <w:r w:rsidRPr="004E42E1">
        <w:rPr>
          <w:b/>
          <w:bCs/>
          <w:szCs w:val="24"/>
        </w:rPr>
        <w:t>K § 107g</w:t>
      </w:r>
    </w:p>
    <w:p w14:paraId="40EE173E" w14:textId="77777777" w:rsidR="00E64496" w:rsidRPr="004E42E1" w:rsidRDefault="00E64496" w:rsidP="00CF5751">
      <w:pPr>
        <w:spacing w:before="120" w:after="120" w:line="240" w:lineRule="auto"/>
        <w:ind w:left="0" w:firstLine="708"/>
        <w:rPr>
          <w:szCs w:val="24"/>
        </w:rPr>
      </w:pPr>
      <w:r w:rsidRPr="004E42E1">
        <w:rPr>
          <w:szCs w:val="24"/>
        </w:rPr>
        <w:t xml:space="preserve">Nově se vysvětluje obsahové zaměření a zajišťování průběžného vzdělávání odborného, které by mělo zajistit prohlubování znalostí a dovedností v návaznosti na státním zaměstnancem již absolvované vzdělávání, odborný rozvoj v jím vykonávaném oboru služby a průřezových oblastech, např. služební vztahy, pracovní vztahy, etika, GDPR, ochrana osobních údajů a jiné. </w:t>
      </w:r>
    </w:p>
    <w:p w14:paraId="08FE862F" w14:textId="77777777" w:rsidR="00E64496" w:rsidRPr="004E42E1" w:rsidRDefault="00E64496" w:rsidP="00CF5751">
      <w:pPr>
        <w:spacing w:before="120" w:after="120" w:line="240" w:lineRule="auto"/>
        <w:ind w:left="0" w:firstLine="708"/>
        <w:rPr>
          <w:szCs w:val="24"/>
        </w:rPr>
      </w:pPr>
      <w:r w:rsidRPr="004E42E1">
        <w:rPr>
          <w:szCs w:val="24"/>
        </w:rPr>
        <w:lastRenderedPageBreak/>
        <w:t>Stanoví se, že průběžné vzdělávání odborné zajišťuje primárně služební úřad, podílí se na něm však, zejména vytvářením vhodných podmínek k jeho realizaci, i garant oboru služby a ústřední správní úřad, do jehož působnosti patří právní předpis upravující činnosti, jejichž výkon se na služebním místě státního zaměstnance požaduje.</w:t>
      </w:r>
    </w:p>
    <w:p w14:paraId="276E78B1" w14:textId="77777777" w:rsidR="00E64496" w:rsidRPr="004E42E1" w:rsidRDefault="00E64496" w:rsidP="00463CF8">
      <w:pPr>
        <w:spacing w:before="120" w:after="120" w:line="240" w:lineRule="auto"/>
        <w:ind w:left="0" w:firstLine="0"/>
        <w:rPr>
          <w:b/>
          <w:bCs/>
          <w:szCs w:val="24"/>
        </w:rPr>
      </w:pPr>
      <w:r w:rsidRPr="004E42E1">
        <w:rPr>
          <w:b/>
          <w:bCs/>
          <w:szCs w:val="24"/>
        </w:rPr>
        <w:t>K § 107h</w:t>
      </w:r>
    </w:p>
    <w:p w14:paraId="5418D9F1" w14:textId="77777777" w:rsidR="00E64496" w:rsidRPr="004E42E1" w:rsidRDefault="00E64496" w:rsidP="00463CF8">
      <w:pPr>
        <w:spacing w:before="120" w:after="120" w:line="240" w:lineRule="auto"/>
        <w:ind w:left="0" w:firstLine="709"/>
        <w:rPr>
          <w:szCs w:val="24"/>
        </w:rPr>
      </w:pPr>
      <w:r w:rsidRPr="004E42E1">
        <w:rPr>
          <w:szCs w:val="24"/>
        </w:rPr>
        <w:t>Nově se vysvětluje obsahové zaměření a zajišťování průběžného vzdělávání ostatního.</w:t>
      </w:r>
    </w:p>
    <w:p w14:paraId="586DE2DE" w14:textId="77777777" w:rsidR="00E64496" w:rsidRPr="004E42E1" w:rsidRDefault="00E64496" w:rsidP="00CF5751">
      <w:pPr>
        <w:spacing w:before="120" w:after="120" w:line="240" w:lineRule="auto"/>
        <w:ind w:left="0" w:firstLine="709"/>
        <w:rPr>
          <w:szCs w:val="24"/>
          <w:highlight w:val="yellow"/>
        </w:rPr>
      </w:pPr>
      <w:r w:rsidRPr="004E42E1">
        <w:rPr>
          <w:szCs w:val="24"/>
        </w:rPr>
        <w:t xml:space="preserve">Průběžné vzdělávání ostatní se již nezaměřuje na vzdělávání v souvislosti s oborem služby vykonávaným státním zaměstnancem nebo s dalšími činnostmi po něm požadovanými, ale na osobní rozvoj státního zaměstnance a na vzdělávání v oblastech týkajících se práce s běžně dostupnými (informačními a komunikačními) technologiemi v podmínkách konkrétního organizačního útvaru, popř. služebního úřadu. Dále se může jednat o vzdělávání v oblasti softwaru, jenž je využíván státním zaměstnancem osobně, popř. v organizačním útvaru nebo služebním úřadu. Do průběžného vzdělávání ostatního lze zařadit také vzdělávání v oblasti tzv. měkkých dovedností či další rozvoj nebo aktualizaci témat obsažených ve vstupním vzdělávání úvodním, jako je spisová služba, kybernetická bezpečnost nebo zásady posilování odolnosti veřejné správy. </w:t>
      </w:r>
    </w:p>
    <w:p w14:paraId="0AA54335" w14:textId="77777777" w:rsidR="00E64496" w:rsidRPr="004E42E1" w:rsidRDefault="00E64496" w:rsidP="00CF5751">
      <w:pPr>
        <w:spacing w:before="120" w:after="120" w:line="240" w:lineRule="auto"/>
        <w:ind w:left="0" w:firstLine="0"/>
        <w:rPr>
          <w:b/>
          <w:bCs/>
          <w:szCs w:val="24"/>
        </w:rPr>
      </w:pPr>
      <w:r w:rsidRPr="004E42E1">
        <w:rPr>
          <w:b/>
          <w:bCs/>
          <w:szCs w:val="24"/>
        </w:rPr>
        <w:t>K § 107i</w:t>
      </w:r>
    </w:p>
    <w:p w14:paraId="010FF298" w14:textId="77777777" w:rsidR="00E64496" w:rsidRPr="004E42E1" w:rsidRDefault="00E64496" w:rsidP="00CF5751">
      <w:pPr>
        <w:spacing w:before="120" w:after="120" w:line="240" w:lineRule="auto"/>
        <w:ind w:left="0" w:firstLine="708"/>
        <w:rPr>
          <w:szCs w:val="24"/>
        </w:rPr>
      </w:pPr>
      <w:r w:rsidRPr="004E42E1">
        <w:rPr>
          <w:szCs w:val="24"/>
        </w:rPr>
        <w:t>Nově se zákonem výslovně upravuje také vzdělávání představených.</w:t>
      </w:r>
    </w:p>
    <w:p w14:paraId="5BDA5662" w14:textId="77777777" w:rsidR="00E64496" w:rsidRPr="004E42E1" w:rsidRDefault="00E64496" w:rsidP="00CF5751">
      <w:pPr>
        <w:spacing w:before="120" w:after="120" w:line="240" w:lineRule="auto"/>
        <w:ind w:left="0" w:firstLine="708"/>
        <w:rPr>
          <w:szCs w:val="24"/>
        </w:rPr>
      </w:pPr>
      <w:r w:rsidRPr="004E42E1">
        <w:rPr>
          <w:szCs w:val="24"/>
        </w:rPr>
        <w:t>Představený by měl získávat a zdokonalovat znalosti a dovednosti v oblastech personálních činností, etiky, efektivní komunikace a prezentace, analýzy a rozhodování, strategického a projektového řízení, ale též v dalších oblastech, které stanoví služební orgán.</w:t>
      </w:r>
    </w:p>
    <w:p w14:paraId="6230CB09" w14:textId="77777777" w:rsidR="00E64496" w:rsidRPr="00A52016" w:rsidRDefault="00E64496" w:rsidP="00CF5751">
      <w:pPr>
        <w:spacing w:before="120" w:after="120" w:line="240" w:lineRule="auto"/>
        <w:ind w:left="0" w:firstLine="708"/>
        <w:rPr>
          <w:strike/>
          <w:szCs w:val="24"/>
          <w:highlight w:val="yellow"/>
        </w:rPr>
      </w:pPr>
      <w:r w:rsidRPr="004E42E1">
        <w:rPr>
          <w:szCs w:val="24"/>
        </w:rPr>
        <w:t>Cílem této úpravy je dosáhnout, aby ze strany představeného došlo k osvojení a zdokonalování základních obecných kompetencí pro výkon služby na služebním místě představeného.</w:t>
      </w:r>
      <w:r w:rsidRPr="00A52016">
        <w:rPr>
          <w:strike/>
          <w:szCs w:val="24"/>
        </w:rPr>
        <w:t xml:space="preserve"> </w:t>
      </w:r>
    </w:p>
    <w:p w14:paraId="04EA10FC" w14:textId="77777777" w:rsidR="00E64496" w:rsidRPr="004E42E1" w:rsidRDefault="00E64496" w:rsidP="00CF5751">
      <w:pPr>
        <w:spacing w:before="120" w:after="120" w:line="240" w:lineRule="auto"/>
        <w:ind w:left="0" w:firstLine="0"/>
        <w:rPr>
          <w:b/>
          <w:bCs/>
          <w:szCs w:val="24"/>
        </w:rPr>
      </w:pPr>
      <w:r w:rsidRPr="004E42E1">
        <w:rPr>
          <w:b/>
          <w:bCs/>
          <w:szCs w:val="24"/>
        </w:rPr>
        <w:t>K § 107j</w:t>
      </w:r>
    </w:p>
    <w:p w14:paraId="229A3890" w14:textId="77777777" w:rsidR="00E64496" w:rsidRPr="004E42E1" w:rsidRDefault="00E64496" w:rsidP="00CF5751">
      <w:pPr>
        <w:spacing w:before="120" w:after="120" w:line="240" w:lineRule="auto"/>
        <w:ind w:left="0" w:firstLine="708"/>
        <w:rPr>
          <w:szCs w:val="24"/>
        </w:rPr>
      </w:pPr>
      <w:r w:rsidRPr="004E42E1">
        <w:rPr>
          <w:szCs w:val="24"/>
        </w:rPr>
        <w:t xml:space="preserve">V návrhu je nově, v souvislosti s celospolečenským trendem a vývojem jak celé společnosti, tak státní správy v mezinárodním měřítku, stanoveno a definováno jazykové vzdělávání, jehož cílem je osvojit si znalosti cizího jazyka požadovaného pro služební místo, příp. pro plnění povinností vyplývajících z mezinárodních závazků. </w:t>
      </w:r>
    </w:p>
    <w:p w14:paraId="1178BBD1" w14:textId="77777777" w:rsidR="00E64496" w:rsidRPr="004E42E1" w:rsidRDefault="00E64496" w:rsidP="00CF5751">
      <w:pPr>
        <w:spacing w:before="120" w:after="120" w:line="240" w:lineRule="auto"/>
        <w:ind w:left="0" w:firstLine="708"/>
        <w:rPr>
          <w:szCs w:val="24"/>
          <w:highlight w:val="yellow"/>
        </w:rPr>
      </w:pPr>
      <w:r w:rsidRPr="004E42E1">
        <w:rPr>
          <w:szCs w:val="24"/>
        </w:rPr>
        <w:t xml:space="preserve">Navrhuje se umožnit absolvovat jazykové vzdělávání jako benefit i ostatním státním zaměstnancům za účelem jejich dalšího odborného a osobního rozvoje. </w:t>
      </w:r>
    </w:p>
    <w:p w14:paraId="5FC9E9AF" w14:textId="77777777" w:rsidR="00E64496" w:rsidRPr="004E42E1" w:rsidRDefault="00E64496" w:rsidP="00CF5751">
      <w:pPr>
        <w:spacing w:before="120" w:after="120" w:line="240" w:lineRule="auto"/>
        <w:ind w:left="0" w:firstLine="0"/>
        <w:rPr>
          <w:b/>
          <w:bCs/>
          <w:szCs w:val="24"/>
        </w:rPr>
      </w:pPr>
      <w:r w:rsidRPr="004E42E1">
        <w:rPr>
          <w:b/>
          <w:bCs/>
          <w:szCs w:val="24"/>
        </w:rPr>
        <w:t>K § 108 odst. 2 a 3</w:t>
      </w:r>
    </w:p>
    <w:p w14:paraId="6016D795" w14:textId="77777777" w:rsidR="00E64496" w:rsidRPr="004E42E1" w:rsidRDefault="00E64496" w:rsidP="00CF5751">
      <w:pPr>
        <w:spacing w:before="120" w:after="120" w:line="240" w:lineRule="auto"/>
        <w:ind w:left="0" w:firstLine="708"/>
        <w:rPr>
          <w:szCs w:val="24"/>
        </w:rPr>
      </w:pPr>
      <w:r w:rsidRPr="004E42E1">
        <w:rPr>
          <w:szCs w:val="24"/>
        </w:rPr>
        <w:t xml:space="preserve">Vypouští se dosavadní úprava týkající se úřednické zkoušky pro obor služby, v němž státní zaměstnanec vykonává službu. Rozsah, v němž je povinen služební orgán státnímu zaměstnanci umožnit absolvovat přípravu na obecnou a zvláštní část úřednické zkoušky v oboru, v němž státní zaměstnanec vykonává službu, je nově upraven v § 107e odst. 3 a 4. </w:t>
      </w:r>
    </w:p>
    <w:p w14:paraId="67595661" w14:textId="77777777" w:rsidR="00E64496" w:rsidRPr="004E42E1" w:rsidRDefault="00E64496" w:rsidP="00CF5751">
      <w:pPr>
        <w:widowControl w:val="0"/>
        <w:autoSpaceDE w:val="0"/>
        <w:autoSpaceDN w:val="0"/>
        <w:adjustRightInd w:val="0"/>
        <w:spacing w:before="120" w:after="120" w:line="240" w:lineRule="auto"/>
        <w:ind w:left="0" w:firstLine="708"/>
        <w:rPr>
          <w:szCs w:val="24"/>
        </w:rPr>
      </w:pPr>
      <w:r w:rsidRPr="004E42E1">
        <w:rPr>
          <w:szCs w:val="24"/>
        </w:rPr>
        <w:lastRenderedPageBreak/>
        <w:t xml:space="preserve">Dále se vypouští úprava týkající se úřednické zkoušky konané na vlastní náklady pro obor služby, v němž státní zaměstnanec nevykonává službu. V § 42 odst. 1 je nově stanoveno, že státní zaměstnanec může vykonat zvláštní část úřednické zkoušky v jiném oboru služby, než ve kterém vykonává službu, na náklady služebního úřadu, nejvýše však ve 2 oborech služby v kalendářním roce. </w:t>
      </w:r>
    </w:p>
    <w:p w14:paraId="6953AC9D" w14:textId="77777777" w:rsidR="00E64496" w:rsidRPr="004E42E1" w:rsidRDefault="00E64496" w:rsidP="00463CF8">
      <w:pPr>
        <w:spacing w:before="120" w:after="120" w:line="240" w:lineRule="auto"/>
        <w:ind w:left="0" w:firstLine="0"/>
        <w:rPr>
          <w:b/>
          <w:bCs/>
          <w:szCs w:val="24"/>
        </w:rPr>
      </w:pPr>
      <w:r w:rsidRPr="004E42E1">
        <w:rPr>
          <w:b/>
          <w:bCs/>
          <w:szCs w:val="24"/>
        </w:rPr>
        <w:t>K § 109 odst. 2</w:t>
      </w:r>
    </w:p>
    <w:p w14:paraId="4A11FA05" w14:textId="77777777" w:rsidR="00E64496" w:rsidRPr="004E42E1" w:rsidRDefault="00E64496" w:rsidP="00463CF8">
      <w:pPr>
        <w:spacing w:before="120" w:after="120" w:line="240" w:lineRule="auto"/>
        <w:ind w:left="0" w:firstLine="708"/>
        <w:rPr>
          <w:szCs w:val="24"/>
        </w:rPr>
      </w:pPr>
      <w:r w:rsidRPr="004E42E1">
        <w:rPr>
          <w:szCs w:val="24"/>
        </w:rPr>
        <w:t>Nově se stanoví, že ke zvýšení vzdělání na náklady služebního úřadu může dojít i studiem na střední škole a u zvýšení vzdělání studiem na vysoké škole se výslovně uvádí, že může jít i o vzdělávání v programu celoživotního vzdělávání [§ 60 zákona č. 111/1998 Sb., o vysokých školách a o změně a doplnění dalších zákonů (zákon o vysokých školách)], již za dosavadní úpravy předjímaného v § 110 odst. 4 písm. b).</w:t>
      </w:r>
    </w:p>
    <w:p w14:paraId="2EB17CBE" w14:textId="77777777" w:rsidR="00E64496" w:rsidRPr="004E42E1" w:rsidRDefault="00E64496" w:rsidP="00CF5751">
      <w:pPr>
        <w:spacing w:before="120" w:after="120" w:line="240" w:lineRule="auto"/>
        <w:ind w:left="0" w:firstLine="0"/>
        <w:rPr>
          <w:b/>
          <w:bCs/>
          <w:szCs w:val="24"/>
        </w:rPr>
      </w:pPr>
      <w:r w:rsidRPr="004E42E1">
        <w:rPr>
          <w:b/>
          <w:bCs/>
          <w:szCs w:val="24"/>
        </w:rPr>
        <w:t>K § 109 odst. 4 a zrušení § 109 odst. 5</w:t>
      </w:r>
    </w:p>
    <w:p w14:paraId="6A0B4037" w14:textId="77777777" w:rsidR="00E64496" w:rsidRPr="004E42E1" w:rsidRDefault="00E64496" w:rsidP="00CF5751">
      <w:pPr>
        <w:spacing w:before="120" w:after="120" w:line="240" w:lineRule="auto"/>
        <w:ind w:left="0" w:firstLine="708"/>
        <w:rPr>
          <w:szCs w:val="24"/>
        </w:rPr>
      </w:pPr>
      <w:r w:rsidRPr="004E42E1">
        <w:rPr>
          <w:szCs w:val="24"/>
        </w:rPr>
        <w:t>Vypouští se ustanovení o možnosti čerpat služební volno k účasti na přijímací zkoušce, neboť není zařazeno do § 109 odst. 4 systémově. Samotné konání přijímací zkoušky není zvýšením vzdělání, je toliko prvotním krokem k takové možnosti. Vzhledem k tomu, že se v kontextu s § 109 odst. 5 písm. a) dosavadní právní úpravy jedná o služební volno, za které nepřísluší náhrada platu, lze k účasti na přijímacím řízení za stejných podmínek využít neplacené volno podle § 105. V návaznosti na vypuštění § 109 odst. 4 se vypouští i § 109 odst. 5 písm. a).</w:t>
      </w:r>
    </w:p>
    <w:p w14:paraId="4CAB6ADA" w14:textId="77777777" w:rsidR="00E64496" w:rsidRPr="00A52016" w:rsidRDefault="00E64496" w:rsidP="00CF5751">
      <w:pPr>
        <w:spacing w:before="120" w:after="120" w:line="240" w:lineRule="auto"/>
        <w:ind w:left="0" w:firstLine="708"/>
        <w:rPr>
          <w:strike/>
          <w:szCs w:val="24"/>
        </w:rPr>
      </w:pPr>
      <w:r w:rsidRPr="004E42E1">
        <w:rPr>
          <w:szCs w:val="24"/>
        </w:rPr>
        <w:t>Dále se vypouští ustanovení o možnosti čerpat služební volno k účasti na promoci nebo podobném závěrečném ceremoniálu, neboť není zařazeno do § 109 odst. 5 systémově. Ustanovení § 109 samo o sobě řeší zvýšení vzdělání na náklady služebního úřadu a zvýšením vzdělání se v kontextu promoce rozumí vysokoškolské studium. S ohledem na to, že vysokoškolské studium vedoucí ke zvýšení vzdělání končí okamžikem úspěšného vykonání státní závěrečné zkoušky (§ 55 odst. 1 zákona o vysokých školách), a tudíž v době následného konání promoce již dotčený státní zaměstnanec nestuduje, ustanovení § 109 odst. 5 písm. c) je již zcela bezpředmětné, a tudíž se zrušuje. Ostatně i závazek státního zaměstnance podle § 110 odst. 1 je formulován jako povinnost setrvat po ukončení studia ve služebním poměru po dobu odpovídající době trvání studia. Jelikož i § 109 odst. 5 písm. c) dává možnost čerpání služebního volna bez náhrady platu, bylo by na úrovni samotného zákona možno stejného cíle dosáhnout za využití neplaceného služebního volna podle ustanovení § 105. Navíc tuto situaci za současné právní úpravy řeší nařízení vlády č. 135/2015 Sb., o dalších překážkách ve státní službě, za které přísluší státnímu zaměstnanci plat, kde je v příloze v bodu 4 písm. b) uvedeno, že služební volno se státnímu zaměstnanci poskytne na 1 den k účasti na vlastní promoci, promoci manžela, registrovaného partnera, dítěte, sourozence nebo vnoučete. Tím se ustanovení § 109 odst. 5 písm. c) stává nejen nesystémovým, ale i zmatečným.</w:t>
      </w:r>
    </w:p>
    <w:p w14:paraId="672F041C" w14:textId="77777777" w:rsidR="00E64496" w:rsidRPr="004E42E1" w:rsidRDefault="00E64496" w:rsidP="00CF5751">
      <w:pPr>
        <w:spacing w:before="120" w:after="120" w:line="240" w:lineRule="auto"/>
        <w:ind w:left="0" w:firstLine="0"/>
        <w:rPr>
          <w:b/>
          <w:bCs/>
          <w:szCs w:val="24"/>
        </w:rPr>
      </w:pPr>
      <w:r w:rsidRPr="004E42E1">
        <w:rPr>
          <w:b/>
          <w:bCs/>
          <w:szCs w:val="24"/>
        </w:rPr>
        <w:t>K § 110 odst. 1, 4 a 6</w:t>
      </w:r>
    </w:p>
    <w:p w14:paraId="11BD9AFD" w14:textId="77777777" w:rsidR="00E64496" w:rsidRPr="004E42E1" w:rsidRDefault="00E64496" w:rsidP="00CF5751">
      <w:pPr>
        <w:spacing w:before="120" w:after="120" w:line="240" w:lineRule="auto"/>
        <w:ind w:left="0" w:firstLine="708"/>
        <w:rPr>
          <w:szCs w:val="24"/>
        </w:rPr>
      </w:pPr>
      <w:r w:rsidRPr="004E42E1">
        <w:rPr>
          <w:bCs/>
          <w:szCs w:val="24"/>
        </w:rPr>
        <w:t xml:space="preserve">Možnost zvýšit si vzdělání (dalším) studiem na střední škole nesupluje podmínku pro výkon služby, tj. mít minimálně středoškolské vzdělání ukončené maturitou. Ve smyslu § 109 se </w:t>
      </w:r>
      <w:r w:rsidRPr="004E42E1">
        <w:rPr>
          <w:szCs w:val="24"/>
        </w:rPr>
        <w:t xml:space="preserve">nejedná o snížení minimálního požadavku na maturitní vzdělání, ale </w:t>
      </w:r>
      <w:r w:rsidRPr="004E42E1">
        <w:rPr>
          <w:bCs/>
          <w:szCs w:val="24"/>
        </w:rPr>
        <w:t xml:space="preserve">jde o rozšíření si středoškolského studia o další okruh témat, resp. oborů, které střední škola nabízí. V principu </w:t>
      </w:r>
      <w:r w:rsidRPr="004E42E1">
        <w:rPr>
          <w:bCs/>
          <w:szCs w:val="24"/>
        </w:rPr>
        <w:lastRenderedPageBreak/>
        <w:t xml:space="preserve">pak takové studium (např. studium jednotlivých předmětů) není vyloučeno ani u státních zaměstnanců s dosaženým vyšším stupněm vzdělání, než je vzdělání střední s maturitou. Takovým studiem si může zvýšit, (rozšířit) vzdělání i absolvent vyššího odborného anebo </w:t>
      </w:r>
      <w:r w:rsidRPr="004E42E1">
        <w:rPr>
          <w:szCs w:val="24"/>
        </w:rPr>
        <w:t>vysokoškolského studia.</w:t>
      </w:r>
    </w:p>
    <w:p w14:paraId="31EF9635" w14:textId="77777777" w:rsidR="00E64496" w:rsidRPr="004E42E1" w:rsidRDefault="00E64496" w:rsidP="00CF5751">
      <w:pPr>
        <w:spacing w:before="120" w:after="120" w:line="240" w:lineRule="auto"/>
        <w:ind w:left="0" w:firstLine="708"/>
        <w:rPr>
          <w:bCs/>
          <w:szCs w:val="24"/>
        </w:rPr>
      </w:pPr>
      <w:r w:rsidRPr="004E42E1">
        <w:rPr>
          <w:szCs w:val="24"/>
        </w:rPr>
        <w:t>Vzhled</w:t>
      </w:r>
      <w:r w:rsidRPr="004E42E1">
        <w:rPr>
          <w:bCs/>
          <w:szCs w:val="24"/>
        </w:rPr>
        <w:t xml:space="preserve">em k tomu, že povolení zvýšení vzdělání není nárokové, nemusí být z důvodu finančních možností úřadu služebním orgánem povoleno. </w:t>
      </w:r>
      <w:r w:rsidRPr="004E42E1">
        <w:rPr>
          <w:szCs w:val="24"/>
        </w:rPr>
        <w:t xml:space="preserve">Při rozhodování je nutné posoudit nejen </w:t>
      </w:r>
      <w:r w:rsidRPr="004E42E1">
        <w:rPr>
          <w:bCs/>
          <w:szCs w:val="24"/>
        </w:rPr>
        <w:t>souvislost s vykonávaným oborem služby, ale</w:t>
      </w:r>
      <w:r w:rsidRPr="004E42E1">
        <w:rPr>
          <w:szCs w:val="24"/>
        </w:rPr>
        <w:t xml:space="preserve"> i účelnost takto vynaložených nákladů.</w:t>
      </w:r>
    </w:p>
    <w:p w14:paraId="4F622EDE" w14:textId="77777777" w:rsidR="00E64496" w:rsidRPr="004E42E1" w:rsidRDefault="00E64496" w:rsidP="00CF5751">
      <w:pPr>
        <w:spacing w:before="120" w:after="120" w:line="240" w:lineRule="auto"/>
        <w:ind w:left="0" w:firstLine="708"/>
        <w:rPr>
          <w:szCs w:val="24"/>
        </w:rPr>
      </w:pPr>
      <w:r w:rsidRPr="004E42E1">
        <w:rPr>
          <w:szCs w:val="24"/>
        </w:rPr>
        <w:t>V návaznosti na umožnění zvýšení vzdělání na náklady služebního úřadu studiem na střední škole se toto studium doplňuje do závazku státního zaměstnance setrvat po ukončení studia ve služebním poměru po dobu odpovídající době trvání studia a pro případ nesplnění tohoto závazku se stanoví horní hranice náhrady ve výši 100 000 Kč, původně stanovená pro studium na vyšší odborné škole.</w:t>
      </w:r>
    </w:p>
    <w:p w14:paraId="04ACDCA9" w14:textId="77777777" w:rsidR="00E64496" w:rsidRPr="004E42E1" w:rsidRDefault="00E64496" w:rsidP="00CF5751">
      <w:pPr>
        <w:spacing w:before="120" w:after="120" w:line="240" w:lineRule="auto"/>
        <w:ind w:left="0" w:firstLine="708"/>
        <w:rPr>
          <w:szCs w:val="24"/>
        </w:rPr>
      </w:pPr>
      <w:r w:rsidRPr="004E42E1">
        <w:rPr>
          <w:szCs w:val="24"/>
        </w:rPr>
        <w:t>Horní hranice náhrady pro případ nesplnění závazku vzniklého ze studia vyšší odborné školy se stanoví shodně jako v případě vysokoškolského studia v bakalářském studijním programu, tedy ve výši 150 000 Kč, neboť délka i zařazení dle mezinárodní klasifikace je u tohoto typu studia obdobná. Nově se v této výši doplňuje dosud nezohledněný navazující magisterský studijní program.</w:t>
      </w:r>
    </w:p>
    <w:p w14:paraId="7699E2FC" w14:textId="77777777" w:rsidR="00E64496" w:rsidRPr="00A52016" w:rsidRDefault="00E64496" w:rsidP="00CF5751">
      <w:pPr>
        <w:spacing w:before="120" w:after="120" w:line="240" w:lineRule="auto"/>
        <w:ind w:left="0" w:firstLine="708"/>
        <w:rPr>
          <w:strike/>
          <w:szCs w:val="24"/>
        </w:rPr>
      </w:pPr>
      <w:r w:rsidRPr="004E42E1">
        <w:rPr>
          <w:szCs w:val="24"/>
        </w:rPr>
        <w:t>Následně se, pokud jde o povinnost setrvat po ukončení studia ve služebním poměru po dobu odpovídající době trvání studia, upravuje, které doby se do doby setrvání státního zaměstnance ve služebním poměru nezapočítávají. V souladu s dosavadní úpravou je to především doba, po kterou státní zaměstnankyně čerpá mateřskou dovolenou, resp. státní zaměstnanec nebo státní zaměstnankyně rodičovskou dovolenou, a dále doba zproštění výkonu služby, ovšem jen pokud byl státní zaměstnanec pro</w:t>
      </w:r>
      <w:r w:rsidRPr="004E42E1">
        <w:rPr>
          <w:bCs/>
          <w:szCs w:val="24"/>
        </w:rPr>
        <w:t xml:space="preserve"> úmyslný trestný čin nebo trestný čin proti pořádku ve věcech veřejných z nedbalosti</w:t>
      </w:r>
      <w:r w:rsidRPr="004E42E1">
        <w:rPr>
          <w:b/>
          <w:szCs w:val="24"/>
        </w:rPr>
        <w:t xml:space="preserve"> </w:t>
      </w:r>
      <w:r w:rsidRPr="004E42E1">
        <w:rPr>
          <w:szCs w:val="24"/>
        </w:rPr>
        <w:t>nebo v trestním řízení, v němž byl vzat do vazby, pravomocně odsouzen, jeho trestní stíhání bylo podmíněně zastaveno nebo bylo rozhodnuto o schválení narovnání a zastavení trestního stíhání.</w:t>
      </w:r>
      <w:r w:rsidRPr="00A52016">
        <w:rPr>
          <w:strike/>
          <w:szCs w:val="24"/>
        </w:rPr>
        <w:t xml:space="preserve"> </w:t>
      </w:r>
    </w:p>
    <w:p w14:paraId="08A5C21B" w14:textId="77777777" w:rsidR="00E64496" w:rsidRPr="004E42E1" w:rsidRDefault="00E64496" w:rsidP="00CF5751">
      <w:pPr>
        <w:spacing w:before="120" w:after="120" w:line="240" w:lineRule="auto"/>
        <w:ind w:left="0" w:firstLine="0"/>
        <w:rPr>
          <w:b/>
          <w:bCs/>
          <w:szCs w:val="24"/>
        </w:rPr>
      </w:pPr>
      <w:r w:rsidRPr="004E42E1">
        <w:rPr>
          <w:b/>
          <w:bCs/>
          <w:szCs w:val="24"/>
        </w:rPr>
        <w:t>K § 111 odst. 2 písm. b)</w:t>
      </w:r>
    </w:p>
    <w:p w14:paraId="5A14304B" w14:textId="77777777" w:rsidR="00E64496" w:rsidRPr="004E42E1" w:rsidRDefault="00E64496" w:rsidP="00CF5751">
      <w:pPr>
        <w:spacing w:before="120" w:after="120" w:line="240" w:lineRule="auto"/>
        <w:ind w:left="0" w:firstLine="709"/>
        <w:rPr>
          <w:szCs w:val="24"/>
        </w:rPr>
      </w:pPr>
      <w:r w:rsidRPr="004E42E1">
        <w:rPr>
          <w:szCs w:val="24"/>
        </w:rPr>
        <w:t xml:space="preserve">Jde o legislativně technickou změnu související s přesunutím skončení služebního poměru v důsledku marného uplynutí doby, na kterou byl státní zaměstnanec zařazen mimo výkon služby z organizačních důvodů, do skončení služebního poměru ze zákona. </w:t>
      </w:r>
    </w:p>
    <w:p w14:paraId="538D86B6" w14:textId="77777777" w:rsidR="00E64496" w:rsidRPr="004E42E1" w:rsidRDefault="00E64496" w:rsidP="00CF5751">
      <w:pPr>
        <w:spacing w:before="120" w:after="120" w:line="240" w:lineRule="auto"/>
        <w:ind w:left="0" w:firstLine="0"/>
        <w:rPr>
          <w:b/>
          <w:bCs/>
          <w:szCs w:val="24"/>
        </w:rPr>
      </w:pPr>
      <w:r w:rsidRPr="004E42E1">
        <w:rPr>
          <w:b/>
          <w:bCs/>
          <w:szCs w:val="24"/>
        </w:rPr>
        <w:t>K § 113 písm. a)</w:t>
      </w:r>
    </w:p>
    <w:p w14:paraId="7775C94F" w14:textId="77777777" w:rsidR="00E64496" w:rsidRPr="004E42E1" w:rsidRDefault="00E64496" w:rsidP="00CF5751">
      <w:pPr>
        <w:spacing w:before="120" w:after="120" w:line="240" w:lineRule="auto"/>
        <w:ind w:left="0" w:firstLine="709"/>
        <w:rPr>
          <w:szCs w:val="24"/>
        </w:rPr>
      </w:pPr>
      <w:r w:rsidRPr="004E42E1">
        <w:rPr>
          <w:szCs w:val="24"/>
        </w:rPr>
        <w:t xml:space="preserve">Do § 113 písm. a), který v otázce bezpečnosti a ochrany zdraví při výkonu služby státních zaměstnanců odkazuje na úpravu v zákoníku práce, se doplňuje odkaz na </w:t>
      </w:r>
      <w:r>
        <w:rPr>
          <w:szCs w:val="24"/>
        </w:rPr>
        <w:t xml:space="preserve">§ 323 zákoníku práce, který odkazuje na zvláštní právní předpisy, jež upravují výkon kontroly v pracovněprávních vztazích a </w:t>
      </w:r>
      <w:r w:rsidRPr="004E42E1">
        <w:rPr>
          <w:szCs w:val="24"/>
        </w:rPr>
        <w:t>§ 349 zákoníku práce, který obsahuje definice pojmů „právní a ostatní předpisy k zajištění bezpečnosti a ochrany zdraví při práci“ a „pokyny k zajištění bezpečnosti a ochrany zdraví při práci“. Tyto právní termíny jsou užívány v úpravě bezpečnosti a ochrany zdraví při práci v zákoníku práce.</w:t>
      </w:r>
    </w:p>
    <w:p w14:paraId="7CB8C9B1" w14:textId="77777777" w:rsidR="00E64496" w:rsidRPr="004E42E1" w:rsidRDefault="00E64496" w:rsidP="00463CF8">
      <w:pPr>
        <w:pStyle w:val="pf0"/>
        <w:keepNext/>
        <w:tabs>
          <w:tab w:val="left" w:pos="2685"/>
        </w:tabs>
        <w:spacing w:before="120" w:beforeAutospacing="0" w:after="120" w:afterAutospacing="0"/>
        <w:jc w:val="both"/>
        <w:rPr>
          <w:b/>
        </w:rPr>
      </w:pPr>
      <w:r w:rsidRPr="004E42E1">
        <w:rPr>
          <w:b/>
        </w:rPr>
        <w:lastRenderedPageBreak/>
        <w:t>K § 114a</w:t>
      </w:r>
    </w:p>
    <w:p w14:paraId="581E7E04" w14:textId="77777777" w:rsidR="00E64496" w:rsidRPr="004E42E1" w:rsidRDefault="00E64496" w:rsidP="00463CF8">
      <w:pPr>
        <w:pStyle w:val="pf0"/>
        <w:keepNext/>
        <w:spacing w:before="120" w:beforeAutospacing="0" w:after="120" w:afterAutospacing="0"/>
        <w:ind w:firstLine="708"/>
        <w:jc w:val="both"/>
        <w:rPr>
          <w:bCs/>
        </w:rPr>
      </w:pPr>
      <w:r w:rsidRPr="004E42E1">
        <w:t>Jde o legislativně technickou změnu</w:t>
      </w:r>
      <w:r w:rsidRPr="004E42E1">
        <w:rPr>
          <w:bCs/>
        </w:rPr>
        <w:t xml:space="preserve"> s ohledem na změnu § 9 odst. 7 a § 9a.</w:t>
      </w:r>
    </w:p>
    <w:p w14:paraId="24D53CE4" w14:textId="77777777" w:rsidR="00E64496" w:rsidRPr="004E42E1" w:rsidRDefault="00E64496" w:rsidP="00CF5751">
      <w:pPr>
        <w:pStyle w:val="pf0"/>
        <w:tabs>
          <w:tab w:val="left" w:pos="2685"/>
        </w:tabs>
        <w:spacing w:before="120" w:beforeAutospacing="0" w:after="120" w:afterAutospacing="0"/>
        <w:jc w:val="both"/>
        <w:rPr>
          <w:b/>
        </w:rPr>
      </w:pPr>
      <w:r w:rsidRPr="004E42E1">
        <w:rPr>
          <w:b/>
        </w:rPr>
        <w:t>K § 114a písm. b)</w:t>
      </w:r>
    </w:p>
    <w:p w14:paraId="238DBDB6" w14:textId="77777777" w:rsidR="00E64496" w:rsidRPr="004E42E1" w:rsidRDefault="00E64496" w:rsidP="00CF5751">
      <w:pPr>
        <w:pStyle w:val="pf0"/>
        <w:tabs>
          <w:tab w:val="left" w:pos="709"/>
        </w:tabs>
        <w:spacing w:before="120" w:beforeAutospacing="0" w:after="120" w:afterAutospacing="0"/>
        <w:ind w:firstLine="709"/>
        <w:jc w:val="both"/>
        <w:rPr>
          <w:bCs/>
        </w:rPr>
      </w:pPr>
      <w:r w:rsidRPr="004E42E1">
        <w:rPr>
          <w:bCs/>
        </w:rPr>
        <w:t>Pojem „účastnická telefonní stanice“ se nahrazuje přiléhavějším pojmem „mobilní telefon“. Vypouští se dovětek, že užívání mobilního telefonu má sloužit k zajištění okamžité dosažitelnosti ve služební i mimoslužební době, neboť koliduje s ustanoveními o služební pohotovosti – není-li státnímu zaměstnanci nařízena služební pohotovost, nelze po něm požadovat okamžitou dosažitelnost v mimoslužební době.</w:t>
      </w:r>
    </w:p>
    <w:p w14:paraId="0FB3C284" w14:textId="77777777" w:rsidR="00E64496" w:rsidRPr="004E42E1" w:rsidRDefault="00E64496" w:rsidP="00463CF8">
      <w:pPr>
        <w:spacing w:before="120" w:after="120" w:line="240" w:lineRule="auto"/>
        <w:ind w:left="0" w:firstLine="0"/>
        <w:rPr>
          <w:bCs/>
          <w:szCs w:val="24"/>
        </w:rPr>
      </w:pPr>
      <w:bookmarkStart w:id="42" w:name="_Hlk139466362"/>
      <w:r w:rsidRPr="004E42E1">
        <w:rPr>
          <w:b/>
          <w:bCs/>
          <w:szCs w:val="24"/>
        </w:rPr>
        <w:t>K § 115</w:t>
      </w:r>
    </w:p>
    <w:p w14:paraId="7E39FBCB" w14:textId="77777777" w:rsidR="00E64496" w:rsidRPr="004E42E1" w:rsidRDefault="00E64496" w:rsidP="00463CF8">
      <w:pPr>
        <w:spacing w:before="120" w:after="120" w:line="240" w:lineRule="auto"/>
        <w:ind w:left="0" w:firstLine="708"/>
        <w:rPr>
          <w:bCs/>
          <w:szCs w:val="24"/>
        </w:rPr>
      </w:pPr>
      <w:r w:rsidRPr="004E42E1">
        <w:rPr>
          <w:bCs/>
          <w:szCs w:val="24"/>
        </w:rPr>
        <w:t xml:space="preserve">Ustanovení především mění terminologii ve vztahu k peněžitému plnění, které státnímu zaměstnanci přísluší při skončení služebního poměru v důsledku služebního úrazu, onemocnění nemocí z povolání nebo ohrožení touto nemocí. Dosud bylo důvodem pro poskytnutí peněžitého plnění, pokud služební poměr skončil v důsledku dlouhodobého neplnění předpokladu zdravotní způsobilosti, k němuž došlo v souvislosti s výkonem služby. Výkladem se dospělo k závěru, že k dlouhodobému neplnění předpokladu zdravotní způsobilosti, k němuž došlo v souvislosti s výkonem služby, mohlo tedy dojít pouze v důsledku služebního úrazu, onemocnění nemocí z povolání nebo ohrožení touto nemocí. Ustanovení se proto upravuje tak, že se v něm výslovně uvádí, že nárok na peněžité plnění státnímu zaměstnanci vzniká při skončení služebního poměru v důsledku služebního úrazu, onemocnění nemocí z povolání nebo ohrožení touto nemocí. Dosud státnímu zaměstnanci příslušelo odchodné ve výši dvanáctinásobku platu. Nově se věcně nemění ani povaha peněžitého plnění, které státnímu zaměstnanci při skončení služebního poměru z těchto důvodů přísluší, ani jeho výše, pouze se pro zjednodušení peněžité plnění nově nazývá nikoli odchodné, ale odbytné. </w:t>
      </w:r>
    </w:p>
    <w:p w14:paraId="117DA3A5" w14:textId="77777777" w:rsidR="00E64496" w:rsidRPr="004E42E1" w:rsidRDefault="00E64496" w:rsidP="00CF5751">
      <w:pPr>
        <w:spacing w:before="120" w:after="120" w:line="240" w:lineRule="auto"/>
        <w:ind w:left="0" w:firstLine="708"/>
        <w:rPr>
          <w:bCs/>
          <w:szCs w:val="24"/>
        </w:rPr>
      </w:pPr>
      <w:r w:rsidRPr="004E42E1">
        <w:rPr>
          <w:bCs/>
          <w:szCs w:val="24"/>
        </w:rPr>
        <w:t>Odbytné podle tohoto ustanovení státnímu zaměstnanci přísluší bez ohledu na délku trvání služebního poměru nebo způsob jeho skončení.</w:t>
      </w:r>
    </w:p>
    <w:p w14:paraId="1BFB9F06" w14:textId="77777777" w:rsidR="00E64496" w:rsidRPr="004E42E1" w:rsidRDefault="00E64496" w:rsidP="00CF5751">
      <w:pPr>
        <w:spacing w:before="120" w:after="120" w:line="240" w:lineRule="auto"/>
        <w:ind w:left="0" w:firstLine="708"/>
        <w:rPr>
          <w:bCs/>
          <w:szCs w:val="24"/>
        </w:rPr>
      </w:pPr>
      <w:r w:rsidRPr="004E42E1">
        <w:rPr>
          <w:bCs/>
          <w:szCs w:val="24"/>
        </w:rPr>
        <w:t xml:space="preserve">Pokud při skončení služebního poměru státnímu zaměstnanci vznikne nárok na odbytné podle tohoto ustanovení i na odbytné, které přísluší při skončení služebního poměru v důsledku marného uplynutí doby, na kterou byl státní zaměstnanec zařazen mimo výkon služby z organizačních důvodů, zákon souběh těchto nároků vylučuje a stanoví, že státnímu zaměstnanci se vyplatí pouze odbytné podle § 115 zákona o státní službě. Pokud by byl následně již bývalý státní zaměstnanec znovu přijat do služebního poměru podle zákona o státní službě, nebude se na něj vztahovat úprava, která stanoví, že </w:t>
      </w:r>
      <w:r w:rsidRPr="004E42E1">
        <w:rPr>
          <w:szCs w:val="24"/>
        </w:rPr>
        <w:t>státní zaměstnanec je při opětovném přijetí do služebního poměru nebo do pracovního poměru ve služebním úřadu povinen vrátit odbytné nebo jeho poměrnou část</w:t>
      </w:r>
      <w:r w:rsidRPr="004E42E1">
        <w:rPr>
          <w:bCs/>
          <w:szCs w:val="24"/>
        </w:rPr>
        <w:t>, neboť tato úprava dopadá pouze na odbytné vyplacené při skončení služebního poměru v důsledku marného uplynutí doby, na kterou byl státní zaměstnanec zařazen mimo výkon služby z organizačních důvodů.</w:t>
      </w:r>
    </w:p>
    <w:p w14:paraId="1F1077DB" w14:textId="77777777" w:rsidR="00E64496" w:rsidRPr="004E42E1" w:rsidRDefault="00E64496" w:rsidP="00CF5751">
      <w:pPr>
        <w:spacing w:before="120" w:after="120" w:line="240" w:lineRule="auto"/>
        <w:ind w:left="0" w:firstLine="708"/>
        <w:rPr>
          <w:bCs/>
          <w:szCs w:val="24"/>
        </w:rPr>
      </w:pPr>
      <w:r w:rsidRPr="004E42E1">
        <w:rPr>
          <w:bCs/>
          <w:szCs w:val="24"/>
        </w:rPr>
        <w:t xml:space="preserve">V závěru ustanovení se pouze zpřesňuje, jakým způsobem a v jakém termínu se odbytné státnímu zaměstnanci vyplatí. </w:t>
      </w:r>
    </w:p>
    <w:bookmarkEnd w:id="42"/>
    <w:p w14:paraId="55D2DBC2" w14:textId="77777777" w:rsidR="00E64496" w:rsidRPr="004E42E1" w:rsidRDefault="00E64496" w:rsidP="00463CF8">
      <w:pPr>
        <w:pStyle w:val="pf0"/>
        <w:keepNext/>
        <w:spacing w:before="120" w:beforeAutospacing="0" w:after="120" w:afterAutospacing="0"/>
        <w:jc w:val="both"/>
        <w:rPr>
          <w:bCs/>
        </w:rPr>
      </w:pPr>
      <w:r w:rsidRPr="004E42E1">
        <w:rPr>
          <w:b/>
        </w:rPr>
        <w:lastRenderedPageBreak/>
        <w:t>K § 116 odst. 2</w:t>
      </w:r>
    </w:p>
    <w:p w14:paraId="15457B18" w14:textId="77E61E7D" w:rsidR="00E64496" w:rsidRPr="00A52016" w:rsidRDefault="00E64496" w:rsidP="00463CF8">
      <w:pPr>
        <w:pStyle w:val="pf0"/>
        <w:keepNext/>
        <w:spacing w:before="120" w:beforeAutospacing="0" w:after="120" w:afterAutospacing="0"/>
        <w:ind w:firstLine="708"/>
        <w:jc w:val="both"/>
        <w:rPr>
          <w:strike/>
        </w:rPr>
      </w:pPr>
      <w:bookmarkStart w:id="43" w:name="_Hlk151713138"/>
      <w:r w:rsidRPr="004E42E1">
        <w:t xml:space="preserve">Státní zaměstnanec, který pečuje o osobu blízkou, což jej řadí mezi skupinu státních zaměstnanců, kteří mají nárok na povolení změny rozvržení služební doby, pružného rozvržení služební doby nebo kratší služební doby, ledaže by to bránilo řádnému plnění úkolů služebního úřadu, na výzvu služebního orgánu předloží potvrzení od příslušného ošetřujícího lékaře osoby blízké, o kterou státní zaměstnanec pečuje, z něhož bude vyplývat, že osoba blízká pomoc a péči státního zaměstnance potřebuje. Lékařské potvrzení (dříve to bylo rozhodnutí příslušného orgánu o tom, že osoba blízká je v určitém stupni závislosti na státním zaměstnanci) bude sloužit jako doklad o tom, že státní zaměstnanec náleží do skupiny státních zaměstnanců, kteří mají zvýšený nárok na povolení alternativního rozvržení služební doby. </w:t>
      </w:r>
      <w:proofErr w:type="spellStart"/>
      <w:r w:rsidRPr="004E42E1">
        <w:t>Prokazovací</w:t>
      </w:r>
      <w:proofErr w:type="spellEnd"/>
      <w:r w:rsidRPr="004E42E1">
        <w:t xml:space="preserve"> povinnost státního zaměstnance tak zůstává zachována, avšak pouze v případě, že jej služební orgán touto povinností zatíží a vyzve k předložení lékařského potvrzení. Do zákona bylo toto ustanovení doplněno proto, aby služební orgán měl zákonný důvod pro vedení, případně zpracování citlivých osobních údajů osoby blízké, pokud bude požadovat doložení skutečností svědčících o tom, že státní zaměstnanec má nárok na jiné rozvržení služební doby nebo na povolení kratší služební doby.</w:t>
      </w:r>
    </w:p>
    <w:bookmarkEnd w:id="43"/>
    <w:p w14:paraId="2590047D" w14:textId="77777777" w:rsidR="00E64496" w:rsidRPr="004E42E1" w:rsidRDefault="00E64496" w:rsidP="00CF5751">
      <w:pPr>
        <w:pStyle w:val="pf0"/>
        <w:spacing w:before="120" w:beforeAutospacing="0" w:after="120" w:afterAutospacing="0"/>
        <w:jc w:val="both"/>
        <w:rPr>
          <w:b/>
        </w:rPr>
      </w:pPr>
      <w:r w:rsidRPr="004E42E1">
        <w:rPr>
          <w:b/>
        </w:rPr>
        <w:t>Ke zrušení § 117 odst. 4</w:t>
      </w:r>
    </w:p>
    <w:p w14:paraId="2108EECD" w14:textId="77777777" w:rsidR="00E64496" w:rsidRPr="004E42E1" w:rsidRDefault="00E64496" w:rsidP="00CF5751">
      <w:pPr>
        <w:pStyle w:val="pf0"/>
        <w:tabs>
          <w:tab w:val="left" w:pos="709"/>
        </w:tabs>
        <w:spacing w:before="120" w:beforeAutospacing="0" w:after="120" w:afterAutospacing="0"/>
        <w:ind w:firstLine="709"/>
        <w:jc w:val="both"/>
        <w:rPr>
          <w:bCs/>
        </w:rPr>
      </w:pPr>
      <w:r w:rsidRPr="004E42E1">
        <w:rPr>
          <w:bCs/>
        </w:rPr>
        <w:t xml:space="preserve">Vzhledem k tomu, že uzavírání dohod podle zákona o státní službě je nově upraveno v § 183b, podle něhož lze dohodu, včetně </w:t>
      </w:r>
      <w:r w:rsidRPr="004E42E1">
        <w:t>dohody o změně jejího obsahu, uzavřít prostřednictvím datové schránky, adres elektronické pošty nebo prostřednictvím elektronického nástroje, navrhuje se, z důvodu duplicity úpravy, § 117 odst. 4 vypustit.</w:t>
      </w:r>
    </w:p>
    <w:p w14:paraId="6EBDFB92" w14:textId="77777777" w:rsidR="00E64496" w:rsidRPr="0000439D" w:rsidRDefault="00E64496" w:rsidP="00CF5751">
      <w:pPr>
        <w:pStyle w:val="pf0"/>
        <w:spacing w:before="120" w:beforeAutospacing="0" w:after="120" w:afterAutospacing="0"/>
        <w:jc w:val="both"/>
        <w:rPr>
          <w:b/>
          <w:bCs/>
        </w:rPr>
      </w:pPr>
      <w:r w:rsidRPr="0000439D">
        <w:rPr>
          <w:b/>
          <w:bCs/>
        </w:rPr>
        <w:t>K nadpisu části šesté</w:t>
      </w:r>
    </w:p>
    <w:p w14:paraId="09690CB9" w14:textId="77777777" w:rsidR="00E64496" w:rsidRPr="00643800" w:rsidRDefault="00E64496" w:rsidP="00CF5751">
      <w:pPr>
        <w:pStyle w:val="pf0"/>
        <w:spacing w:before="120" w:beforeAutospacing="0" w:after="120" w:afterAutospacing="0"/>
        <w:ind w:firstLine="708"/>
        <w:jc w:val="both"/>
      </w:pPr>
      <w:r w:rsidRPr="00643800">
        <w:t xml:space="preserve">Jde o legislativně technickou změnu přibližující úpravu zákoníku práce, na nějž je v této části zákona o státní službě plně odkazováno. </w:t>
      </w:r>
      <w:r>
        <w:t>Nadpis části šesté nově zní „Náhrada majetkové a nemajetkové újmy“.</w:t>
      </w:r>
    </w:p>
    <w:p w14:paraId="1E19D247" w14:textId="77777777" w:rsidR="00E64496" w:rsidRPr="0000439D" w:rsidRDefault="00E64496" w:rsidP="00CF5751">
      <w:pPr>
        <w:pStyle w:val="pf0"/>
        <w:spacing w:before="120" w:beforeAutospacing="0" w:after="120" w:afterAutospacing="0"/>
        <w:jc w:val="both"/>
        <w:rPr>
          <w:b/>
        </w:rPr>
      </w:pPr>
      <w:r w:rsidRPr="0000439D">
        <w:rPr>
          <w:b/>
        </w:rPr>
        <w:t>K § 122</w:t>
      </w:r>
    </w:p>
    <w:p w14:paraId="5FA4A2B1" w14:textId="77777777" w:rsidR="00E64496" w:rsidRDefault="00E64496" w:rsidP="00CF5751">
      <w:pPr>
        <w:pStyle w:val="pf0"/>
        <w:spacing w:before="120" w:beforeAutospacing="0" w:after="120" w:afterAutospacing="0"/>
        <w:ind w:firstLine="708"/>
        <w:jc w:val="both"/>
      </w:pPr>
      <w:r w:rsidRPr="00643800">
        <w:t xml:space="preserve">Nová úprava je tzv. delegační normou, kdy se v případě předcházení vzniku majetkové a nemajetkové újmy použije právní úprava stanovená zákoníkem práce. </w:t>
      </w:r>
    </w:p>
    <w:p w14:paraId="4A024348" w14:textId="77777777" w:rsidR="00E64496" w:rsidRPr="0000439D" w:rsidRDefault="00E64496" w:rsidP="00CF5751">
      <w:pPr>
        <w:spacing w:before="120" w:after="120" w:line="240" w:lineRule="auto"/>
        <w:ind w:left="0" w:firstLine="0"/>
        <w:rPr>
          <w:b/>
          <w:bCs/>
          <w:szCs w:val="24"/>
        </w:rPr>
      </w:pPr>
      <w:r w:rsidRPr="0000439D">
        <w:rPr>
          <w:b/>
          <w:bCs/>
          <w:szCs w:val="24"/>
        </w:rPr>
        <w:t>K § 123</w:t>
      </w:r>
    </w:p>
    <w:p w14:paraId="53DBF8F9" w14:textId="77777777" w:rsidR="00E64496" w:rsidRPr="00643800" w:rsidRDefault="00E64496" w:rsidP="00CF5751">
      <w:pPr>
        <w:pStyle w:val="pf0"/>
        <w:spacing w:before="120" w:beforeAutospacing="0" w:after="120" w:afterAutospacing="0"/>
        <w:ind w:firstLine="708"/>
        <w:jc w:val="both"/>
      </w:pPr>
      <w:r w:rsidRPr="00643800">
        <w:t xml:space="preserve">V prvním odstavci se nově navrhuje výslovně stanovit, že náhrada majetkové a nemajetkové újmy vzniklé služebnímu úřadu nebo státnímu zaměstnanci se řídí obecně částí jedenáctou zákoníku práce. Tím je zajištěno, že v případě náhrady majetkové a nemajetkové újmy je u státních zaměstnanců postupováno stejně jako u zaměstnanců, kteří pracují v základním pracovněprávním vztahu. Rovněž se v tomto odstavci výslovně stanovuje, že pro účely náhrady majetkové a nemajetkové újmy se plněním pracovních úkolů podle zákoníku práce rozumí pro účely zákona o státní službě plnění služebních úkolů a pracovním úrazem se rozumí služební úraz. </w:t>
      </w:r>
    </w:p>
    <w:p w14:paraId="38EB3DCD" w14:textId="77777777" w:rsidR="00E64496" w:rsidRPr="00643800" w:rsidRDefault="00E64496" w:rsidP="00CF5751">
      <w:pPr>
        <w:pStyle w:val="pf0"/>
        <w:spacing w:before="120" w:beforeAutospacing="0" w:after="120" w:afterAutospacing="0"/>
        <w:ind w:firstLine="708"/>
        <w:jc w:val="both"/>
      </w:pPr>
      <w:r w:rsidRPr="00643800">
        <w:lastRenderedPageBreak/>
        <w:t xml:space="preserve">Vzhledem k tomu, že se navrhuje vypustit celý § 124, navrhuje se zároveň v druhém odstavci stanovit povinnost služebního úřadu nahradit majetkovou újmu státnímu zaměstnanci, pokud mu tato byla způsobena pro výkon služby, přičemž náhrada této újmy se bude řídit občanským zákoníkem (neboť v zákoníku práce není takový typ odpovědnosti upraven). </w:t>
      </w:r>
    </w:p>
    <w:p w14:paraId="33AEB70B" w14:textId="77777777" w:rsidR="00E64496" w:rsidRPr="00643800" w:rsidRDefault="00E64496" w:rsidP="00CF5751">
      <w:pPr>
        <w:pStyle w:val="pf0"/>
        <w:spacing w:before="120" w:beforeAutospacing="0" w:after="120" w:afterAutospacing="0"/>
        <w:ind w:firstLine="708"/>
        <w:jc w:val="both"/>
      </w:pPr>
      <w:r w:rsidRPr="00643800">
        <w:t xml:space="preserve">V třetím odstavci se navrhuje upravit odpovědnost služebního úřadu jak za majetkovou, tak i nemajetkovou újmu způsobenou osobě, která poskytla státnímu zaměstnanci na jeho žádost nebo s jeho vědomím pomoc při plnění jeho služebních úkolů. Této odpovědnosti se služební úřad zprostí jen tehdy, způsobí-li si poškozený tuto újmu úmyslně. Navrhuje se tedy rozšíření a zpřesnění úpravy odpovědnosti za majetkovou i nemajetkovou újmu, tak aby osoba, která poskytne služebnímu úřadu pomoc, byla odškodněna ze strany úřadu a nemusela se domáhat odškodnění majetkové a nemajetkové újmy ze strany skutečného škůdce. Z hlediska odstranění interpretačních nejasností se zároveň navrhuje doplnit, že náhrada této újmy se řídí občanským zákoníkem (neboť v zákoníku práce není takový typ odpovědnosti upraven). </w:t>
      </w:r>
    </w:p>
    <w:p w14:paraId="50B0E51B" w14:textId="77777777" w:rsidR="00E64496" w:rsidRPr="00643800" w:rsidRDefault="00E64496" w:rsidP="00CF5751">
      <w:pPr>
        <w:pStyle w:val="pf0"/>
        <w:spacing w:before="120" w:beforeAutospacing="0" w:after="120" w:afterAutospacing="0"/>
        <w:ind w:firstLine="708"/>
        <w:jc w:val="both"/>
      </w:pPr>
      <w:r w:rsidRPr="00643800">
        <w:t xml:space="preserve">V navrhované čtvrtém odstavci se stanoví, že právní věci týkající se majetkové a nemajetkové újmy projednává a rozhoduje soud v občanském soudním řízení. Odmítne-li tedy státní zaměstnanec nebo služební úřad odpovědný za majetkovou nebo nemajetkovou újmu podle zákoníku práce uznat svou povinnost k náhradě majetkové nebo nemajetkové újmy nebo ji po výzvě nenahradí, nárok na náhradu majetkové nebo nemajetkové újmy se uplatní na základě žaloby podané u obecného soudu. </w:t>
      </w:r>
    </w:p>
    <w:p w14:paraId="2D521AEC" w14:textId="77777777" w:rsidR="00E64496" w:rsidRDefault="00E64496" w:rsidP="00CF5751">
      <w:pPr>
        <w:spacing w:before="120" w:after="120" w:line="240" w:lineRule="auto"/>
        <w:ind w:left="0" w:firstLine="0"/>
      </w:pPr>
      <w:r w:rsidRPr="0000439D">
        <w:rPr>
          <w:b/>
          <w:bCs/>
          <w:szCs w:val="24"/>
        </w:rPr>
        <w:t>K</w:t>
      </w:r>
      <w:r>
        <w:rPr>
          <w:b/>
          <w:bCs/>
          <w:szCs w:val="24"/>
        </w:rPr>
        <w:t>e zrušení</w:t>
      </w:r>
      <w:r w:rsidRPr="0000439D">
        <w:rPr>
          <w:b/>
          <w:bCs/>
          <w:szCs w:val="24"/>
        </w:rPr>
        <w:t xml:space="preserve"> § 124 a 125 </w:t>
      </w:r>
    </w:p>
    <w:p w14:paraId="41DF889B" w14:textId="77777777" w:rsidR="00E64496" w:rsidRDefault="00E64496" w:rsidP="00CF5751">
      <w:pPr>
        <w:spacing w:before="120" w:after="120" w:line="240" w:lineRule="auto"/>
        <w:ind w:left="0" w:firstLine="708"/>
      </w:pPr>
      <w:r w:rsidRPr="00A6222F">
        <w:t>Na nedostatečnou úpravu náhrady škody v zákoně o státní službě reaguje nová úprava, která v § 123 stanoví, že náhrada majetkové a nemajetkové újmy, a to včetně procesního postupu, je z působnosti zákona o státní službě vyňata. Z toho důvodu se vypouští ze zákona o státní službě § 124 a 125.</w:t>
      </w:r>
      <w:r>
        <w:t xml:space="preserve"> </w:t>
      </w:r>
    </w:p>
    <w:p w14:paraId="378876FA" w14:textId="77777777" w:rsidR="00E64496" w:rsidRPr="004E42E1" w:rsidRDefault="00E64496" w:rsidP="00CF5751">
      <w:pPr>
        <w:spacing w:before="120" w:after="120" w:line="240" w:lineRule="auto"/>
        <w:ind w:left="0" w:firstLine="0"/>
        <w:rPr>
          <w:b/>
          <w:bCs/>
          <w:szCs w:val="24"/>
        </w:rPr>
      </w:pPr>
      <w:r w:rsidRPr="004E42E1">
        <w:rPr>
          <w:b/>
          <w:bCs/>
          <w:szCs w:val="24"/>
        </w:rPr>
        <w:t>K </w:t>
      </w:r>
      <w:r w:rsidRPr="008A3577">
        <w:rPr>
          <w:b/>
          <w:bCs/>
          <w:szCs w:val="24"/>
        </w:rPr>
        <w:t>§ 128 odst. 1</w:t>
      </w:r>
    </w:p>
    <w:p w14:paraId="09493867" w14:textId="77777777" w:rsidR="00E64496" w:rsidRPr="004E42E1" w:rsidRDefault="00E64496" w:rsidP="00CF5751">
      <w:pPr>
        <w:spacing w:before="120" w:after="120" w:line="240" w:lineRule="auto"/>
        <w:ind w:left="0" w:firstLine="709"/>
        <w:rPr>
          <w:szCs w:val="24"/>
        </w:rPr>
      </w:pPr>
      <w:r w:rsidRPr="004E42E1">
        <w:rPr>
          <w:szCs w:val="24"/>
        </w:rPr>
        <w:t>Dosavadní úprava platových nároků státního zaměstnance za dobu jeho dočasné neschopnosti k výkonu služby neobsahuje úpravu souběhu tohoto nároku s nárokem na plat z důvodu jiných překážek ve službě, ani neodkazuje na úpravu souběhu těchto nároků obsaženou v § 192 odst. 1 věta poslední zákoníku práce.</w:t>
      </w:r>
    </w:p>
    <w:p w14:paraId="59058A41" w14:textId="77777777" w:rsidR="00E64496" w:rsidRPr="004E42E1" w:rsidRDefault="00E64496" w:rsidP="00CF5751">
      <w:pPr>
        <w:pStyle w:val="pf0"/>
        <w:spacing w:before="120" w:beforeAutospacing="0" w:after="120" w:afterAutospacing="0"/>
        <w:ind w:firstLine="708"/>
        <w:jc w:val="both"/>
        <w:rPr>
          <w:b/>
          <w:bCs/>
        </w:rPr>
      </w:pPr>
      <w:r w:rsidRPr="004E42E1">
        <w:t>Jelikož zákon o státní službě v § 128 odst. 1 obsahuje vlastní úpravu platových nároků státního zaměstnance dočasně neschopného výkonu služby, je podle navrhované úpravy do tohoto ustanovení doplněna též úprava souběhu nároku na snížený plat z důvodu dočasné neschopnosti státního zaměstnance k výkonu služby s nároky na plat z důvodu jiných překážek ve službě. Obdobně jako v zákoníku práce vznik práva na plat z důvodů dočasné neschopnosti k výkonu služby vylučuje vznik práva na plat z důvodu jiných překážek ve službě.</w:t>
      </w:r>
    </w:p>
    <w:p w14:paraId="4495BA5A" w14:textId="77777777" w:rsidR="00E64496" w:rsidRPr="00D86B74" w:rsidRDefault="00E64496" w:rsidP="00CF5751">
      <w:pPr>
        <w:spacing w:before="120" w:after="120" w:line="240" w:lineRule="auto"/>
        <w:ind w:left="0" w:firstLine="0"/>
        <w:rPr>
          <w:b/>
          <w:bCs/>
          <w:szCs w:val="24"/>
        </w:rPr>
      </w:pPr>
      <w:bookmarkStart w:id="44" w:name="_Hlk139466439"/>
      <w:r w:rsidRPr="0000439D">
        <w:rPr>
          <w:b/>
          <w:bCs/>
          <w:szCs w:val="24"/>
        </w:rPr>
        <w:t>K</w:t>
      </w:r>
      <w:r w:rsidRPr="00D86B74">
        <w:rPr>
          <w:b/>
          <w:bCs/>
          <w:szCs w:val="24"/>
        </w:rPr>
        <w:t> </w:t>
      </w:r>
      <w:r w:rsidRPr="0000439D">
        <w:rPr>
          <w:b/>
          <w:bCs/>
          <w:szCs w:val="24"/>
        </w:rPr>
        <w:t>§ 145 odst. 1</w:t>
      </w:r>
      <w:r w:rsidRPr="00D86B74">
        <w:rPr>
          <w:b/>
          <w:bCs/>
          <w:szCs w:val="24"/>
        </w:rPr>
        <w:t xml:space="preserve"> </w:t>
      </w:r>
    </w:p>
    <w:p w14:paraId="3F1AE743" w14:textId="77777777" w:rsidR="00E64496" w:rsidRPr="00D86B74" w:rsidRDefault="00E64496" w:rsidP="00CF5751">
      <w:pPr>
        <w:spacing w:before="120" w:after="120" w:line="240" w:lineRule="auto"/>
        <w:ind w:left="0" w:firstLine="708"/>
        <w:rPr>
          <w:szCs w:val="24"/>
        </w:rPr>
      </w:pPr>
      <w:r w:rsidRPr="00D86B74">
        <w:rPr>
          <w:szCs w:val="24"/>
        </w:rPr>
        <w:t xml:space="preserve">Ustanovení upravuje, že nově se v případě státních zaměstnanců nepoužije 1. až 5. platová třída stanovená v zákoníku práce. Důvodem je nově nastavený minimální předpoklad vzdělání, který spočívá ve středním vzdělání s maturitou. Vzhledem k tomu, že pro 5. platovou </w:t>
      </w:r>
      <w:r w:rsidRPr="00D86B74">
        <w:rPr>
          <w:szCs w:val="24"/>
        </w:rPr>
        <w:lastRenderedPageBreak/>
        <w:t xml:space="preserve">třídu byl stanoven předpoklad středního vzdělání s výučním listem, nelze nově činnosti vykonávané v páté platové třídě klasifikovat jako činnosti, které zahrnuje státní služba. Státní služba tedy nově zahrnuje pouze činnosti, které svou složitostí, odpovědností a namáhavostí odpovídají 6. až 16. platové třídě. </w:t>
      </w:r>
    </w:p>
    <w:p w14:paraId="0626C3A5" w14:textId="77777777" w:rsidR="00E64496" w:rsidRPr="0000439D" w:rsidRDefault="00E64496" w:rsidP="00CF5751">
      <w:pPr>
        <w:spacing w:before="120" w:after="120" w:line="240" w:lineRule="auto"/>
        <w:ind w:left="0" w:firstLine="0"/>
        <w:rPr>
          <w:b/>
          <w:bCs/>
          <w:szCs w:val="24"/>
        </w:rPr>
      </w:pPr>
      <w:r w:rsidRPr="0000439D">
        <w:rPr>
          <w:b/>
          <w:bCs/>
          <w:szCs w:val="24"/>
        </w:rPr>
        <w:t>K</w:t>
      </w:r>
      <w:r w:rsidRPr="00D86B74">
        <w:rPr>
          <w:b/>
          <w:bCs/>
          <w:szCs w:val="24"/>
        </w:rPr>
        <w:t> </w:t>
      </w:r>
      <w:r w:rsidRPr="0000439D">
        <w:rPr>
          <w:b/>
          <w:bCs/>
          <w:szCs w:val="24"/>
        </w:rPr>
        <w:t>§ 153</w:t>
      </w:r>
    </w:p>
    <w:p w14:paraId="182C3D4D" w14:textId="77777777" w:rsidR="00E64496" w:rsidRPr="00D86B74" w:rsidRDefault="00E64496" w:rsidP="00CF5751">
      <w:pPr>
        <w:spacing w:before="120" w:after="120" w:line="240" w:lineRule="auto"/>
        <w:ind w:left="0" w:firstLine="708"/>
        <w:rPr>
          <w:szCs w:val="24"/>
        </w:rPr>
      </w:pPr>
      <w:r w:rsidRPr="00D86B74">
        <w:rPr>
          <w:szCs w:val="24"/>
        </w:rPr>
        <w:t xml:space="preserve">Za účelem ochrany a řádného zpracování osobních údajů obsažených v osobním spisu státního zaměstnance se do zákona doplňuje, že obsahem osobního spisu jsou i osobní údaje státního zaměstnance, které jej identifikují, a údaje o jeho osobním stavu, způsobilosti k výkonu služby, bezúhonnosti a dosaženém vzdělání, jež jsou potřebné pro služební poměr, zabezpečení řádného výkonu služby a uplatnění práv a povinností státního zaměstnance ve služebním poměru. S ohledem na požadavek zpracovávat pouze přesné osobní údaje a tyto údaje aktualizovat se státnímu zaměstnanci stanovuje povinnost (dosud stanovená služebním předpisem náměstka ministra vnitra pro státní službu) oznámit služebnímu orgánu změnu v osobních údajích obsažených v osobním spisu do 8 dnů ode dne, kdy k ní došlo nebo kdy se o ní státní zaměstnanec dozvěděl. </w:t>
      </w:r>
      <w:r>
        <w:rPr>
          <w:shd w:val="clear" w:color="auto" w:fill="FFFFFF"/>
        </w:rPr>
        <w:t>Upravuje se u</w:t>
      </w:r>
      <w:r w:rsidRPr="006553FD">
        <w:rPr>
          <w:shd w:val="clear" w:color="auto" w:fill="FFFFFF"/>
        </w:rPr>
        <w:t xml:space="preserve">stanovení </w:t>
      </w:r>
      <w:r>
        <w:rPr>
          <w:shd w:val="clear" w:color="auto" w:fill="FFFFFF"/>
        </w:rPr>
        <w:t xml:space="preserve">odst. 4, které </w:t>
      </w:r>
      <w:r w:rsidRPr="006553FD">
        <w:rPr>
          <w:shd w:val="clear" w:color="auto" w:fill="FFFFFF"/>
        </w:rPr>
        <w:t xml:space="preserve">reaguje na </w:t>
      </w:r>
      <w:r>
        <w:rPr>
          <w:shd w:val="clear" w:color="auto" w:fill="FFFFFF"/>
        </w:rPr>
        <w:t xml:space="preserve">nové začlenění sekce </w:t>
      </w:r>
      <w:r w:rsidRPr="006553FD">
        <w:rPr>
          <w:shd w:val="clear" w:color="auto" w:fill="FFFFFF"/>
        </w:rPr>
        <w:t xml:space="preserve">státní služby </w:t>
      </w:r>
      <w:r>
        <w:rPr>
          <w:shd w:val="clear" w:color="auto" w:fill="FFFFFF"/>
        </w:rPr>
        <w:t xml:space="preserve">(od 1. ledna 2025 </w:t>
      </w:r>
      <w:r w:rsidRPr="006553FD">
        <w:rPr>
          <w:shd w:val="clear" w:color="auto" w:fill="FFFFFF"/>
        </w:rPr>
        <w:t>Úřad vlády</w:t>
      </w:r>
      <w:r>
        <w:rPr>
          <w:shd w:val="clear" w:color="auto" w:fill="FFFFFF"/>
        </w:rPr>
        <w:t>).</w:t>
      </w:r>
      <w:r w:rsidRPr="00D86B74">
        <w:rPr>
          <w:szCs w:val="24"/>
        </w:rPr>
        <w:t xml:space="preserve"> Rovněž, z důvodu, aby doba uchovávání osobního spisu byla stanovena v zákoně a nikoliv (jako dosud) pouze služebním předpisem náměstka ministra vnitra pro státní službu, se stanovuje výslovně, že služební úřad uchovává osobní spis po dobu 50 let následujících po roce uzavření. </w:t>
      </w:r>
    </w:p>
    <w:p w14:paraId="74387AD3" w14:textId="77777777" w:rsidR="00E64496" w:rsidRPr="00D86B74" w:rsidRDefault="00E64496" w:rsidP="00CF5751">
      <w:pPr>
        <w:spacing w:before="120" w:after="120" w:line="240" w:lineRule="auto"/>
        <w:ind w:left="0" w:firstLine="708"/>
        <w:rPr>
          <w:szCs w:val="24"/>
        </w:rPr>
      </w:pPr>
      <w:r w:rsidRPr="00D86B74">
        <w:rPr>
          <w:szCs w:val="24"/>
        </w:rPr>
        <w:t xml:space="preserve">V reakci na navrhované zrušení kárné odpovědnosti se vypouští právní úprava uchovávání rozhodnutí o uložení kárného opatření odděleně mimo osobní spis po jeho zahlazení. </w:t>
      </w:r>
    </w:p>
    <w:p w14:paraId="35CCF846" w14:textId="77777777" w:rsidR="00E64496" w:rsidRPr="0000439D" w:rsidRDefault="00E64496" w:rsidP="00CF5751">
      <w:pPr>
        <w:spacing w:before="120" w:after="120" w:line="240" w:lineRule="auto"/>
        <w:ind w:firstLine="0"/>
        <w:rPr>
          <w:b/>
          <w:bCs/>
          <w:szCs w:val="24"/>
        </w:rPr>
      </w:pPr>
      <w:r w:rsidRPr="0000439D">
        <w:rPr>
          <w:b/>
          <w:bCs/>
          <w:szCs w:val="24"/>
        </w:rPr>
        <w:t>K</w:t>
      </w:r>
      <w:r w:rsidRPr="00DD47C0">
        <w:rPr>
          <w:b/>
          <w:bCs/>
          <w:szCs w:val="24"/>
        </w:rPr>
        <w:t> </w:t>
      </w:r>
      <w:r w:rsidRPr="0000439D">
        <w:rPr>
          <w:b/>
          <w:bCs/>
          <w:szCs w:val="24"/>
        </w:rPr>
        <w:t>§ 155 odst. 2</w:t>
      </w:r>
    </w:p>
    <w:p w14:paraId="135D6695" w14:textId="77777777" w:rsidR="00E64496" w:rsidRPr="00DD47C0" w:rsidRDefault="00E64496" w:rsidP="00CF5751">
      <w:pPr>
        <w:spacing w:before="120" w:after="120" w:line="240" w:lineRule="auto"/>
        <w:ind w:left="0" w:firstLine="708"/>
        <w:rPr>
          <w:szCs w:val="24"/>
        </w:rPr>
      </w:pPr>
      <w:r w:rsidRPr="00DD47C0">
        <w:rPr>
          <w:szCs w:val="24"/>
        </w:rPr>
        <w:t xml:space="preserve">Podle nové úpravy nebude služební hodnocení obsahovat hodnocení oblastí znalosti a dovednosti, ale pouze hodnocení výkonu služby z hlediska správnosti, rychlosti a samostatnosti v souladu se stanovenými individuálními cíli. Státní zaměstnanec tedy bude hodnocen pouze ve vztahu k činnostem, které jsou na služebním místě vykonávány. K tomu lze doplnit, že i kritéria obsažená v nařízení vlády č. 36/2019 Sb., o podrobnostech služebního hodnocení státních zaměstnanců a vazbě osobního příplatku státního zaměstnance na výsledek služebního hodnocení a o změně nařízení vlády č. 304/2014 Sb., o platových poměrech státních zaměstnanců, ve znění pozdějších předpisů, která se posléze zruší (např. komunikační nebo sociální dovednosti nebo osobní přístup), se promítají do výkonu služby, a bude tak na ně i nadále implicitně brán zřetel v rámci hodnoticí oblasti výkonu služby z hlediska správnosti, rychlosti a samostatnosti v souladu se stanovenými individuálními cíli. </w:t>
      </w:r>
    </w:p>
    <w:p w14:paraId="01350ABF" w14:textId="77777777" w:rsidR="00E64496" w:rsidRPr="00DD47C0" w:rsidRDefault="00E64496" w:rsidP="00CF5751">
      <w:pPr>
        <w:spacing w:before="120" w:after="120" w:line="240" w:lineRule="auto"/>
        <w:ind w:left="0" w:firstLine="708"/>
        <w:rPr>
          <w:szCs w:val="24"/>
        </w:rPr>
      </w:pPr>
      <w:r w:rsidRPr="00DD47C0">
        <w:rPr>
          <w:szCs w:val="24"/>
        </w:rPr>
        <w:t xml:space="preserve">Navržená změna se jeví pro praxi jako vhodnější, neboť hodnoticí kritéria v oblastech znalosti a dovednosti jsou jen obtížně hodnotitelná objektivně na základě doložitelných podkladů. Služební hodnocení je podkladem pro stanovení osobního příplatku, a jako takové musí vycházet z řádně zjištěného stavu věci, o němž nejsou důvodné pochybnosti, a to v návaznosti na zásadu materiální pravdy uvedenou v § 3 správního řádu. Hodnocení tedy musí mít oporu ve spisovém materiálu a v podkladech, a je třeba doložit i na základě jakých skutečností a podkladů byly závěry služebního hodnocení učiněny. To se v případě oblastí </w:t>
      </w:r>
      <w:r w:rsidRPr="00DD47C0">
        <w:rPr>
          <w:szCs w:val="24"/>
        </w:rPr>
        <w:lastRenderedPageBreak/>
        <w:t>znalosti a dovednosti jeví jako problematické. Cílem této úpravy je optimalizace, racionalizace a zjednodušení procesu služebního hodnocení.</w:t>
      </w:r>
    </w:p>
    <w:p w14:paraId="6AE9DFBB" w14:textId="77777777" w:rsidR="00E64496" w:rsidRPr="00DD47C0" w:rsidRDefault="00E64496" w:rsidP="00CF5751">
      <w:pPr>
        <w:spacing w:before="120" w:after="120" w:line="240" w:lineRule="auto"/>
        <w:ind w:left="0" w:firstLine="708"/>
        <w:rPr>
          <w:szCs w:val="24"/>
        </w:rPr>
      </w:pPr>
      <w:r w:rsidRPr="00DD47C0">
        <w:rPr>
          <w:szCs w:val="24"/>
        </w:rPr>
        <w:t>Zákonná úprava přebírá úpravu z nařízení vlády č. 36/2019 Sb., o podrobnostech služebního hodnocení státních zaměstnanců a vazbě osobního příplatku státního zaměstnance na výsledek služebního hodnocení a o změně nařízení vlády č. 304/2014 Sb., o platových poměrech státních zaměstnanců, ve znění pozdějších předpisů, a stanoví, že se  v případě představeného hodnotí také organizování, řízení, kontrolování a hodnocení výkonu služby podřízených státních zaměstnanců a výkonu práce podřízených zaměstnanců. Tato úprava umožňuje objektivní a komplexní zhodnocení výkonu služby představených a jejich manažerských dovedností směřujících vůči podřízeným státním zaměstnancům. V případě, že je představený v této oblasti hodnocen s výhradami (klasifikace 1 bodem nebo 0 body), je dán podle § 60 odst. 1 písm. b) důvod pro jeho odvolání ze služebního místa představeného. Cílem této úpravy je tedy především zajištění manažerských kvalit představených.</w:t>
      </w:r>
    </w:p>
    <w:bookmarkEnd w:id="44"/>
    <w:p w14:paraId="2938F86E" w14:textId="77777777" w:rsidR="00E64496" w:rsidRPr="00DD3B4D" w:rsidRDefault="00E64496" w:rsidP="00CF5751">
      <w:pPr>
        <w:spacing w:before="120" w:after="120" w:line="240" w:lineRule="auto"/>
        <w:ind w:left="0" w:firstLine="0"/>
        <w:rPr>
          <w:b/>
          <w:bCs/>
          <w:szCs w:val="24"/>
        </w:rPr>
      </w:pPr>
      <w:r w:rsidRPr="0000439D">
        <w:rPr>
          <w:b/>
          <w:bCs/>
          <w:szCs w:val="24"/>
        </w:rPr>
        <w:t>K</w:t>
      </w:r>
      <w:r w:rsidRPr="00DD3B4D">
        <w:rPr>
          <w:b/>
          <w:bCs/>
          <w:szCs w:val="24"/>
        </w:rPr>
        <w:t> </w:t>
      </w:r>
      <w:r w:rsidRPr="0000439D">
        <w:rPr>
          <w:b/>
          <w:bCs/>
          <w:szCs w:val="24"/>
        </w:rPr>
        <w:t>§ 155 odst. 3</w:t>
      </w:r>
    </w:p>
    <w:p w14:paraId="099F5DC5" w14:textId="77777777" w:rsidR="00E64496" w:rsidRPr="00DD3B4D" w:rsidRDefault="00E64496" w:rsidP="00CF5751">
      <w:pPr>
        <w:spacing w:before="120" w:after="120" w:line="240" w:lineRule="auto"/>
        <w:ind w:left="0" w:firstLine="708"/>
        <w:rPr>
          <w:szCs w:val="24"/>
        </w:rPr>
      </w:pPr>
      <w:r w:rsidRPr="00DD3B4D">
        <w:rPr>
          <w:szCs w:val="24"/>
        </w:rPr>
        <w:t xml:space="preserve">V odstavci 3 se navrhuje doplnit způsob klasifikace jednotlivých hodnotících kritérií. Při klasifikaci každého hodnoticího kritéria je posuzováno, zda je dané kritérium plněno standardně, tedy v rámci nároků na ně kladených, nebo zda je plněno nadstandardně (vysoko nad rámec nároků na něj kladených nebo nad rámec nárok na ně kladených) či naopak je plněno podprůměrně (v rámci nároků na ně kladených s občasnými výhradami nebo nedostatečně). Nejedná se o novou právní úpravu, způsob klasifikace jednotlivých hodnoticích kritérií byl převzat z nařízení vlády č. 36/2019 Sb., o podrobnostech služebního hodnocení státních zaměstnanců a vazbě osobního příplatku státního zaměstnance na výsledek služebního hodnocení a o změně nařízení vlády č. 304/2014 Sb., o platových poměrech státních zaměstnanců, ve znění pozdějších předpisů. Rámcem nároků se podle citovaného nařízení vlády rozumí průměrná úroveň plnění hodnoticího kritéria, která je vyžadována na služebním místě. </w:t>
      </w:r>
    </w:p>
    <w:p w14:paraId="41DCFED2" w14:textId="77777777" w:rsidR="00E64496" w:rsidRPr="00DD3B4D" w:rsidRDefault="00E64496" w:rsidP="00CF5751">
      <w:pPr>
        <w:spacing w:before="120" w:after="120" w:line="240" w:lineRule="auto"/>
        <w:ind w:left="0" w:firstLine="0"/>
        <w:rPr>
          <w:b/>
          <w:bCs/>
          <w:szCs w:val="24"/>
        </w:rPr>
      </w:pPr>
      <w:r w:rsidRPr="0000439D">
        <w:rPr>
          <w:b/>
          <w:bCs/>
          <w:szCs w:val="24"/>
        </w:rPr>
        <w:t>K</w:t>
      </w:r>
      <w:r w:rsidRPr="00DD3B4D">
        <w:rPr>
          <w:b/>
          <w:bCs/>
          <w:szCs w:val="24"/>
        </w:rPr>
        <w:t> </w:t>
      </w:r>
      <w:r w:rsidRPr="0000439D">
        <w:rPr>
          <w:b/>
          <w:bCs/>
          <w:szCs w:val="24"/>
        </w:rPr>
        <w:t xml:space="preserve">§ 155 odst. 6, 8 a 9 </w:t>
      </w:r>
    </w:p>
    <w:p w14:paraId="5628973A" w14:textId="77777777" w:rsidR="00E64496" w:rsidRPr="00DD3B4D" w:rsidRDefault="00E64496" w:rsidP="00CF5751">
      <w:pPr>
        <w:pStyle w:val="Bezmezer"/>
        <w:spacing w:before="120" w:after="120"/>
        <w:ind w:firstLine="708"/>
        <w:rPr>
          <w:rFonts w:ascii="Times New Roman" w:hAnsi="Times New Roman"/>
          <w:sz w:val="24"/>
        </w:rPr>
      </w:pPr>
      <w:r w:rsidRPr="00DD3B4D">
        <w:rPr>
          <w:rFonts w:ascii="Times New Roman" w:hAnsi="Times New Roman"/>
          <w:sz w:val="24"/>
        </w:rPr>
        <w:t xml:space="preserve">Navrhovaná úprava ruší obecnou povinnost provádět pravidelné služební hodnocení státních zaměstnanců (zároveň však v odstavci 11 umožňuje služebnímu orgánu upravit prostřednictvím služebního předpisu provádění pravidelného služebního hodnocení všech státních zaměstnanců v jeho služebním úřadě). Navržená změna se jeví pro praxi jako vhodnější, neboť dojde ke snížení administrativního zatížení hodnotitelů. Tato změna umožňuje efektivnější využití zdrojů a času, které byly dříve vynakládány na pravidelná služební hodnocení. Zároveň je důležité poznamenat, že rušení tohoto požadavku neznamená, že státní zaměstnanci nebudou hodnoceni vůbec, neboť první služební hodnocení, služební hodnocení podle potřeby a služební hodnocení na požádání státního zaměstnance bude zachováno. Cílem této úpravy je tedy usnadnit proces služebního hodnocení státních zaměstnanců. </w:t>
      </w:r>
    </w:p>
    <w:p w14:paraId="6E3E7D36" w14:textId="77777777" w:rsidR="00E64496" w:rsidRPr="00DD3B4D" w:rsidRDefault="00E64496" w:rsidP="00CF5751">
      <w:pPr>
        <w:pStyle w:val="Bezmezer"/>
        <w:spacing w:before="120" w:after="120"/>
        <w:ind w:firstLine="708"/>
        <w:rPr>
          <w:rFonts w:ascii="Times New Roman" w:hAnsi="Times New Roman"/>
          <w:sz w:val="24"/>
        </w:rPr>
      </w:pPr>
      <w:r w:rsidRPr="00DD3B4D">
        <w:rPr>
          <w:rFonts w:ascii="Times New Roman" w:hAnsi="Times New Roman"/>
          <w:sz w:val="24"/>
        </w:rPr>
        <w:t xml:space="preserve">V odstavci 6 se navrhuje, aby první služební hodnocení bylo provedeno nejpozději do 6 měsíců ode dne vzniku služebního poměru, ne však dříve než po 60 odsloužených dnech. Nově tedy bude první služební hodnocení provázáno s adaptačním procesem a bude provedeno před koncem zkušební doby. Navržená změna se tak jeví pro praxi jako vhodnější, neboť dojde ke snížení administrativního zatížení hodnotitelů, a tedy i zefektivnění výkonu státní služby. </w:t>
      </w:r>
    </w:p>
    <w:p w14:paraId="6E566518" w14:textId="77777777" w:rsidR="00E64496" w:rsidRPr="00DD3B4D" w:rsidRDefault="00E64496" w:rsidP="00CF5751">
      <w:pPr>
        <w:pStyle w:val="Bezmezer"/>
        <w:spacing w:before="120" w:after="120"/>
        <w:ind w:firstLine="708"/>
        <w:rPr>
          <w:rFonts w:ascii="Times New Roman" w:hAnsi="Times New Roman"/>
          <w:sz w:val="24"/>
        </w:rPr>
      </w:pPr>
      <w:r w:rsidRPr="00DD3B4D">
        <w:rPr>
          <w:rFonts w:ascii="Times New Roman" w:hAnsi="Times New Roman"/>
          <w:sz w:val="24"/>
        </w:rPr>
        <w:lastRenderedPageBreak/>
        <w:t>V souvislosti se zrušením povinnosti provádět pravidelné služební hodnocení odpadá v odstavci 8 omezení státního zaměstnance, že o provedení služebního hodnocení smí požádat nejpozději 3 měsíce před termínem provedení pravidelného služebního hodnocení.</w:t>
      </w:r>
    </w:p>
    <w:p w14:paraId="037139E4" w14:textId="77777777" w:rsidR="00E64496" w:rsidRPr="00DD3B4D" w:rsidRDefault="00E64496" w:rsidP="00CF5751">
      <w:pPr>
        <w:pStyle w:val="Bezmezer"/>
        <w:spacing w:before="120" w:after="120"/>
        <w:ind w:firstLine="708"/>
        <w:rPr>
          <w:rFonts w:ascii="Times New Roman" w:hAnsi="Times New Roman"/>
          <w:color w:val="auto"/>
          <w:sz w:val="24"/>
        </w:rPr>
      </w:pPr>
      <w:r w:rsidRPr="00DD3B4D">
        <w:rPr>
          <w:rFonts w:ascii="Times New Roman" w:hAnsi="Times New Roman"/>
          <w:sz w:val="24"/>
        </w:rPr>
        <w:t>V odstavci 9 dochází ke zkrácení doby mezi služebními hodnoceními po služebním hodnocení státního zaměstnance, které obsahuje závěr o tom, že ve službě dosahoval nevyhovujících výsledků, z původních 90 odsloužených</w:t>
      </w:r>
      <w:r w:rsidRPr="00DD3B4D">
        <w:rPr>
          <w:rFonts w:ascii="Times New Roman" w:hAnsi="Times New Roman"/>
          <w:color w:val="auto"/>
          <w:sz w:val="24"/>
        </w:rPr>
        <w:t xml:space="preserve"> dnů na 60 odsloužených dnů. Podle nové úpravy se tedy mimořádné služební hodnocení provede již po uplynutí 60 odsloužených dnů od dne seznámení státního zaměstnance se služebním hodnocením </w:t>
      </w:r>
      <w:r w:rsidRPr="00DD3B4D">
        <w:rPr>
          <w:rFonts w:ascii="Times New Roman" w:hAnsi="Times New Roman"/>
          <w:sz w:val="24"/>
        </w:rPr>
        <w:t>obsahujícím závěr o tom, že ve službě dosahoval nevyhovujících výsledků</w:t>
      </w:r>
      <w:r w:rsidRPr="00DD3B4D">
        <w:rPr>
          <w:rFonts w:ascii="Times New Roman" w:hAnsi="Times New Roman"/>
          <w:color w:val="auto"/>
          <w:sz w:val="24"/>
        </w:rPr>
        <w:t>. Tuto dobu lze považovat za přiměřenou k odstranění případných nedostatků. Jejím zkrácením současně dochází ke sjednocení minimálního hodnotitelného období s jinými typy služebního hodnocení (první hodnocení, hodnocení podle potřeby, hodnocení na požádání státního zaměstnance).</w:t>
      </w:r>
    </w:p>
    <w:p w14:paraId="29C69029" w14:textId="77777777" w:rsidR="00E64496" w:rsidRPr="0000439D" w:rsidRDefault="00E64496" w:rsidP="00CF5751">
      <w:pPr>
        <w:spacing w:before="120" w:after="120" w:line="240" w:lineRule="auto"/>
        <w:ind w:left="0" w:firstLine="0"/>
        <w:rPr>
          <w:b/>
          <w:bCs/>
          <w:szCs w:val="24"/>
        </w:rPr>
      </w:pPr>
      <w:r w:rsidRPr="0000439D">
        <w:rPr>
          <w:b/>
          <w:bCs/>
          <w:szCs w:val="24"/>
        </w:rPr>
        <w:t>K § 155 odst. 11</w:t>
      </w:r>
    </w:p>
    <w:p w14:paraId="41952E71" w14:textId="77777777" w:rsidR="00E64496" w:rsidRPr="00DD3B4D" w:rsidRDefault="00E64496" w:rsidP="00CF5751">
      <w:pPr>
        <w:pStyle w:val="Bezmezer"/>
        <w:spacing w:before="120" w:after="120"/>
        <w:ind w:firstLine="708"/>
        <w:rPr>
          <w:color w:val="auto"/>
        </w:rPr>
      </w:pPr>
      <w:r w:rsidRPr="00DD3B4D">
        <w:rPr>
          <w:rFonts w:ascii="Times New Roman" w:hAnsi="Times New Roman"/>
          <w:sz w:val="24"/>
        </w:rPr>
        <w:t>Navrhovaná úprava umožňuje služebnímu orgánu upravit prostřednictvím služebního předpisu provádění služebního hodnocení státních zaměstnanců v jeho služebním úřadě. Služebnímu orgánu je dále umožněno stanovit služebním předpisem v rámci svého služebního úřadu také povinnost provádět pravidelné služební hodnocení všech státních zaměstnanců. Toto ustanovení reaguje na zrušení povinnosti provádět pravidelné hodnocení ve všech služebních úřadech a umožňuje služebním orgánům flexibilně upravit provádění hodnocení jako ad hoc formu personální práce se státními zaměstnanci. Tím se vytváří prostor pro individuální přístup a zohledňování specifických potřeb a podmínek jednotlivých služebních úřadů.</w:t>
      </w:r>
    </w:p>
    <w:p w14:paraId="13236BB6" w14:textId="77777777" w:rsidR="00E64496" w:rsidRPr="0000439D" w:rsidRDefault="00E64496" w:rsidP="00CF5751">
      <w:pPr>
        <w:spacing w:before="120" w:after="120" w:line="240" w:lineRule="auto"/>
        <w:ind w:left="0" w:firstLine="0"/>
        <w:rPr>
          <w:b/>
          <w:bCs/>
          <w:szCs w:val="24"/>
        </w:rPr>
      </w:pPr>
      <w:r w:rsidRPr="0000439D">
        <w:rPr>
          <w:b/>
          <w:bCs/>
          <w:szCs w:val="24"/>
        </w:rPr>
        <w:t>K</w:t>
      </w:r>
      <w:r w:rsidRPr="00DD3B4D">
        <w:rPr>
          <w:b/>
          <w:bCs/>
          <w:szCs w:val="24"/>
        </w:rPr>
        <w:t> </w:t>
      </w:r>
      <w:r w:rsidRPr="0000439D">
        <w:rPr>
          <w:b/>
          <w:bCs/>
          <w:szCs w:val="24"/>
        </w:rPr>
        <w:t>§ 155 odst. 12</w:t>
      </w:r>
    </w:p>
    <w:p w14:paraId="50E7E39B" w14:textId="77777777" w:rsidR="00E64496" w:rsidRPr="00DD3B4D" w:rsidRDefault="00E64496" w:rsidP="00CF5751">
      <w:pPr>
        <w:spacing w:before="120" w:after="120" w:line="240" w:lineRule="auto"/>
        <w:ind w:left="0" w:firstLine="708"/>
        <w:rPr>
          <w:szCs w:val="24"/>
        </w:rPr>
      </w:pPr>
      <w:r w:rsidRPr="00DD3B4D">
        <w:rPr>
          <w:szCs w:val="24"/>
        </w:rPr>
        <w:t>Nově se navrhuje, aby byly pro účely provedení služebního hodnocení považovány jako odsloužené pouze ty dny, kdy státní zaměstnanec skutečně vykonával službu převážnou část své směny. I nadále platí, že části směn odsloužené v různých dnech se nesčítají. Smyslem navrhované úpravy je zpřesnit dosavadní úpravu a zahrnout do služebního hodnocení pouze ty dny, ve kterých státní zaměstnanec reálně vykonával služební činnosti alespoň převážnou část své směny.</w:t>
      </w:r>
    </w:p>
    <w:p w14:paraId="6B139DE1" w14:textId="77777777" w:rsidR="00E64496" w:rsidRPr="0000439D" w:rsidRDefault="00E64496" w:rsidP="00CF5751">
      <w:pPr>
        <w:spacing w:before="120" w:after="120" w:line="240" w:lineRule="auto"/>
        <w:ind w:left="0" w:firstLine="0"/>
        <w:rPr>
          <w:b/>
          <w:bCs/>
          <w:szCs w:val="24"/>
        </w:rPr>
      </w:pPr>
      <w:r w:rsidRPr="0000439D">
        <w:rPr>
          <w:b/>
          <w:bCs/>
          <w:szCs w:val="24"/>
        </w:rPr>
        <w:t>K § 155 odst. 14</w:t>
      </w:r>
    </w:p>
    <w:p w14:paraId="6A9CA225" w14:textId="77777777" w:rsidR="00E64496" w:rsidRPr="00DD3B4D" w:rsidRDefault="00E64496" w:rsidP="00CF5751">
      <w:pPr>
        <w:spacing w:before="120" w:after="120" w:line="240" w:lineRule="auto"/>
        <w:ind w:left="0" w:firstLine="708"/>
        <w:rPr>
          <w:szCs w:val="24"/>
        </w:rPr>
      </w:pPr>
      <w:r w:rsidRPr="00DD3B4D">
        <w:rPr>
          <w:szCs w:val="24"/>
        </w:rPr>
        <w:t>Jednotlivá hodnoticí kritéria, na základě kterých</w:t>
      </w:r>
      <w:r>
        <w:rPr>
          <w:szCs w:val="24"/>
        </w:rPr>
        <w:t>,</w:t>
      </w:r>
      <w:r w:rsidRPr="00DD3B4D">
        <w:rPr>
          <w:szCs w:val="24"/>
        </w:rPr>
        <w:t xml:space="preserve"> je státní zaměstnanec v rámci služebního hodnocení posuzován, stanoví vláda nařízením. Nařízením vlády bude dále stanoven způsob určení závěru služebního hodnocení a vazba osobního příplatku na výsledek služebního hodnocení.</w:t>
      </w:r>
    </w:p>
    <w:p w14:paraId="16054461" w14:textId="77777777" w:rsidR="00E64496" w:rsidRPr="0000439D" w:rsidRDefault="00E64496" w:rsidP="00CF5751">
      <w:pPr>
        <w:spacing w:before="120" w:after="120" w:line="240" w:lineRule="auto"/>
        <w:ind w:left="0" w:firstLine="0"/>
        <w:rPr>
          <w:b/>
          <w:bCs/>
          <w:szCs w:val="24"/>
        </w:rPr>
      </w:pPr>
      <w:r w:rsidRPr="0000439D">
        <w:rPr>
          <w:b/>
          <w:bCs/>
          <w:szCs w:val="24"/>
        </w:rPr>
        <w:t>K § 156 odst. 6</w:t>
      </w:r>
    </w:p>
    <w:p w14:paraId="631CF608" w14:textId="77777777" w:rsidR="00E64496" w:rsidRPr="00862AEC" w:rsidRDefault="00E64496" w:rsidP="00CF5751">
      <w:pPr>
        <w:spacing w:before="120" w:after="120" w:line="240" w:lineRule="auto"/>
        <w:ind w:left="0" w:firstLine="709"/>
        <w:rPr>
          <w:szCs w:val="24"/>
        </w:rPr>
      </w:pPr>
      <w:r w:rsidRPr="00862AEC">
        <w:rPr>
          <w:szCs w:val="24"/>
        </w:rPr>
        <w:t xml:space="preserve">Navrhuje se, aby služební hodnocení nejvyššího státního tajemníka prováděl předseda vlády. Doposud nejvyššího státního tajemníka hodnotila vláda, případně ministr vnitra, pokud jej k tomu vláda pověřila. Vláda možnosti pověřit ministra vnitra provedením služebního hodnocení nejvyššího státního tajemníka dosud nevyužila, ministr vnitra vždy pouze připravil podklady pro provedení služebního hodnocení nejvyššího státního tajemníka. </w:t>
      </w:r>
    </w:p>
    <w:p w14:paraId="691784F8" w14:textId="77777777" w:rsidR="00E64496" w:rsidRPr="00862AEC" w:rsidRDefault="00E64496" w:rsidP="00CF5751">
      <w:pPr>
        <w:spacing w:before="120" w:after="120" w:line="240" w:lineRule="auto"/>
        <w:ind w:left="0" w:firstLine="709"/>
        <w:rPr>
          <w:szCs w:val="24"/>
        </w:rPr>
      </w:pPr>
      <w:r w:rsidRPr="00862AEC">
        <w:rPr>
          <w:szCs w:val="24"/>
        </w:rPr>
        <w:lastRenderedPageBreak/>
        <w:t>Nejvyšší státní tajemník bude nově moci podat námitky proti služebnímu hodnocení, jejichž vyřízení je svěřeno do působnosti služební komise. Pokud by nejvyššího státního tajemníka i nadále hodnotila vláda a služební komise by vyhověla námitkám proti služebnímu hodnocení nejvyššího státního tajemníka, došlo by ke kolizi s usnesením vlády, kterým bylo schváleno služební hodnocení nejvyššího státního tajemníka, což nejen, že není žádoucí, ale služební komise zřejmě nebude v takovém postavení, aby mohla rozporovat usnesení vlády. Proto dosavadní úprava nemůže zůstat beze změn, nejvyššího státního tajemníka v souvislosti s dalšími navrhovanými úpravami služebního hodnocení a vyřízení námitek proti služebnímu hodnocení již nemůže hodnotit vláda. Zároveň je však namístě, aby byl zachován určitý nadresortní prvek, pokud jde o služební hodnocení nejvyššího státního tajemníka, proto se navrhuje, aby je prováděl předseda vlády.</w:t>
      </w:r>
    </w:p>
    <w:p w14:paraId="465505CB" w14:textId="77777777" w:rsidR="00E64496" w:rsidRPr="0000439D" w:rsidRDefault="00E64496" w:rsidP="00CF5751">
      <w:pPr>
        <w:spacing w:before="120" w:after="120" w:line="240" w:lineRule="auto"/>
        <w:ind w:left="0" w:firstLine="0"/>
        <w:rPr>
          <w:b/>
          <w:bCs/>
          <w:szCs w:val="24"/>
        </w:rPr>
      </w:pPr>
      <w:r w:rsidRPr="0000439D">
        <w:rPr>
          <w:b/>
          <w:bCs/>
          <w:szCs w:val="24"/>
        </w:rPr>
        <w:t>K § 156a odst. 3</w:t>
      </w:r>
    </w:p>
    <w:p w14:paraId="46CC2592" w14:textId="77777777" w:rsidR="00E64496" w:rsidRPr="00F706B9" w:rsidRDefault="00E64496" w:rsidP="00CF5751">
      <w:pPr>
        <w:spacing w:before="120" w:after="120" w:line="240" w:lineRule="auto"/>
        <w:ind w:left="0" w:firstLine="709"/>
        <w:rPr>
          <w:szCs w:val="24"/>
        </w:rPr>
      </w:pPr>
      <w:r w:rsidRPr="00F706B9">
        <w:rPr>
          <w:szCs w:val="24"/>
        </w:rPr>
        <w:t>Podle dosavadní právní úpravy nejvyšší státní úředníci (nejvyšší státní tajemník, státní tajemník, vedoucí služebního úřadu, který nemá nadřízený služební úřad, vedoucí služebního úřadu, který je bezprostředně podřízen ministerstvu, vrchní ředitel sekce a personální ředitel sekce pro státní službu), na rozdíl od ostatních státních zaměstnanců, nebyli oprávněni podat námitky proti služebnímu hodnocení a bránit se, měli-li za to, že služební hodnocení je v rozporu s právními předpisy. Navrhovaná právní úprava jim toto právo přiznává s tím, že o námitkách bude rozhodovat služební komise a při jejich vyřizování užije shodný postup jako služební orgán v případě vyřizování námitek u ostatních státních zaměstnanců.</w:t>
      </w:r>
    </w:p>
    <w:p w14:paraId="20CA304D" w14:textId="77777777" w:rsidR="00E64496" w:rsidRPr="0000439D" w:rsidRDefault="00E64496" w:rsidP="00CF5751">
      <w:pPr>
        <w:spacing w:before="120" w:after="120" w:line="240" w:lineRule="auto"/>
        <w:ind w:left="0" w:firstLine="0"/>
        <w:rPr>
          <w:b/>
          <w:bCs/>
          <w:szCs w:val="24"/>
        </w:rPr>
      </w:pPr>
      <w:r w:rsidRPr="0000439D">
        <w:rPr>
          <w:b/>
          <w:bCs/>
          <w:szCs w:val="24"/>
        </w:rPr>
        <w:t>K § 157 odst. 1</w:t>
      </w:r>
    </w:p>
    <w:p w14:paraId="07ABC0C9" w14:textId="77777777" w:rsidR="00E64496" w:rsidRPr="0000439D" w:rsidRDefault="00E64496" w:rsidP="00CF5751">
      <w:pPr>
        <w:spacing w:before="120" w:after="120" w:line="240" w:lineRule="auto"/>
        <w:ind w:left="0" w:firstLine="709"/>
        <w:rPr>
          <w:szCs w:val="24"/>
        </w:rPr>
      </w:pPr>
      <w:r w:rsidRPr="0000439D">
        <w:rPr>
          <w:szCs w:val="24"/>
        </w:rPr>
        <w:t xml:space="preserve">Ustanovení reaguje na dosavadní výklad, podle něhož proti služebnímu posudku a potvrzení o službě mohl podat stížnost podle § 157 též bývalý státní zaměstnanec, ač to zákon o státní službě výslovně neupravoval. Navržená úprava tak uvedený výklad přenáší do textu zákona. Z hlediska postupu a lhůt pro podání a vyřízení stížností se použijí ustanovení platná pro podání a vyřízení stížnosti státního zaměstnance. </w:t>
      </w:r>
    </w:p>
    <w:p w14:paraId="630F8515" w14:textId="77777777" w:rsidR="00E64496" w:rsidRPr="0000439D" w:rsidRDefault="00E64496" w:rsidP="00463CF8">
      <w:pPr>
        <w:spacing w:before="120" w:after="120" w:line="240" w:lineRule="auto"/>
        <w:ind w:left="0" w:firstLine="0"/>
        <w:rPr>
          <w:b/>
          <w:bCs/>
          <w:szCs w:val="24"/>
        </w:rPr>
      </w:pPr>
      <w:r w:rsidRPr="0000439D">
        <w:rPr>
          <w:b/>
          <w:bCs/>
          <w:szCs w:val="24"/>
        </w:rPr>
        <w:t>K § 157 odst. 2</w:t>
      </w:r>
    </w:p>
    <w:p w14:paraId="65715AF5" w14:textId="77777777" w:rsidR="00E64496" w:rsidRPr="0000439D" w:rsidRDefault="00E64496" w:rsidP="00463CF8">
      <w:pPr>
        <w:spacing w:before="120" w:after="120" w:line="240" w:lineRule="auto"/>
        <w:ind w:left="0" w:firstLine="709"/>
        <w:rPr>
          <w:szCs w:val="24"/>
        </w:rPr>
      </w:pPr>
      <w:r w:rsidRPr="0000439D">
        <w:rPr>
          <w:szCs w:val="24"/>
        </w:rPr>
        <w:t xml:space="preserve">Navrhovaná úprava zavádí lhůtu pro podání stížnosti, a to v délce 60 dnů ode dne, kdy se státní zaměstnanec dozvěděl, že došlo ke skutečnosti, která je předmětem stížnosti, nejpozději však do 12 měsíců ode dne, kdy k této skutečnosti došlo. Jedná se o reakci na aplikační praxi, kdy docházelo k případům podání stížnosti se značným časovým odstupem od skutečnosti, která byla předmětem stížnosti. V některých případech bylo možné usuzovat na účelovost takových stížností, které nesloužily k řešení daného problému, ale stěžovatel jimi chtěl dosáhnout jiných aktuálních cílů (např. zatížení představeného nebo služebního orgánu, který stížnost vyřizoval). Větší časový odstup také komplikoval řádné a včasné vyřízení stížnosti.  </w:t>
      </w:r>
    </w:p>
    <w:p w14:paraId="48BB4B29" w14:textId="77777777" w:rsidR="00E64496" w:rsidRPr="0000439D" w:rsidRDefault="00E64496" w:rsidP="00CF5751">
      <w:pPr>
        <w:spacing w:before="120" w:after="120" w:line="240" w:lineRule="auto"/>
        <w:ind w:left="0" w:firstLine="0"/>
        <w:rPr>
          <w:b/>
          <w:bCs/>
          <w:szCs w:val="24"/>
        </w:rPr>
      </w:pPr>
      <w:r w:rsidRPr="0000439D">
        <w:rPr>
          <w:b/>
          <w:bCs/>
          <w:szCs w:val="24"/>
        </w:rPr>
        <w:t>K § 157 odst. 3</w:t>
      </w:r>
    </w:p>
    <w:p w14:paraId="543F3BC9" w14:textId="77777777" w:rsidR="00E64496" w:rsidRPr="0000439D" w:rsidRDefault="00E64496" w:rsidP="00CF5751">
      <w:pPr>
        <w:spacing w:before="120" w:after="120" w:line="240" w:lineRule="auto"/>
        <w:ind w:left="0" w:firstLine="709"/>
        <w:rPr>
          <w:szCs w:val="24"/>
        </w:rPr>
      </w:pPr>
      <w:r w:rsidRPr="0000439D">
        <w:rPr>
          <w:szCs w:val="24"/>
        </w:rPr>
        <w:t>V návaznosti na odstavec 1 se stanoví, že stížnost bývalého státního zaměstnance vyřizuje nadřízený služební orgán.</w:t>
      </w:r>
    </w:p>
    <w:p w14:paraId="18E56A55" w14:textId="77777777" w:rsidR="00E64496" w:rsidRPr="0000439D" w:rsidRDefault="00E64496" w:rsidP="00CF5751">
      <w:pPr>
        <w:spacing w:before="120" w:after="120" w:line="240" w:lineRule="auto"/>
        <w:ind w:left="0" w:firstLine="0"/>
        <w:rPr>
          <w:szCs w:val="24"/>
        </w:rPr>
      </w:pPr>
      <w:r w:rsidRPr="0000439D">
        <w:rPr>
          <w:b/>
          <w:bCs/>
          <w:szCs w:val="24"/>
        </w:rPr>
        <w:lastRenderedPageBreak/>
        <w:t>K § 157 odst. 6</w:t>
      </w:r>
    </w:p>
    <w:p w14:paraId="342D1054" w14:textId="77777777" w:rsidR="00E64496" w:rsidRPr="0000439D" w:rsidRDefault="00E64496" w:rsidP="00CF5751">
      <w:pPr>
        <w:spacing w:before="120" w:after="120" w:line="240" w:lineRule="auto"/>
        <w:ind w:left="0" w:firstLine="709"/>
        <w:rPr>
          <w:szCs w:val="24"/>
        </w:rPr>
      </w:pPr>
      <w:r w:rsidRPr="0000439D">
        <w:rPr>
          <w:szCs w:val="24"/>
        </w:rPr>
        <w:t>Navrhovaná úprava explicitně stanoví, že ten, kdo vyřizuje stížnost vůči státnímu zaměstnanci, musí o jejím podání a o výsledku jejího vyřízení vyrozumět dotčeného státního zaměstnance i jeho služební orgán. Cílem této změny je zajistit, aby služební orgán měl přehled o podaných a vyřízených stížnostech, které se týkají státních zaměstnanců v jeho působnosti, a bylo tak dosaženo posílení koordinační úlohy služebního orgánu v oblasti výkonu služby a služebního poměru. Současně je kladen důraz také na to, aby i státní zaměstnanec byl vždy informován o všech stížnostech, které se týkají jeho osoby.</w:t>
      </w:r>
    </w:p>
    <w:p w14:paraId="3FD82B00" w14:textId="77777777" w:rsidR="00E64496" w:rsidRPr="0000439D" w:rsidRDefault="00E64496" w:rsidP="00CF5751">
      <w:pPr>
        <w:spacing w:before="120" w:after="120" w:line="240" w:lineRule="auto"/>
        <w:ind w:left="0" w:firstLine="0"/>
        <w:rPr>
          <w:b/>
          <w:bCs/>
          <w:szCs w:val="24"/>
        </w:rPr>
      </w:pPr>
      <w:r w:rsidRPr="0000439D">
        <w:rPr>
          <w:b/>
          <w:bCs/>
          <w:szCs w:val="24"/>
        </w:rPr>
        <w:t>K § 157 odst. 7</w:t>
      </w:r>
    </w:p>
    <w:p w14:paraId="62F67996" w14:textId="77777777" w:rsidR="00E64496" w:rsidRPr="0000439D" w:rsidRDefault="00E64496" w:rsidP="00CF5751">
      <w:pPr>
        <w:spacing w:before="120" w:after="120" w:line="240" w:lineRule="auto"/>
        <w:ind w:left="0" w:firstLine="709"/>
        <w:rPr>
          <w:szCs w:val="24"/>
        </w:rPr>
      </w:pPr>
      <w:r w:rsidRPr="0000439D">
        <w:rPr>
          <w:szCs w:val="24"/>
        </w:rPr>
        <w:t>Dle navrhované úpravy se prodlužuje lhůta, v níž musí být stížnost státního zaměstnance vyřízena, z 30 na 60 dnů od jejího</w:t>
      </w:r>
      <w:r>
        <w:rPr>
          <w:szCs w:val="24"/>
        </w:rPr>
        <w:t xml:space="preserve"> doručení</w:t>
      </w:r>
      <w:r w:rsidRPr="0000439D">
        <w:rPr>
          <w:szCs w:val="24"/>
        </w:rPr>
        <w:t xml:space="preserve">. Dosavadní praxe ukázala, že lhůta </w:t>
      </w:r>
      <w:r>
        <w:rPr>
          <w:szCs w:val="24"/>
        </w:rPr>
        <w:t xml:space="preserve">„do </w:t>
      </w:r>
      <w:r w:rsidRPr="0000439D">
        <w:rPr>
          <w:szCs w:val="24"/>
        </w:rPr>
        <w:t>30 dnů</w:t>
      </w:r>
      <w:r>
        <w:rPr>
          <w:szCs w:val="24"/>
        </w:rPr>
        <w:t>“</w:t>
      </w:r>
      <w:r w:rsidRPr="0000439D">
        <w:rPr>
          <w:szCs w:val="24"/>
        </w:rPr>
        <w:t xml:space="preserve"> pro vyřízení stížnosti není v některých složitějších případech dostatečná. Prodloužení lhůty na 60 dnů umožní pečlivé a důkladné posouzení stížnosti, čímž dojde ke zkvalitnění celého procesu. Lhůta </w:t>
      </w:r>
      <w:r>
        <w:rPr>
          <w:szCs w:val="24"/>
        </w:rPr>
        <w:t xml:space="preserve">„do </w:t>
      </w:r>
      <w:r w:rsidRPr="0000439D">
        <w:rPr>
          <w:szCs w:val="24"/>
        </w:rPr>
        <w:t>60 dnů</w:t>
      </w:r>
      <w:r>
        <w:rPr>
          <w:szCs w:val="24"/>
        </w:rPr>
        <w:t>“</w:t>
      </w:r>
      <w:r w:rsidRPr="0000439D">
        <w:rPr>
          <w:szCs w:val="24"/>
        </w:rPr>
        <w:t xml:space="preserve"> byla zvolena také s ohledem na lhůtu stanovenou pro vyřízení stížnosti podle § 175 správního řádu. Lhůtu stanovenou pro vyřízení stížnosti lze překročit pouze v odůvodněných případech, kdy z objektivních důvodů není možné ve stanovené lhůtě 60 dnů zajistit potřebné podklady pro vyřízení stížnosti státního zaměstnance.</w:t>
      </w:r>
    </w:p>
    <w:p w14:paraId="24A3607C" w14:textId="77777777" w:rsidR="00E64496" w:rsidRPr="00492744" w:rsidRDefault="00E64496" w:rsidP="00CF5751">
      <w:pPr>
        <w:spacing w:before="120" w:after="120" w:line="240" w:lineRule="auto"/>
        <w:ind w:left="0" w:firstLine="0"/>
        <w:rPr>
          <w:b/>
          <w:bCs/>
          <w:szCs w:val="24"/>
        </w:rPr>
      </w:pPr>
      <w:r w:rsidRPr="00492744">
        <w:rPr>
          <w:b/>
          <w:bCs/>
          <w:szCs w:val="24"/>
        </w:rPr>
        <w:t>K § 157 odst. 8</w:t>
      </w:r>
    </w:p>
    <w:p w14:paraId="2AB94B97" w14:textId="77777777" w:rsidR="00E64496" w:rsidRPr="0000439D" w:rsidRDefault="00E64496" w:rsidP="00CF5751">
      <w:pPr>
        <w:spacing w:before="120" w:after="120" w:line="240" w:lineRule="auto"/>
        <w:ind w:left="0" w:firstLine="708"/>
        <w:rPr>
          <w:szCs w:val="24"/>
        </w:rPr>
      </w:pPr>
      <w:r w:rsidRPr="0000439D">
        <w:rPr>
          <w:szCs w:val="24"/>
        </w:rPr>
        <w:t>V případě, že státní zaměstnanec nebo bývalý státní zaměstnanec má za to, že jeho stížnost nebyla řádně vyřízena, stanoví se okruh představených, kteří mohou přešetřit způsob vyřízení stížnosti. Odstavec 8 je třeba vykládat ve vzájemné souvislosti s odstavci 3 a 4, proto půjde o nadřízeného představeného vůči představenému nebo nadřízený služební orgán vůči služebnímu orgánu, kteří vyřizovali původní stížnost. Zároveň se stanoví, že o přešetření způsobu vyřízení stížnosti lze požádat pouze jednou, a to ve lhůtě 15 dnů ode dne, kdy bylo státnímu zaměstnanci nebo bývalému státnímu zaměstnanci doručeno písemné vyřízení stížnosti. Cílem této změny je zabránit opakovaným žádostem o přešetření již přešetřené stížnosti.</w:t>
      </w:r>
    </w:p>
    <w:p w14:paraId="2195B1D4" w14:textId="77777777" w:rsidR="00E64496" w:rsidRPr="00492744" w:rsidRDefault="00E64496" w:rsidP="00463CF8">
      <w:pPr>
        <w:spacing w:before="120" w:after="120" w:line="240" w:lineRule="auto"/>
        <w:ind w:left="0" w:firstLine="0"/>
        <w:rPr>
          <w:b/>
          <w:bCs/>
          <w:szCs w:val="24"/>
        </w:rPr>
      </w:pPr>
      <w:r w:rsidRPr="00492744">
        <w:rPr>
          <w:b/>
          <w:bCs/>
          <w:szCs w:val="24"/>
        </w:rPr>
        <w:t>K § 157 odst. 9</w:t>
      </w:r>
    </w:p>
    <w:p w14:paraId="06D3E0EB" w14:textId="77777777" w:rsidR="00E64496" w:rsidRPr="0000439D" w:rsidRDefault="00E64496" w:rsidP="00463CF8">
      <w:pPr>
        <w:pStyle w:val="pf0"/>
        <w:spacing w:before="120" w:beforeAutospacing="0" w:after="120" w:afterAutospacing="0"/>
        <w:ind w:firstLine="708"/>
        <w:jc w:val="both"/>
      </w:pPr>
      <w:r w:rsidRPr="0000439D">
        <w:t>V souvislosti se zavedením lhůty pro podání stížnosti se doplňuje odstavec 9, který stanoví, že opožděně podanou stížností nebo opožděně podanou nebo opakovanou žádostí o přešetření způsobu vyřízení stížnosti se představený nebo služební orgán nezabývá. O této skutečnosti je státní zaměstnanec písemně vyrozuměn.</w:t>
      </w:r>
    </w:p>
    <w:p w14:paraId="0968551E" w14:textId="77777777" w:rsidR="00E64496" w:rsidRPr="00492744" w:rsidRDefault="00E64496" w:rsidP="00CF5751">
      <w:pPr>
        <w:spacing w:before="120" w:after="120" w:line="240" w:lineRule="auto"/>
        <w:ind w:left="0" w:firstLine="0"/>
        <w:rPr>
          <w:b/>
          <w:bCs/>
          <w:szCs w:val="24"/>
        </w:rPr>
      </w:pPr>
      <w:r w:rsidRPr="00492744">
        <w:rPr>
          <w:b/>
          <w:bCs/>
          <w:szCs w:val="24"/>
        </w:rPr>
        <w:t>K § 159</w:t>
      </w:r>
    </w:p>
    <w:p w14:paraId="029606CA" w14:textId="77777777" w:rsidR="00E64496" w:rsidRPr="00492744" w:rsidRDefault="00E64496" w:rsidP="00CF5751">
      <w:pPr>
        <w:spacing w:before="120" w:after="120" w:line="240" w:lineRule="auto"/>
        <w:ind w:left="0" w:firstLine="142"/>
        <w:rPr>
          <w:szCs w:val="24"/>
        </w:rPr>
      </w:pPr>
      <w:r w:rsidRPr="00492744">
        <w:rPr>
          <w:b/>
          <w:bCs/>
          <w:szCs w:val="24"/>
        </w:rPr>
        <w:tab/>
      </w:r>
      <w:r w:rsidRPr="00492744">
        <w:rPr>
          <w:szCs w:val="24"/>
        </w:rPr>
        <w:t>Navrhovaná úprava přináší změny ve výčtu procesních postupů, na které se použijí ustanovení o řízení ve věcech služby a na které nikoliv.</w:t>
      </w:r>
      <w:r w:rsidRPr="00492744">
        <w:rPr>
          <w:b/>
          <w:bCs/>
          <w:szCs w:val="24"/>
        </w:rPr>
        <w:t xml:space="preserve"> </w:t>
      </w:r>
      <w:r w:rsidRPr="00492744">
        <w:rPr>
          <w:szCs w:val="24"/>
        </w:rPr>
        <w:t xml:space="preserve">V odstavci 1 se navrhuje vypustit rozhodování o kárné odpovědnosti, odbytném, odchodném, jmenování a odvolání členem zkušební komise nebo kárné komise. Rozhodování o odchodném se z § 159 odst. 1 vypouští, neboť se navrhuje terminologicky institut odchodného zcela zrušit. Rozhodování o kárné </w:t>
      </w:r>
      <w:r w:rsidRPr="00492744">
        <w:rPr>
          <w:szCs w:val="24"/>
        </w:rPr>
        <w:lastRenderedPageBreak/>
        <w:t xml:space="preserve">odpovědnosti a jmenování a odvolání členů kárné komise se vypouští v souvislosti s navrženým odstraněním právní úpravy kárné odpovědnosti. </w:t>
      </w:r>
    </w:p>
    <w:p w14:paraId="508F3146" w14:textId="77777777" w:rsidR="00E64496" w:rsidRPr="00492744" w:rsidRDefault="00E64496" w:rsidP="00CF5751">
      <w:pPr>
        <w:spacing w:before="120" w:after="120" w:line="240" w:lineRule="auto"/>
        <w:ind w:left="0" w:firstLine="708"/>
        <w:rPr>
          <w:szCs w:val="24"/>
        </w:rPr>
      </w:pPr>
      <w:r w:rsidRPr="00492744">
        <w:rPr>
          <w:szCs w:val="24"/>
        </w:rPr>
        <w:t>V odstavci 2 se doplňuje výčet procesních postupů, o kterých se nevede řízení ve věcech služby a na které se nevztahují ustanovení správního řádu o správním řízení. O rozhodování o jmenování a odvolání člena zkušební komise, o poskytování odbytného, o přeložení a změně platu v důsledku přeložení se dle dosavadní úpravy rozhodovalo v řízení ve věcech služby. Dosavadní praxe však představovala administrativní zátěž z důvodu vysokého počtu formalizovaných úkonů. Navrhovaná úprava bude znamenat značné zjednodušení, zrychlení a racionalizaci personálních postupů ve služebních úřadech. Do výčtu v odstavci 2 se dále nově doplňuje vyřizování námitek proti služebnímu hodnocení, uložení písemného napomenutí a výtky, zrušení služebního poměru služebním orgánem ve zkušební době, zrušení zařazení, převedení nebo jmenování služebním orgánem v osvědčovací době, přiznávání a odebírání služebního označení</w:t>
      </w:r>
      <w:r>
        <w:rPr>
          <w:szCs w:val="24"/>
        </w:rPr>
        <w:t>.</w:t>
      </w:r>
      <w:r w:rsidRPr="00492744">
        <w:rPr>
          <w:szCs w:val="24"/>
        </w:rPr>
        <w:t xml:space="preserve"> </w:t>
      </w:r>
    </w:p>
    <w:p w14:paraId="2062259F" w14:textId="77777777" w:rsidR="00E64496" w:rsidRPr="00D77F9B" w:rsidRDefault="00E64496" w:rsidP="00CF5751">
      <w:pPr>
        <w:spacing w:before="120" w:after="120" w:line="240" w:lineRule="auto"/>
        <w:ind w:left="0" w:firstLine="0"/>
        <w:rPr>
          <w:b/>
          <w:bCs/>
          <w:szCs w:val="24"/>
        </w:rPr>
      </w:pPr>
      <w:r w:rsidRPr="00492744">
        <w:rPr>
          <w:b/>
          <w:bCs/>
          <w:szCs w:val="24"/>
        </w:rPr>
        <w:t>K § 161</w:t>
      </w:r>
    </w:p>
    <w:p w14:paraId="704A1169" w14:textId="77777777" w:rsidR="00E64496" w:rsidRPr="00D77F9B" w:rsidRDefault="00E64496" w:rsidP="00CF5751">
      <w:pPr>
        <w:widowControl w:val="0"/>
        <w:autoSpaceDE w:val="0"/>
        <w:autoSpaceDN w:val="0"/>
        <w:adjustRightInd w:val="0"/>
        <w:spacing w:before="120" w:after="120" w:line="240" w:lineRule="auto"/>
        <w:ind w:left="0" w:firstLine="708"/>
        <w:rPr>
          <w:szCs w:val="24"/>
        </w:rPr>
      </w:pPr>
      <w:r w:rsidRPr="00D77F9B">
        <w:rPr>
          <w:szCs w:val="24"/>
        </w:rPr>
        <w:t>Navrhovaná úprava rozšiřuje okruh účastníků řízení také o bývalé státní zaměstnance, což je reakce na požadavky služebních úřadů a na dosavadní judikaturu.</w:t>
      </w:r>
    </w:p>
    <w:p w14:paraId="648AE260" w14:textId="77777777" w:rsidR="00E64496" w:rsidRPr="00DF6E4A" w:rsidRDefault="00E64496" w:rsidP="00CF5751">
      <w:pPr>
        <w:spacing w:before="120" w:after="120" w:line="240" w:lineRule="auto"/>
        <w:ind w:left="0" w:firstLine="0"/>
        <w:rPr>
          <w:b/>
          <w:bCs/>
          <w:szCs w:val="24"/>
        </w:rPr>
      </w:pPr>
      <w:r w:rsidRPr="00DF6E4A">
        <w:rPr>
          <w:b/>
          <w:bCs/>
          <w:szCs w:val="24"/>
        </w:rPr>
        <w:t xml:space="preserve">K § 162 </w:t>
      </w:r>
    </w:p>
    <w:p w14:paraId="3F1B792E" w14:textId="77777777" w:rsidR="00E64496" w:rsidRPr="00DF6E4A" w:rsidRDefault="00E64496" w:rsidP="00CF5751">
      <w:pPr>
        <w:spacing w:before="120" w:after="120" w:line="240" w:lineRule="auto"/>
        <w:ind w:left="0" w:firstLine="708"/>
        <w:rPr>
          <w:szCs w:val="24"/>
        </w:rPr>
      </w:pPr>
      <w:r w:rsidRPr="00DF6E4A">
        <w:rPr>
          <w:szCs w:val="24"/>
        </w:rPr>
        <w:t xml:space="preserve">Navrhovaná úprava zpřesňuje příslušnost služebního orgánu při rozhodování ve věcech služby. </w:t>
      </w:r>
    </w:p>
    <w:p w14:paraId="1C04C0AA" w14:textId="77777777" w:rsidR="00E64496" w:rsidRPr="00DF6E4A" w:rsidRDefault="00E64496" w:rsidP="00CF5751">
      <w:pPr>
        <w:spacing w:before="120" w:after="120" w:line="240" w:lineRule="auto"/>
        <w:ind w:left="0" w:firstLine="708"/>
        <w:rPr>
          <w:szCs w:val="24"/>
        </w:rPr>
      </w:pPr>
      <w:r w:rsidRPr="00DF6E4A">
        <w:rPr>
          <w:szCs w:val="24"/>
        </w:rPr>
        <w:t>V odstavci 2 je řešena otázka tzv. průchodnosti služebního poměru. Dle navrhované úpravy se příslušnost k vedení řízení ve věcech služebního poměru řídí okamžikem vzniku nároku a zůstává zachována i v případě přechodu státního zaměstnance do jiného služebního úřadu. Navrhovaná úprava vychází z judikatury správních soudů a posiluje právní jistotu při rozhodování o nárocích státního zaměstnance nebo bývalého státního zaměstnance vůči služebnímu úřadu, stejně jako při rozhodování o nárocích služebního úřadu vůči státnímu zaměstnanci nebo bývalému státnímu zaměstnanci. Navrhovaná úprava přispívá k právní jistotě a transparentnosti při rozhodování ve věcech služby.</w:t>
      </w:r>
    </w:p>
    <w:p w14:paraId="7D600342" w14:textId="77777777" w:rsidR="00E64496" w:rsidRPr="00DF6E4A" w:rsidRDefault="00E64496" w:rsidP="00CF5751">
      <w:pPr>
        <w:widowControl w:val="0"/>
        <w:autoSpaceDE w:val="0"/>
        <w:autoSpaceDN w:val="0"/>
        <w:adjustRightInd w:val="0"/>
        <w:spacing w:before="120" w:after="120" w:line="240" w:lineRule="auto"/>
        <w:ind w:left="0" w:firstLine="708"/>
        <w:rPr>
          <w:szCs w:val="24"/>
        </w:rPr>
      </w:pPr>
      <w:r w:rsidRPr="00DF6E4A">
        <w:rPr>
          <w:szCs w:val="24"/>
        </w:rPr>
        <w:t>V odstavci 4 se navrhuje vypustit písmeno d) v souvislosti s navrženým odstraněním právní úpravy kárné odpovědnosti.</w:t>
      </w:r>
    </w:p>
    <w:p w14:paraId="676A0272" w14:textId="77777777" w:rsidR="00E64496" w:rsidRPr="0084240B" w:rsidRDefault="00E64496" w:rsidP="00463CF8">
      <w:pPr>
        <w:spacing w:before="120" w:after="120" w:line="240" w:lineRule="auto"/>
        <w:ind w:left="0" w:firstLine="0"/>
        <w:rPr>
          <w:b/>
          <w:bCs/>
          <w:szCs w:val="24"/>
        </w:rPr>
      </w:pPr>
      <w:r w:rsidRPr="0084240B">
        <w:rPr>
          <w:b/>
          <w:bCs/>
          <w:szCs w:val="24"/>
        </w:rPr>
        <w:t>K § 162a odst. 1</w:t>
      </w:r>
    </w:p>
    <w:p w14:paraId="68ECB8D6" w14:textId="77777777" w:rsidR="00E64496" w:rsidRPr="0084240B" w:rsidRDefault="00E64496" w:rsidP="00463CF8">
      <w:pPr>
        <w:spacing w:before="120" w:after="120" w:line="240" w:lineRule="auto"/>
        <w:ind w:left="0" w:firstLine="709"/>
        <w:rPr>
          <w:szCs w:val="24"/>
        </w:rPr>
      </w:pPr>
      <w:r w:rsidRPr="0084240B">
        <w:rPr>
          <w:szCs w:val="24"/>
        </w:rPr>
        <w:t xml:space="preserve">Účelem zřízení služební komise je zajistit, aby případy, které by mohly nejvíce narušit důvěru veřejnosti v českou státní správu, což je porušení služební kázně a služební etiky nejvyššími státními úředníky, nebyly rozhodovány „zevnitř“, jen služebními orgány, ale zvláštním orgánem, na jehož zřízení se bude podílet nejen vláda, ale i další na vládě nezávislé subjekty. Navrhované řešení by mělo snížit riziko možných politických vlivů na rozhodování, a přispět tak k depolitizaci státní služby, jako jednoho z principů, na kterém byl zákon o státní službě vystavěn. V rámci své věcné působnosti bude služební komise rozhodovat o odvolání ze služebního místa představeného v případě porušení služební etiky, o odvolání ze služebního místa představeného v důsledku </w:t>
      </w:r>
      <w:r w:rsidRPr="0084240B">
        <w:rPr>
          <w:bCs/>
          <w:szCs w:val="24"/>
        </w:rPr>
        <w:t xml:space="preserve">zaviněného porušení povinnosti vyplývající mu z právních </w:t>
      </w:r>
      <w:r w:rsidRPr="0084240B">
        <w:rPr>
          <w:bCs/>
          <w:szCs w:val="24"/>
        </w:rPr>
        <w:lastRenderedPageBreak/>
        <w:t xml:space="preserve">předpisů, které se vztahují k výkonu služby, ze služebních a dalších vnitřních předpisů a z příkazů k výkonu služby </w:t>
      </w:r>
      <w:r w:rsidRPr="0084240B">
        <w:rPr>
          <w:szCs w:val="24"/>
        </w:rPr>
        <w:t xml:space="preserve">nebo o skončení služebního poměru ve věcech </w:t>
      </w:r>
      <w:r w:rsidRPr="0084240B">
        <w:rPr>
          <w:bCs/>
          <w:szCs w:val="24"/>
        </w:rPr>
        <w:t xml:space="preserve">zaviněného zvlášť závažného nebo závažného porušení povinnosti vyplývající mu z právních předpisů, které se vztahují k výkonu služby, ze služebních a dalších vnitřních předpisů a z příkazů k výkonu služby </w:t>
      </w:r>
      <w:r w:rsidRPr="0084240B">
        <w:rPr>
          <w:szCs w:val="24"/>
        </w:rPr>
        <w:t xml:space="preserve">v případě nejvyšších státních úředníků – nejvyššího státního tajemníka, státního tajemníka, vrchního ředitele sekce, vedoucího služebního úřadu nebo personálního ředitele sekce pro státní službu. Proti rozhodnutí služební komise nelze uplatnit řádný opravný prostředek. Bránit se lze přímo žalobou proti rozhodnutí správního orgánu. </w:t>
      </w:r>
    </w:p>
    <w:p w14:paraId="5C7BD962" w14:textId="77777777" w:rsidR="00E64496" w:rsidRPr="0084240B" w:rsidRDefault="00E64496" w:rsidP="00CF5751">
      <w:pPr>
        <w:spacing w:before="120" w:after="120" w:line="240" w:lineRule="auto"/>
        <w:ind w:left="0" w:firstLine="708"/>
        <w:rPr>
          <w:szCs w:val="24"/>
        </w:rPr>
      </w:pPr>
      <w:r w:rsidRPr="0084240B">
        <w:rPr>
          <w:szCs w:val="24"/>
        </w:rPr>
        <w:t>Vzhledem k tomu, že nad služební komisí již nestojí žádný nadřízený služební orgán, upravuje se, že nadřízeným služebním orgánem služební komise ve věcech, v nichž rozhodla služební komise, je služební komise, obdobně jako tomu bylo doposud u kárné komise druhého stupně.</w:t>
      </w:r>
    </w:p>
    <w:p w14:paraId="164F772B" w14:textId="77777777" w:rsidR="00E64496" w:rsidRPr="00951DB9" w:rsidRDefault="00E64496" w:rsidP="00CF5751">
      <w:pPr>
        <w:spacing w:before="120" w:after="120" w:line="240" w:lineRule="auto"/>
        <w:ind w:left="0" w:firstLine="0"/>
        <w:rPr>
          <w:b/>
          <w:bCs/>
          <w:szCs w:val="24"/>
        </w:rPr>
      </w:pPr>
      <w:r w:rsidRPr="00951DB9">
        <w:rPr>
          <w:b/>
          <w:bCs/>
          <w:szCs w:val="24"/>
        </w:rPr>
        <w:t>K § 162a odst. 2</w:t>
      </w:r>
    </w:p>
    <w:p w14:paraId="019B7C0D" w14:textId="77777777" w:rsidR="00E64496" w:rsidRPr="0084240B" w:rsidRDefault="00E64496" w:rsidP="00CF5751">
      <w:pPr>
        <w:spacing w:before="120" w:after="120" w:line="240" w:lineRule="auto"/>
        <w:ind w:left="0" w:firstLine="142"/>
        <w:rPr>
          <w:szCs w:val="24"/>
        </w:rPr>
      </w:pPr>
      <w:r w:rsidRPr="0084240B">
        <w:rPr>
          <w:b/>
          <w:bCs/>
          <w:szCs w:val="24"/>
        </w:rPr>
        <w:tab/>
      </w:r>
      <w:r w:rsidRPr="0084240B">
        <w:rPr>
          <w:szCs w:val="24"/>
        </w:rPr>
        <w:t xml:space="preserve">Služební komise se skládá z 5 členů, které jmenuje a odvolává vláda s tím, že dva členy služební komise jmenuje a odvolává vláda na návrh prezidenta Nejvyššího kontrolního úřadu a jednoho člena na návrh veřejného ochránce práv. Komisi předsedá jeden z jejích členů, kterého jmenovala vláda. </w:t>
      </w:r>
    </w:p>
    <w:p w14:paraId="44F2A084" w14:textId="77777777" w:rsidR="00E64496" w:rsidRPr="00951DB9" w:rsidRDefault="00E64496" w:rsidP="00CF5751">
      <w:pPr>
        <w:spacing w:before="120" w:after="120" w:line="240" w:lineRule="auto"/>
        <w:ind w:left="0" w:firstLine="0"/>
        <w:rPr>
          <w:b/>
          <w:bCs/>
          <w:szCs w:val="24"/>
        </w:rPr>
      </w:pPr>
      <w:r w:rsidRPr="00951DB9">
        <w:rPr>
          <w:b/>
          <w:bCs/>
          <w:szCs w:val="24"/>
        </w:rPr>
        <w:t>K § 162a odst. 3</w:t>
      </w:r>
    </w:p>
    <w:p w14:paraId="2B04BEB9" w14:textId="77777777" w:rsidR="00E64496" w:rsidRPr="0084240B" w:rsidRDefault="00E64496" w:rsidP="00CF5751">
      <w:pPr>
        <w:spacing w:before="120" w:after="120" w:line="240" w:lineRule="auto"/>
        <w:ind w:left="0" w:firstLine="708"/>
        <w:rPr>
          <w:szCs w:val="24"/>
        </w:rPr>
      </w:pPr>
      <w:r w:rsidRPr="0084240B">
        <w:rPr>
          <w:szCs w:val="24"/>
        </w:rPr>
        <w:t xml:space="preserve">Stanovují se požadavky kladené na členy služební komise. Členem služební komise může být pouze fyzická osoba, která splňuje předpoklady občanství, svéprávnosti a bezúhonnosti pro přijetí do služebního poměru, má vysokoškolské vzdělání v magisterském studijním programu a současně nevykonává funkci v politické straně nebo politickém hnutí. Navržená úprava tedy přispívá k profesionálnímu a apolitickému charakteru služební komise. </w:t>
      </w:r>
    </w:p>
    <w:p w14:paraId="70158B2F" w14:textId="77777777" w:rsidR="00E64496" w:rsidRPr="00951DB9" w:rsidRDefault="00E64496" w:rsidP="00CF5751">
      <w:pPr>
        <w:spacing w:before="120" w:after="120" w:line="240" w:lineRule="auto"/>
        <w:ind w:left="0" w:firstLine="0"/>
        <w:rPr>
          <w:b/>
          <w:bCs/>
          <w:szCs w:val="24"/>
        </w:rPr>
      </w:pPr>
      <w:r w:rsidRPr="00951DB9">
        <w:rPr>
          <w:b/>
          <w:bCs/>
          <w:szCs w:val="24"/>
        </w:rPr>
        <w:t xml:space="preserve">K § 162a odst. 4 </w:t>
      </w:r>
    </w:p>
    <w:p w14:paraId="05896AF6" w14:textId="77777777" w:rsidR="00E64496" w:rsidRPr="0084240B" w:rsidRDefault="00E64496" w:rsidP="00CF5751">
      <w:pPr>
        <w:spacing w:before="120" w:after="120" w:line="240" w:lineRule="auto"/>
        <w:ind w:left="0" w:firstLine="708"/>
        <w:rPr>
          <w:szCs w:val="24"/>
        </w:rPr>
      </w:pPr>
      <w:r w:rsidRPr="0084240B">
        <w:rPr>
          <w:szCs w:val="24"/>
        </w:rPr>
        <w:t xml:space="preserve">V navrhované úpravě se stanovuje speciální kvalifikační předpoklad ve vztahu k obecnému požadavku kladenému na vzdělání členů služební komise. Jde o požadavek na vysokoškolské vzdělání získané řádným ukončením studia v magisterském studijním programu v oblasti práva, přičemž tento požadavek musí splňovat alespoň jeden člen zkušební komise, </w:t>
      </w:r>
      <w:r>
        <w:rPr>
          <w:szCs w:val="24"/>
        </w:rPr>
        <w:t>k</w:t>
      </w:r>
      <w:r w:rsidRPr="0084240B">
        <w:rPr>
          <w:szCs w:val="24"/>
        </w:rPr>
        <w:t xml:space="preserve">terý je jmenovaný vládou bez návrhu. </w:t>
      </w:r>
    </w:p>
    <w:p w14:paraId="03D90D9A" w14:textId="77777777" w:rsidR="00E64496" w:rsidRPr="00951DB9" w:rsidRDefault="00E64496" w:rsidP="00CF5751">
      <w:pPr>
        <w:spacing w:before="120" w:after="120" w:line="240" w:lineRule="auto"/>
        <w:ind w:left="0" w:firstLine="0"/>
        <w:rPr>
          <w:b/>
          <w:bCs/>
          <w:szCs w:val="24"/>
        </w:rPr>
      </w:pPr>
      <w:r w:rsidRPr="00951DB9">
        <w:rPr>
          <w:b/>
          <w:bCs/>
          <w:szCs w:val="24"/>
        </w:rPr>
        <w:t>K § 162a odst.  5</w:t>
      </w:r>
    </w:p>
    <w:p w14:paraId="38EB8332" w14:textId="77777777" w:rsidR="00E64496" w:rsidRPr="0084240B" w:rsidRDefault="00E64496" w:rsidP="00CF5751">
      <w:pPr>
        <w:spacing w:before="120" w:after="120" w:line="240" w:lineRule="auto"/>
        <w:ind w:left="0" w:firstLine="708"/>
        <w:rPr>
          <w:szCs w:val="24"/>
        </w:rPr>
      </w:pPr>
      <w:r w:rsidRPr="0084240B">
        <w:rPr>
          <w:szCs w:val="24"/>
        </w:rPr>
        <w:t xml:space="preserve">Funkční období člena služební komise je stanoveno v délce sedmi let, přičemž každý člen služební komise smí ve funkci setrvat pouze po dvě funkční období za sebou. </w:t>
      </w:r>
      <w:r w:rsidRPr="0084240B">
        <w:rPr>
          <w:bCs/>
          <w:szCs w:val="24"/>
        </w:rPr>
        <w:t>Funkční období členů služební komise je nastaveno tak, aby svou délkou překonalo funkční období nejvyššího státního tajemníka, jakož i významně překonalo funkční (volební) období vlády, a tím byl rovněž posílen profesionální a apolitický charakter služební komise.</w:t>
      </w:r>
    </w:p>
    <w:p w14:paraId="3E14DC1F" w14:textId="77777777" w:rsidR="00E64496" w:rsidRPr="00951DB9" w:rsidRDefault="00E64496" w:rsidP="00CF5751">
      <w:pPr>
        <w:spacing w:before="120" w:after="120" w:line="240" w:lineRule="auto"/>
        <w:ind w:left="0" w:firstLine="0"/>
        <w:rPr>
          <w:b/>
          <w:bCs/>
          <w:szCs w:val="24"/>
        </w:rPr>
      </w:pPr>
      <w:r w:rsidRPr="00951DB9">
        <w:rPr>
          <w:b/>
          <w:bCs/>
          <w:szCs w:val="24"/>
        </w:rPr>
        <w:t>K § 162a odst.  6</w:t>
      </w:r>
    </w:p>
    <w:p w14:paraId="414D6BA0" w14:textId="77777777" w:rsidR="00E64496" w:rsidRPr="0084240B" w:rsidRDefault="00E64496" w:rsidP="00CF5751">
      <w:pPr>
        <w:spacing w:before="120" w:after="120" w:line="240" w:lineRule="auto"/>
        <w:ind w:left="0" w:firstLine="708"/>
        <w:rPr>
          <w:szCs w:val="24"/>
        </w:rPr>
      </w:pPr>
      <w:r w:rsidRPr="0084240B">
        <w:rPr>
          <w:szCs w:val="24"/>
        </w:rPr>
        <w:t xml:space="preserve">Členství ve služební komisi je výkonem veřejné funkce ve smyslu § 201 zákoníku práce. S ohledem na princip depolitizace se důvody pro odvolání člena služební komise výslovně </w:t>
      </w:r>
      <w:r w:rsidRPr="0084240B">
        <w:rPr>
          <w:szCs w:val="24"/>
        </w:rPr>
        <w:lastRenderedPageBreak/>
        <w:t>omezují na situace, kdy člen služební komise přestane splňovat některý z předpokladů, které jsou stanoveny pro přijetí do služebního poměru či se stane politicky aktivním a začne vykonávat funkci v politické straně nebo politickém hnutí, a dále jestliže člen služební komise o své odvolání požádá. Člena služební komise odvolává vláda.</w:t>
      </w:r>
    </w:p>
    <w:p w14:paraId="5226B536" w14:textId="77777777" w:rsidR="00E64496" w:rsidRPr="00951DB9" w:rsidRDefault="00E64496" w:rsidP="00CF5751">
      <w:pPr>
        <w:spacing w:before="120" w:after="120" w:line="240" w:lineRule="auto"/>
        <w:ind w:left="0" w:firstLine="0"/>
        <w:rPr>
          <w:b/>
          <w:bCs/>
          <w:szCs w:val="24"/>
        </w:rPr>
      </w:pPr>
      <w:r w:rsidRPr="00951DB9">
        <w:rPr>
          <w:b/>
          <w:bCs/>
          <w:szCs w:val="24"/>
        </w:rPr>
        <w:t>K § 162a odst.  7</w:t>
      </w:r>
    </w:p>
    <w:p w14:paraId="3202BB86" w14:textId="77777777" w:rsidR="00E64496" w:rsidRPr="0084240B" w:rsidRDefault="00E64496" w:rsidP="00CF5751">
      <w:pPr>
        <w:spacing w:before="120" w:after="120" w:line="240" w:lineRule="auto"/>
        <w:ind w:left="0" w:firstLine="708"/>
        <w:rPr>
          <w:szCs w:val="24"/>
        </w:rPr>
      </w:pPr>
      <w:r w:rsidRPr="0084240B">
        <w:rPr>
          <w:szCs w:val="24"/>
        </w:rPr>
        <w:t xml:space="preserve">Na jednání služební komise se uplatní ustanovení správního řádu o jednání kolegiálního orgánu. Úprava v odstavci 7 tedy představuje pouze odchylky od obecné úpravy ve správním řádu. Služební komise přijímá usnesení většinou hlasů přítomných členů, v případě rovnosti hlasů rozhoduje hlas předsedy služební komise nebo předsedajícího. Dále platí, že člen služební komise se hlasování nesmí zdržet. Státní zaměstnanci vykonávající státní službu v Ministerstvu vnitra (od 1. ledna 2026 v Úřadu vlády) mohou být pověřeni jednotlivými úkony v řízení, s výjimkou vydání rozhodnutí. Výslovně se stanoví, že v takovém případě jsou podřízeni pouze služební komisi. </w:t>
      </w:r>
    </w:p>
    <w:p w14:paraId="2DE0D487" w14:textId="77777777" w:rsidR="00E64496" w:rsidRPr="00951DB9" w:rsidRDefault="00E64496" w:rsidP="00CF5751">
      <w:pPr>
        <w:spacing w:before="120" w:after="120" w:line="240" w:lineRule="auto"/>
        <w:ind w:left="0" w:firstLine="0"/>
        <w:rPr>
          <w:b/>
          <w:bCs/>
          <w:szCs w:val="24"/>
        </w:rPr>
      </w:pPr>
      <w:r w:rsidRPr="00951DB9">
        <w:rPr>
          <w:b/>
          <w:bCs/>
          <w:szCs w:val="24"/>
        </w:rPr>
        <w:t>K § 162a odst.  8</w:t>
      </w:r>
    </w:p>
    <w:p w14:paraId="25461882" w14:textId="77777777" w:rsidR="00E64496" w:rsidRPr="0084240B" w:rsidRDefault="00E64496" w:rsidP="00CF5751">
      <w:pPr>
        <w:spacing w:before="120" w:after="120" w:line="240" w:lineRule="auto"/>
        <w:ind w:left="0" w:firstLine="709"/>
        <w:rPr>
          <w:szCs w:val="24"/>
        </w:rPr>
      </w:pPr>
      <w:r w:rsidRPr="0084240B">
        <w:rPr>
          <w:szCs w:val="24"/>
        </w:rPr>
        <w:t>Výslovně se stanovuje, že Ministerstvo vnitra (od 1. ledna 2026 Úřad vlády) zabezpečuje celou agendu služební komise a její ostatní činnost odborně, organizačně, finančně a materiálně. Pro tyto účely se služební komise považuje za organizační jednotku Ministerstva vnitra (od 1. ledna 2026 Úřadu vlády). Pokud jde o samotný způsob odměňování členů služební komise, náleží za výkon této funkce odměna, jejíž výši stanoví vláda usnesením. Členům služební komise se dále poskytnou cestovní náhrady, a to za podmínek stanovených zákoníkem práce. Za pravidelné pracoviště člena služební komise se považuje jeho bydliště.</w:t>
      </w:r>
    </w:p>
    <w:p w14:paraId="0D27086C" w14:textId="77777777" w:rsidR="00E64496" w:rsidRPr="00896AA7" w:rsidRDefault="00E64496" w:rsidP="00CF5751">
      <w:pPr>
        <w:spacing w:before="120" w:after="120" w:line="240" w:lineRule="auto"/>
        <w:ind w:left="0" w:firstLine="0"/>
        <w:rPr>
          <w:b/>
          <w:bCs/>
          <w:szCs w:val="24"/>
        </w:rPr>
      </w:pPr>
      <w:r w:rsidRPr="00896AA7">
        <w:rPr>
          <w:b/>
          <w:bCs/>
          <w:szCs w:val="24"/>
        </w:rPr>
        <w:t>K § 163</w:t>
      </w:r>
    </w:p>
    <w:p w14:paraId="2D7ADEDE" w14:textId="77777777" w:rsidR="00E64496" w:rsidRPr="00896AA7" w:rsidRDefault="00E64496" w:rsidP="00CF5751">
      <w:pPr>
        <w:spacing w:before="120" w:after="120" w:line="240" w:lineRule="auto"/>
        <w:ind w:left="0" w:firstLine="709"/>
        <w:rPr>
          <w:szCs w:val="24"/>
        </w:rPr>
      </w:pPr>
      <w:r w:rsidRPr="00896AA7">
        <w:rPr>
          <w:szCs w:val="24"/>
        </w:rPr>
        <w:t>Ustanovení správního řádu o vyloučení z projednávání a rozhodování věci podle tohoto zákona se kromě nejvyššího státního tajemníka a státního tajemníka nepoužijí ani pro člena služební komise, neboť v případě služební komise by z povahy věci neměly nastávat pochybnosti o nepodjatosti jejích členů, případně služební komise jako celku.</w:t>
      </w:r>
    </w:p>
    <w:p w14:paraId="5DC4B700" w14:textId="77777777" w:rsidR="00E64496" w:rsidRPr="00896AA7" w:rsidRDefault="00E64496" w:rsidP="00CF5751">
      <w:pPr>
        <w:spacing w:before="120" w:after="120" w:line="240" w:lineRule="auto"/>
        <w:ind w:left="0" w:firstLine="0"/>
        <w:rPr>
          <w:b/>
          <w:bCs/>
          <w:szCs w:val="24"/>
        </w:rPr>
      </w:pPr>
      <w:r w:rsidRPr="00896AA7">
        <w:rPr>
          <w:b/>
          <w:bCs/>
          <w:szCs w:val="24"/>
        </w:rPr>
        <w:t>K § 165 odst. 1</w:t>
      </w:r>
    </w:p>
    <w:p w14:paraId="5EAD585C" w14:textId="77777777" w:rsidR="00E64496" w:rsidRPr="00896AA7" w:rsidRDefault="00E64496" w:rsidP="00CF5751">
      <w:pPr>
        <w:spacing w:before="120" w:after="120" w:line="240" w:lineRule="auto"/>
        <w:ind w:left="0" w:firstLine="709"/>
        <w:rPr>
          <w:szCs w:val="24"/>
        </w:rPr>
      </w:pPr>
      <w:r w:rsidRPr="00896AA7">
        <w:rPr>
          <w:szCs w:val="24"/>
        </w:rPr>
        <w:t xml:space="preserve">Navrhovaná změna vypouští výjimku, která stanoví, že rozhodnutí o kárné odpovědnosti nebo rozhodnutí o skončení služebního poměru nemohou být prvním úkonem v řízení. Po novelizaci tohoto ustanovení bude mít služební orgán možnost vydat rozhodnutí o skončení služebního poměru v důsledku zaviněného závažného nebo zvlášť závažného porušení povinnosti vyplývající státnímu zaměstnanci z právních předpisů, které se vztahují k výkonu služby, ze služebních předpisů a z příkazů k výkonu služby, zejména s ohledem na jednoznačnost prokázaného skutkového stavu, jako první úkon v řízení. Změna dikce tohoto ustanovení má za cíl zrychlit a zefektivnit všechna řízení ve věcech služby bez výjimek. Služební orgán však k vydání rozhodnutí jako prvního úkonu v řízení přistoupí pouze v případě, kdy skutková zjištění může opřít o podklady založené ve spise. Z podkladů shromážděných služebním orgánem musí být skutkový stav jednoznačně zřejmý. Pokud takové podklady služební orgán nemá, nelze rozhodnutí jako první úkon v řízení vůbec vydat a služební orgán postupuje standardní cestou (tzn. řádně zahájí řízení z moci úřední dle § 46 </w:t>
      </w:r>
      <w:r w:rsidRPr="00896AA7">
        <w:rPr>
          <w:szCs w:val="24"/>
        </w:rPr>
        <w:lastRenderedPageBreak/>
        <w:t>správního řádu). V návaznosti na možnost vydat rozhodnutí jako první úkon v řízení, musí být v rozhodnutí služebního orgánu postup služebního orgánu vždy řádně odůvodněn (odůvodnění není třeba pouze v případech, kdy služební orgán vyhovuje účastníkovi řízení v plném rozsahu § 68 odst. 4 správního řádu). Státní zaměstnanec má právo se proti rozhodnutí služebního orgánu odvolat.</w:t>
      </w:r>
    </w:p>
    <w:p w14:paraId="3B23A7B3" w14:textId="77777777" w:rsidR="00E64496" w:rsidRPr="00896AA7" w:rsidRDefault="00E64496" w:rsidP="00CF5751">
      <w:pPr>
        <w:spacing w:before="120" w:after="120" w:line="240" w:lineRule="auto"/>
        <w:ind w:left="0" w:firstLine="0"/>
        <w:rPr>
          <w:b/>
          <w:bCs/>
          <w:szCs w:val="24"/>
        </w:rPr>
      </w:pPr>
      <w:r w:rsidRPr="00896AA7">
        <w:rPr>
          <w:b/>
          <w:bCs/>
          <w:szCs w:val="24"/>
        </w:rPr>
        <w:t>K </w:t>
      </w:r>
      <w:r w:rsidRPr="00A51756">
        <w:rPr>
          <w:b/>
          <w:bCs/>
          <w:szCs w:val="24"/>
        </w:rPr>
        <w:t>§ 167</w:t>
      </w:r>
    </w:p>
    <w:p w14:paraId="61E5558B" w14:textId="77777777" w:rsidR="00E64496" w:rsidRPr="00896AA7" w:rsidRDefault="00E64496" w:rsidP="00CF5751">
      <w:pPr>
        <w:spacing w:before="120" w:after="120" w:line="240" w:lineRule="auto"/>
        <w:ind w:left="0" w:firstLine="709"/>
        <w:rPr>
          <w:szCs w:val="24"/>
        </w:rPr>
      </w:pPr>
      <w:r>
        <w:rPr>
          <w:szCs w:val="24"/>
        </w:rPr>
        <w:t>J</w:t>
      </w:r>
      <w:r w:rsidRPr="00896AA7">
        <w:rPr>
          <w:szCs w:val="24"/>
        </w:rPr>
        <w:t>de o legislativně technickou změnu s ohledem na změny v § 159 odst. 1.</w:t>
      </w:r>
    </w:p>
    <w:p w14:paraId="360F9555" w14:textId="77777777" w:rsidR="00E64496" w:rsidRPr="000C5C01" w:rsidRDefault="00E64496" w:rsidP="00CF5751">
      <w:pPr>
        <w:spacing w:before="120" w:after="120" w:line="240" w:lineRule="auto"/>
        <w:ind w:left="0" w:firstLine="0"/>
        <w:rPr>
          <w:b/>
          <w:bCs/>
          <w:szCs w:val="24"/>
        </w:rPr>
      </w:pPr>
      <w:r w:rsidRPr="000C5C01">
        <w:rPr>
          <w:b/>
          <w:bCs/>
          <w:szCs w:val="24"/>
        </w:rPr>
        <w:t>K § 168</w:t>
      </w:r>
    </w:p>
    <w:p w14:paraId="0EE09D92" w14:textId="77777777" w:rsidR="00E64496" w:rsidRPr="00F46A7D" w:rsidRDefault="00E64496" w:rsidP="00CF5751">
      <w:pPr>
        <w:spacing w:before="120" w:after="120" w:line="240" w:lineRule="auto"/>
        <w:ind w:left="0" w:firstLine="708"/>
        <w:rPr>
          <w:szCs w:val="24"/>
        </w:rPr>
      </w:pPr>
      <w:r w:rsidRPr="00F46A7D">
        <w:rPr>
          <w:szCs w:val="24"/>
        </w:rPr>
        <w:t xml:space="preserve">V souvislosti s navrženým odstraněním právní úpravy kárné odpovědnosti dochází v odstavci 1 k vypuštění příslušnosti kárné komise druhého stupně ve věcech kárného řízení. Jediným odvolacím orgánem je tedy nadále příslušný nadřízený služební orgán, tak jak v jednotlivých případech stanoví § 162 odst. 4. </w:t>
      </w:r>
    </w:p>
    <w:p w14:paraId="5A09ACA6" w14:textId="77777777" w:rsidR="00E64496" w:rsidRPr="00F46A7D" w:rsidRDefault="00E64496" w:rsidP="00CF5751">
      <w:pPr>
        <w:spacing w:before="120" w:after="120" w:line="240" w:lineRule="auto"/>
        <w:ind w:left="0" w:firstLine="708"/>
        <w:rPr>
          <w:szCs w:val="24"/>
        </w:rPr>
      </w:pPr>
      <w:r w:rsidRPr="00F46A7D">
        <w:rPr>
          <w:szCs w:val="24"/>
        </w:rPr>
        <w:t>Odstavec 2 přiznává nadále odkladný účinek pouze rozhodnutím o náhradě nákladů podle § 110. V souvislosti s navrženým odstraněním právní úpravy kárné odpovědnosti bylo rozhodnutí v těchto věcech z tohoto ustanovení vypuštěno. V navrhovaném § 115 dochází za účelem zjednodušení ke změně názvu peněžitého plnění, tzn. odchodné se nově nazývá odbytné a s ohledem na změnu § 159 odst. 1, podle něhož se nově o odbytném nevede řízení ve věcech služby, byla rozhodnutí o těchto věcech z tohoto ustanovení rovněž vypuštěna.</w:t>
      </w:r>
    </w:p>
    <w:p w14:paraId="40314880" w14:textId="77777777" w:rsidR="00E64496" w:rsidRPr="00F46A7D" w:rsidRDefault="00E64496" w:rsidP="00CF5751">
      <w:pPr>
        <w:spacing w:before="120" w:after="120" w:line="240" w:lineRule="auto"/>
        <w:ind w:left="0" w:firstLine="708"/>
        <w:rPr>
          <w:szCs w:val="24"/>
        </w:rPr>
      </w:pPr>
      <w:r w:rsidRPr="00F46A7D">
        <w:rPr>
          <w:szCs w:val="24"/>
        </w:rPr>
        <w:t xml:space="preserve">Odstavec 5 se v souvislosti s nemožností konat kárné řízení zrušuje. Je nahrazen novým zněním zakotvujícím, že </w:t>
      </w:r>
      <w:r w:rsidRPr="00F46A7D">
        <w:rPr>
          <w:bCs/>
          <w:szCs w:val="24"/>
        </w:rPr>
        <w:t>v rámci odvolacího řízení proti rozhodnutí o odvolání nebo skončení služebního poměru služební orgán bude v návaznosti na okolnosti případu přezkoumávat i uložená napomenutí. Odstavec 5 zároveň uvádí, že pokud odvolací orgán shledá v rámci odvolacího řízení, že písemné napomenutí je v rozporu s právními předpisy, po nabytí právní moci rozhodnutí o odvolání se písemné napomenutí, ke kterému se nepřihlíží, vyřadí z osobního spisu státního zaměstnance.</w:t>
      </w:r>
      <w:r w:rsidRPr="00F46A7D">
        <w:rPr>
          <w:szCs w:val="24"/>
        </w:rPr>
        <w:t xml:space="preserve"> Nadřízený služební orgán tedy takové nezákonné napomenutí zruší sám, aniž by musel jeho zrušení iniciovat u služebního orgánu, který jej vydal. Takové řešení přispěje k rychlejší a efektivnější nápravě možné nezákonnosti uloženého napomenutí. </w:t>
      </w:r>
    </w:p>
    <w:p w14:paraId="3DB73B6E" w14:textId="77777777" w:rsidR="00E64496" w:rsidRPr="00F46A7D" w:rsidRDefault="00E64496" w:rsidP="00CF5751">
      <w:pPr>
        <w:spacing w:before="120" w:after="120" w:line="240" w:lineRule="auto"/>
        <w:ind w:left="0" w:firstLine="0"/>
        <w:rPr>
          <w:b/>
          <w:bCs/>
          <w:szCs w:val="24"/>
        </w:rPr>
      </w:pPr>
      <w:r w:rsidRPr="00F46A7D">
        <w:rPr>
          <w:b/>
          <w:bCs/>
          <w:szCs w:val="24"/>
        </w:rPr>
        <w:t>K</w:t>
      </w:r>
      <w:r>
        <w:rPr>
          <w:b/>
          <w:bCs/>
          <w:szCs w:val="24"/>
        </w:rPr>
        <w:t>e zrušení</w:t>
      </w:r>
      <w:r w:rsidRPr="00F46A7D">
        <w:rPr>
          <w:b/>
          <w:bCs/>
          <w:szCs w:val="24"/>
        </w:rPr>
        <w:t> </w:t>
      </w:r>
      <w:r w:rsidRPr="00B50CBE">
        <w:rPr>
          <w:b/>
          <w:bCs/>
          <w:szCs w:val="24"/>
        </w:rPr>
        <w:t>§ 169</w:t>
      </w:r>
    </w:p>
    <w:p w14:paraId="396FB823" w14:textId="77777777" w:rsidR="00E64496" w:rsidRPr="006553FD" w:rsidRDefault="00E64496" w:rsidP="00CF5751">
      <w:pPr>
        <w:widowControl w:val="0"/>
        <w:autoSpaceDE w:val="0"/>
        <w:autoSpaceDN w:val="0"/>
        <w:adjustRightInd w:val="0"/>
        <w:spacing w:before="120" w:after="120" w:line="240" w:lineRule="auto"/>
        <w:ind w:left="0" w:firstLine="708"/>
        <w:rPr>
          <w:szCs w:val="24"/>
        </w:rPr>
      </w:pPr>
      <w:r w:rsidRPr="00F46A7D">
        <w:rPr>
          <w:szCs w:val="24"/>
        </w:rPr>
        <w:t>Uvedené ustanovení týkající se nezákonného přeložení a nároku na náhradu jednoho měsíčního platu se zrušuje bez náhrady. Tato změna reaguje na novou úpravu přeložení, kdy se jedná o změnu služebního poměru, o které se nerozhoduje v řízení ve věcech služby a o které tedy nebude vydáváno rozhodnutí. V případě, že by soud shledal přeložení provedené podle nově navrhované úpravy nezákonným, může se státní zaměstnanec domáhat náhrady majetkové či nemajetkové újmy, pokud mu vznikla.</w:t>
      </w:r>
      <w:r w:rsidRPr="006553FD">
        <w:rPr>
          <w:szCs w:val="24"/>
        </w:rPr>
        <w:t xml:space="preserve"> </w:t>
      </w:r>
    </w:p>
    <w:p w14:paraId="0DF7F401" w14:textId="77777777" w:rsidR="00E64496" w:rsidRPr="00DA0337" w:rsidRDefault="00E64496" w:rsidP="00CF5751">
      <w:pPr>
        <w:spacing w:before="120" w:after="120" w:line="240" w:lineRule="auto"/>
        <w:ind w:left="0" w:firstLine="0"/>
        <w:rPr>
          <w:b/>
          <w:bCs/>
          <w:szCs w:val="24"/>
        </w:rPr>
      </w:pPr>
      <w:r w:rsidRPr="00DA0337">
        <w:rPr>
          <w:b/>
          <w:bCs/>
          <w:szCs w:val="24"/>
        </w:rPr>
        <w:t>K § 175</w:t>
      </w:r>
    </w:p>
    <w:p w14:paraId="7C58834E" w14:textId="77777777" w:rsidR="00E64496" w:rsidRPr="00DA0337" w:rsidRDefault="00E64496" w:rsidP="00CF5751">
      <w:pPr>
        <w:spacing w:before="120" w:after="120" w:line="240" w:lineRule="auto"/>
        <w:ind w:left="0" w:firstLine="708"/>
        <w:rPr>
          <w:szCs w:val="24"/>
        </w:rPr>
      </w:pPr>
      <w:r w:rsidRPr="00DA0337">
        <w:rPr>
          <w:szCs w:val="24"/>
        </w:rPr>
        <w:t xml:space="preserve">Z doby nezapočtené do rozhodného období se vypouští nezákonné přeložení, které bylo ze zákona o státní službě zrušením § 169 vypuštěno. </w:t>
      </w:r>
    </w:p>
    <w:p w14:paraId="6AB24956" w14:textId="77777777" w:rsidR="00E64496" w:rsidRPr="00B87B89" w:rsidRDefault="00E64496" w:rsidP="00463CF8">
      <w:pPr>
        <w:keepNext/>
        <w:spacing w:before="120" w:after="120" w:line="240" w:lineRule="auto"/>
        <w:ind w:left="0" w:firstLine="0"/>
        <w:rPr>
          <w:b/>
          <w:bCs/>
          <w:szCs w:val="24"/>
        </w:rPr>
      </w:pPr>
      <w:r w:rsidRPr="00DA0337">
        <w:rPr>
          <w:b/>
          <w:bCs/>
          <w:szCs w:val="24"/>
        </w:rPr>
        <w:lastRenderedPageBreak/>
        <w:t>K </w:t>
      </w:r>
      <w:r w:rsidRPr="00B87B89">
        <w:rPr>
          <w:b/>
          <w:bCs/>
          <w:szCs w:val="24"/>
        </w:rPr>
        <w:t>§ 176</w:t>
      </w:r>
    </w:p>
    <w:p w14:paraId="54B447C6" w14:textId="77777777" w:rsidR="00E64496" w:rsidRPr="00DA0337" w:rsidRDefault="00E64496" w:rsidP="00463CF8">
      <w:pPr>
        <w:keepNext/>
        <w:spacing w:before="120" w:after="120" w:line="240" w:lineRule="auto"/>
        <w:ind w:left="0" w:firstLine="708"/>
        <w:rPr>
          <w:szCs w:val="24"/>
        </w:rPr>
      </w:pPr>
      <w:r w:rsidRPr="00DA0337">
        <w:rPr>
          <w:szCs w:val="24"/>
        </w:rPr>
        <w:t>Navrhovaná úprava definuje, co se rozumí platem státního zaměstnance pro účely peněžitého plnění podle § 73a odst. 2. Současně se vypouští definice platu pro účely odchodného, neboť se navrhuje terminologicky tento institut zcela zrušit. Též se vypouští definice platu pro účely uložení kárného opatření spočívajícího ve snížení platu, neboť kárné opatření již dle nové úpravy nebude možné uložit.</w:t>
      </w:r>
    </w:p>
    <w:p w14:paraId="23326779" w14:textId="77777777" w:rsidR="00E64496" w:rsidRPr="00DA0337" w:rsidRDefault="00E64496" w:rsidP="00CF5751">
      <w:pPr>
        <w:spacing w:before="120" w:after="120" w:line="240" w:lineRule="auto"/>
        <w:ind w:left="0" w:firstLine="708"/>
        <w:rPr>
          <w:szCs w:val="24"/>
        </w:rPr>
      </w:pPr>
      <w:r w:rsidRPr="00DA0337">
        <w:rPr>
          <w:szCs w:val="24"/>
        </w:rPr>
        <w:t xml:space="preserve">Navrhovaná úprava v odstavci 2 definuje, co se rozumí platem státního zaměstnance pro účely poskytování odbytného, na něž státnímu zaměstnanci vznikl nárok v souvislosti se skončením služebního poměru marným uplynutím doby zařazení mimo výkon služby z organizačních důvodů, jejíž běh pokračoval zánikem převedení nebo zařazení státního zaměstnance na vhodné volné služební místo v jiném služebním úřadě v osvědčovací době podle § 62 odst. 4. </w:t>
      </w:r>
    </w:p>
    <w:p w14:paraId="5FB8600D" w14:textId="77777777" w:rsidR="00E64496" w:rsidRPr="00B87B89" w:rsidRDefault="00E64496" w:rsidP="00CF5751">
      <w:pPr>
        <w:pStyle w:val="pf0"/>
        <w:spacing w:before="120" w:beforeAutospacing="0" w:after="120" w:afterAutospacing="0"/>
        <w:jc w:val="both"/>
        <w:rPr>
          <w:b/>
          <w:bCs/>
        </w:rPr>
      </w:pPr>
      <w:r w:rsidRPr="00B87B89">
        <w:rPr>
          <w:b/>
          <w:bCs/>
        </w:rPr>
        <w:t>K § 177 odst. 5</w:t>
      </w:r>
    </w:p>
    <w:p w14:paraId="3F49BD6C" w14:textId="77777777" w:rsidR="00E64496" w:rsidRPr="00DA0337" w:rsidRDefault="00E64496" w:rsidP="00CF5751">
      <w:pPr>
        <w:pStyle w:val="pf0"/>
        <w:spacing w:before="120" w:beforeAutospacing="0" w:after="120" w:afterAutospacing="0"/>
        <w:ind w:firstLine="708"/>
        <w:jc w:val="both"/>
      </w:pPr>
      <w:r w:rsidRPr="00DA0337">
        <w:t xml:space="preserve">Za účelem odstranění výkladových obtíží spojených se zákonným vymezením dob, které se považují za výkon služby, </w:t>
      </w:r>
      <w:bookmarkStart w:id="45" w:name="_Hlk151634340"/>
      <w:r w:rsidRPr="00DA0337">
        <w:t xml:space="preserve">se výslovně stanovuje, že pro doby, které se považují za výkon služby, se použije zákon o státní službě a § 348 odst. 1 zákoníku práce. </w:t>
      </w:r>
      <w:bookmarkEnd w:id="45"/>
    </w:p>
    <w:p w14:paraId="0AF4A4E4" w14:textId="77777777" w:rsidR="00E64496" w:rsidRPr="00B87B89" w:rsidRDefault="00E64496" w:rsidP="00CF5751">
      <w:pPr>
        <w:pStyle w:val="pf0"/>
        <w:spacing w:before="120" w:beforeAutospacing="0" w:after="120" w:afterAutospacing="0"/>
        <w:jc w:val="both"/>
        <w:rPr>
          <w:b/>
          <w:bCs/>
        </w:rPr>
      </w:pPr>
      <w:r w:rsidRPr="00B87B89">
        <w:rPr>
          <w:b/>
          <w:bCs/>
        </w:rPr>
        <w:t>K § 177 odst. 6</w:t>
      </w:r>
    </w:p>
    <w:p w14:paraId="66666B55" w14:textId="77777777" w:rsidR="00E64496" w:rsidRPr="00DA0337" w:rsidRDefault="00E64496" w:rsidP="00CF5751">
      <w:pPr>
        <w:pStyle w:val="pf0"/>
        <w:spacing w:before="120" w:beforeAutospacing="0" w:after="120" w:afterAutospacing="0"/>
        <w:ind w:firstLine="708"/>
        <w:jc w:val="both"/>
      </w:pPr>
      <w:bookmarkStart w:id="46" w:name="_Hlk151644374"/>
      <w:r w:rsidRPr="00DA0337">
        <w:t>Za účelem odstranění výkladových obtíží spojených s absencí právní úpravy přechodu a zániku peněžitých práv státního zaměstnance pro případ jeho smrti, se výslovně stanovuje, že pro přechod a zánik peněžitých práv po smrti státního zaměstnance se použije § 328 zákoníku práce.</w:t>
      </w:r>
    </w:p>
    <w:bookmarkEnd w:id="46"/>
    <w:p w14:paraId="0230980A" w14:textId="77777777" w:rsidR="00E64496" w:rsidRPr="00B87B89" w:rsidRDefault="00E64496" w:rsidP="00463CF8">
      <w:pPr>
        <w:spacing w:before="120" w:after="120" w:line="240" w:lineRule="auto"/>
        <w:ind w:left="0" w:firstLine="0"/>
        <w:rPr>
          <w:b/>
          <w:bCs/>
          <w:szCs w:val="24"/>
        </w:rPr>
      </w:pPr>
      <w:r w:rsidRPr="00DA0337">
        <w:rPr>
          <w:b/>
          <w:bCs/>
          <w:szCs w:val="24"/>
        </w:rPr>
        <w:t>K</w:t>
      </w:r>
      <w:r>
        <w:rPr>
          <w:b/>
          <w:bCs/>
          <w:szCs w:val="24"/>
        </w:rPr>
        <w:t>e zrušení</w:t>
      </w:r>
      <w:r w:rsidRPr="00DA0337">
        <w:rPr>
          <w:b/>
          <w:bCs/>
          <w:szCs w:val="24"/>
        </w:rPr>
        <w:t> </w:t>
      </w:r>
      <w:r w:rsidRPr="00B87B89">
        <w:rPr>
          <w:b/>
          <w:bCs/>
          <w:szCs w:val="24"/>
        </w:rPr>
        <w:t>§ 178 odst. 2 a 3</w:t>
      </w:r>
      <w:r w:rsidRPr="00DA0337">
        <w:rPr>
          <w:b/>
          <w:bCs/>
          <w:szCs w:val="24"/>
        </w:rPr>
        <w:t xml:space="preserve"> </w:t>
      </w:r>
    </w:p>
    <w:p w14:paraId="1D456A49" w14:textId="77777777" w:rsidR="00E64496" w:rsidRPr="00DA0337" w:rsidRDefault="00E64496" w:rsidP="00463CF8">
      <w:pPr>
        <w:spacing w:before="120" w:after="120" w:line="240" w:lineRule="auto"/>
        <w:ind w:left="0" w:firstLine="709"/>
        <w:rPr>
          <w:szCs w:val="24"/>
        </w:rPr>
      </w:pPr>
      <w:r w:rsidRPr="00DA0337">
        <w:rPr>
          <w:szCs w:val="24"/>
        </w:rPr>
        <w:t>Podle dosavadní úpravy bylo možné obsadit služební místo, s výjimkou služebního místa představeného, též osobou v pracovním poměru, která nesplňovala vzdělání stanovené pro služební místo, za současného splnění dalších stanovených podmínek. Vzhledem k nové úpravě předpokladu vzdělání obsažené v § 25a, podle níž služební orgán může služebním předpisem výjimečně stanovit služební místo, s výjimkou služebního místa představeného, na kterém může vykonávat službu i státní zaměstnanec, který dosáhl nižšího vzdělání, než je pro uvedené služební místo stanoveno tímto zákonem jako předpoklad vzdělání, nejméně</w:t>
      </w:r>
      <w:r w:rsidRPr="00DA0337">
        <w:rPr>
          <w:rFonts w:eastAsia="SimSun"/>
          <w:szCs w:val="24"/>
        </w:rPr>
        <w:t xml:space="preserve"> však středního vzdělání s maturitní zkouškou</w:t>
      </w:r>
      <w:r w:rsidRPr="00DA0337">
        <w:rPr>
          <w:szCs w:val="24"/>
        </w:rPr>
        <w:t xml:space="preserve">, je stanovení výjimky z předpokladu vzdělání pro obsazování služebního místa osobou v pracovním poměru nadbytečné. </w:t>
      </w:r>
    </w:p>
    <w:p w14:paraId="0B0B4446" w14:textId="77777777" w:rsidR="00E64496" w:rsidRPr="00DA0337" w:rsidRDefault="00E64496" w:rsidP="00CF5751">
      <w:pPr>
        <w:spacing w:before="120" w:after="120" w:line="240" w:lineRule="auto"/>
        <w:ind w:left="0" w:firstLine="709"/>
        <w:rPr>
          <w:szCs w:val="24"/>
        </w:rPr>
      </w:pPr>
      <w:r w:rsidRPr="00DA0337">
        <w:rPr>
          <w:szCs w:val="24"/>
        </w:rPr>
        <w:t>Po přečíslování se z dosavadního odstavce 4 stává nový odstavec 2.</w:t>
      </w:r>
    </w:p>
    <w:p w14:paraId="4A46DC10" w14:textId="77777777" w:rsidR="00E64496" w:rsidRPr="00DA0337" w:rsidRDefault="00E64496" w:rsidP="00CF5751">
      <w:pPr>
        <w:spacing w:before="120" w:after="120" w:line="240" w:lineRule="auto"/>
        <w:ind w:left="0" w:firstLine="0"/>
        <w:rPr>
          <w:b/>
          <w:bCs/>
          <w:szCs w:val="24"/>
        </w:rPr>
      </w:pPr>
      <w:r w:rsidRPr="00DA0337">
        <w:rPr>
          <w:b/>
          <w:bCs/>
          <w:szCs w:val="24"/>
        </w:rPr>
        <w:t>K </w:t>
      </w:r>
      <w:r w:rsidRPr="00B87B89">
        <w:rPr>
          <w:b/>
          <w:bCs/>
          <w:szCs w:val="24"/>
        </w:rPr>
        <w:t>§ 178 odst. 3</w:t>
      </w:r>
    </w:p>
    <w:p w14:paraId="1B753937" w14:textId="77777777" w:rsidR="00E64496" w:rsidRPr="00DA0337" w:rsidRDefault="00E64496" w:rsidP="00CF5751">
      <w:pPr>
        <w:spacing w:before="120" w:after="120" w:line="240" w:lineRule="auto"/>
        <w:ind w:left="0" w:firstLine="709"/>
        <w:rPr>
          <w:szCs w:val="24"/>
        </w:rPr>
      </w:pPr>
      <w:r w:rsidRPr="00DA0337">
        <w:rPr>
          <w:szCs w:val="24"/>
        </w:rPr>
        <w:t>Ustanovení stanoví najisto, že se všemi zaměstnanci v pracovním poměru na</w:t>
      </w:r>
      <w:r w:rsidRPr="00DA0337">
        <w:t> </w:t>
      </w:r>
      <w:r w:rsidRPr="00DA0337">
        <w:rPr>
          <w:szCs w:val="24"/>
        </w:rPr>
        <w:t>služebních místech se sjednává zkušební doba v délce 6 měsíců. O dobu celodenních překážek v práci, pro které zaměstnanec nekoná práci v průběhu zkušební doby, a o dobu celodenní dovolené se zkušební doba prodlužuje.</w:t>
      </w:r>
    </w:p>
    <w:p w14:paraId="7B20BFEE" w14:textId="77777777" w:rsidR="00E64496" w:rsidRPr="00DA0337" w:rsidRDefault="00E64496" w:rsidP="00CF5751">
      <w:pPr>
        <w:keepNext/>
        <w:spacing w:before="120" w:after="120" w:line="240" w:lineRule="auto"/>
        <w:ind w:left="0" w:firstLine="0"/>
        <w:rPr>
          <w:b/>
          <w:szCs w:val="24"/>
        </w:rPr>
      </w:pPr>
      <w:r w:rsidRPr="00DA0337">
        <w:rPr>
          <w:b/>
          <w:szCs w:val="24"/>
        </w:rPr>
        <w:lastRenderedPageBreak/>
        <w:t>K </w:t>
      </w:r>
      <w:r w:rsidRPr="00B87B89">
        <w:rPr>
          <w:b/>
          <w:szCs w:val="24"/>
        </w:rPr>
        <w:t>§ 178 odst. 4</w:t>
      </w:r>
    </w:p>
    <w:p w14:paraId="326FFC35" w14:textId="77777777" w:rsidR="00E64496" w:rsidRPr="00DA0337" w:rsidRDefault="00E64496" w:rsidP="00CF5751">
      <w:pPr>
        <w:keepNext/>
        <w:spacing w:before="120" w:after="120" w:line="240" w:lineRule="auto"/>
        <w:ind w:left="0" w:firstLine="709"/>
        <w:rPr>
          <w:szCs w:val="24"/>
        </w:rPr>
      </w:pPr>
      <w:r w:rsidRPr="00DA0337">
        <w:rPr>
          <w:szCs w:val="24"/>
        </w:rPr>
        <w:t>V návaznosti na přečíslování předchozích odstavců se odkaz na odstavec 4 nahrazuje odkazem na odstavec 2.</w:t>
      </w:r>
    </w:p>
    <w:p w14:paraId="0D2B42B7" w14:textId="77777777" w:rsidR="00E64496" w:rsidRPr="00B87B89" w:rsidRDefault="00E64496" w:rsidP="00CF5751">
      <w:pPr>
        <w:spacing w:before="120" w:after="120" w:line="240" w:lineRule="auto"/>
        <w:ind w:left="0" w:firstLine="0"/>
        <w:rPr>
          <w:b/>
          <w:bCs/>
          <w:szCs w:val="24"/>
        </w:rPr>
      </w:pPr>
      <w:r w:rsidRPr="00DA0337">
        <w:rPr>
          <w:b/>
          <w:bCs/>
          <w:szCs w:val="24"/>
        </w:rPr>
        <w:t>K </w:t>
      </w:r>
      <w:r w:rsidRPr="00B87B89">
        <w:rPr>
          <w:b/>
          <w:bCs/>
          <w:szCs w:val="24"/>
        </w:rPr>
        <w:t>§ 178 odst. 5</w:t>
      </w:r>
    </w:p>
    <w:p w14:paraId="4FAB2891" w14:textId="77777777" w:rsidR="00E64496" w:rsidRPr="00DA0337" w:rsidRDefault="00E64496" w:rsidP="00CF5751">
      <w:pPr>
        <w:spacing w:before="120" w:after="120" w:line="240" w:lineRule="auto"/>
        <w:ind w:left="0" w:firstLine="708"/>
        <w:rPr>
          <w:szCs w:val="24"/>
        </w:rPr>
      </w:pPr>
      <w:r w:rsidRPr="00DA0337">
        <w:rPr>
          <w:szCs w:val="24"/>
        </w:rPr>
        <w:t xml:space="preserve">Nově se výslovně stanoví, že zaměstnanec v pracovním poměru na služebním místě má na svoji žádost možnost bezúplatně vykonat obecnou část úřednické zkoušky a zvláštní část úřednické zkoušky pro obor služby stanovený pro jím obsazené služební místo, a to v principu stejně jako státní zaměstnanec, tedy včetně jednoho opakování, a že konání této úřednické zkoušky se považuje za výkon práce. Případné opakované neúspěšné vykonání úřednické zkoušky pak na samotnou existenci pracovního poměru na dobu určitou nemá žádný dopad a další pokusy o vykonání příslušné části úřednické zkoušky již dotčený zaměstnanec může za existence tohoto pracovního poměru konat pouze na své náklady, tedy v režimu § 42 odst. 2, stejně jako případnou zvláštní část úřednické zkoušky v oboru služby, který není stanoven pro jím obsazené služební místo. </w:t>
      </w:r>
    </w:p>
    <w:p w14:paraId="74402474" w14:textId="77777777" w:rsidR="00E64496" w:rsidRPr="00DA0337" w:rsidRDefault="00E64496" w:rsidP="00CF5751">
      <w:pPr>
        <w:spacing w:before="120" w:after="120" w:line="240" w:lineRule="auto"/>
        <w:ind w:left="0" w:firstLine="0"/>
        <w:rPr>
          <w:b/>
          <w:bCs/>
          <w:szCs w:val="24"/>
        </w:rPr>
      </w:pPr>
      <w:r w:rsidRPr="00DA0337">
        <w:rPr>
          <w:b/>
          <w:bCs/>
          <w:szCs w:val="24"/>
        </w:rPr>
        <w:t>K </w:t>
      </w:r>
      <w:r w:rsidRPr="00B87B89">
        <w:rPr>
          <w:b/>
          <w:bCs/>
          <w:szCs w:val="24"/>
        </w:rPr>
        <w:t>§ 178 odst. 6 a 7</w:t>
      </w:r>
    </w:p>
    <w:p w14:paraId="5BC377EA" w14:textId="77777777" w:rsidR="00E64496" w:rsidRPr="00DA0337" w:rsidRDefault="00E64496" w:rsidP="00CF5751">
      <w:pPr>
        <w:spacing w:before="120" w:after="120" w:line="240" w:lineRule="auto"/>
        <w:ind w:left="0" w:firstLine="708"/>
        <w:rPr>
          <w:szCs w:val="24"/>
        </w:rPr>
      </w:pPr>
      <w:r w:rsidRPr="00DA0337">
        <w:rPr>
          <w:szCs w:val="24"/>
        </w:rPr>
        <w:t>Dále se stanoví, že se pro zaměstnance v pracovním poměru na služebním místě použijí ustanovení o adaptačním procesu a o vzdělávání státních zaměstnanců.</w:t>
      </w:r>
    </w:p>
    <w:p w14:paraId="74DC3CEC" w14:textId="77777777" w:rsidR="00E64496" w:rsidRPr="00DA0337" w:rsidRDefault="00E64496" w:rsidP="00CF5751">
      <w:pPr>
        <w:spacing w:before="120" w:after="120" w:line="240" w:lineRule="auto"/>
        <w:ind w:left="0" w:firstLine="708"/>
        <w:rPr>
          <w:szCs w:val="24"/>
        </w:rPr>
      </w:pPr>
      <w:r w:rsidRPr="00DA0337">
        <w:rPr>
          <w:szCs w:val="24"/>
        </w:rPr>
        <w:t>Rovněž se výslovně stanoví, že ke zvýšení kvalifikace na náklady služebního úřadu, včetně pracovního volna k tomuto zvýšení, je u zaměstnance v pracovním poměru na služebním místě nezbytné uzavření kvalifikační dohody.</w:t>
      </w:r>
    </w:p>
    <w:p w14:paraId="401A1FAC" w14:textId="77777777" w:rsidR="00E64496" w:rsidRPr="00DA0337" w:rsidRDefault="00E64496" w:rsidP="00463CF8">
      <w:pPr>
        <w:spacing w:before="120" w:after="120" w:line="240" w:lineRule="auto"/>
        <w:ind w:left="0" w:firstLine="0"/>
        <w:rPr>
          <w:b/>
          <w:bCs/>
          <w:szCs w:val="24"/>
        </w:rPr>
      </w:pPr>
      <w:r w:rsidRPr="00DA0337">
        <w:rPr>
          <w:b/>
          <w:bCs/>
          <w:szCs w:val="24"/>
        </w:rPr>
        <w:t>K</w:t>
      </w:r>
      <w:r>
        <w:rPr>
          <w:b/>
          <w:bCs/>
          <w:szCs w:val="24"/>
        </w:rPr>
        <w:t>e zrušení</w:t>
      </w:r>
      <w:r w:rsidRPr="00DA0337">
        <w:rPr>
          <w:b/>
          <w:bCs/>
          <w:szCs w:val="24"/>
        </w:rPr>
        <w:t> </w:t>
      </w:r>
      <w:r w:rsidRPr="00B87B89">
        <w:rPr>
          <w:b/>
          <w:bCs/>
          <w:szCs w:val="24"/>
        </w:rPr>
        <w:t xml:space="preserve">§ 178a </w:t>
      </w:r>
    </w:p>
    <w:p w14:paraId="453DDFBA" w14:textId="77777777" w:rsidR="00E64496" w:rsidRPr="00DA0337" w:rsidRDefault="00E64496" w:rsidP="00463CF8">
      <w:pPr>
        <w:spacing w:before="120" w:after="120" w:line="240" w:lineRule="auto"/>
        <w:ind w:left="0" w:firstLine="709"/>
        <w:rPr>
          <w:szCs w:val="24"/>
        </w:rPr>
      </w:pPr>
      <w:r w:rsidRPr="00DA0337">
        <w:rPr>
          <w:szCs w:val="24"/>
        </w:rPr>
        <w:t>Podle dosavadní úpravy bylo možné obsadit služební místo zařazené v 10. a vyšší platové třídě, s výjimkou služebního místa představeného, na jehož obsazení byla vyhlášena alespoň dvě výběrová řízení za sebou a na jejich základě nebylo služební místo obsazeno, osobou v pracovním poměru na dobu určitou podle pracovněprávních předpisů, která nesplňovala vzdělání stanovené pro služební místo, avšak dosáhla alespoň středního vzdělání s maturitní zkouškou.</w:t>
      </w:r>
    </w:p>
    <w:p w14:paraId="71BCBF07" w14:textId="77777777" w:rsidR="00E64496" w:rsidRPr="00DA0337" w:rsidRDefault="00E64496" w:rsidP="00CF5751">
      <w:pPr>
        <w:spacing w:before="120" w:after="120" w:line="240" w:lineRule="auto"/>
        <w:ind w:left="0" w:firstLine="708"/>
        <w:rPr>
          <w:szCs w:val="24"/>
        </w:rPr>
      </w:pPr>
      <w:r w:rsidRPr="00DA0337">
        <w:rPr>
          <w:szCs w:val="24"/>
        </w:rPr>
        <w:t>Vzhledem k nové úpravě předpokladu vzdělání obsažené v § 25a, podle níž služební orgán může služebním předpisem výjimečně stanovit služební místo, s výjimkou služebního místa představeného, na kterém může vykonávat službu i státní zaměstnanec, který dosáhl nižšího vzdělání, než je pro uvedené služební místo stanoveno tímto zákonem jako předpoklad vzdělání, nejméně</w:t>
      </w:r>
      <w:r w:rsidRPr="00DA0337">
        <w:rPr>
          <w:rFonts w:eastAsia="SimSun"/>
          <w:szCs w:val="24"/>
        </w:rPr>
        <w:t xml:space="preserve"> však středního vzdělání s maturitní zkouškou</w:t>
      </w:r>
      <w:r w:rsidRPr="00DA0337">
        <w:rPr>
          <w:szCs w:val="24"/>
        </w:rPr>
        <w:t xml:space="preserve">, je stanovení výjimky z předpokladu vzdělání pro obsazování služebního místa osobou v pracovním poměru nadbytečné.  </w:t>
      </w:r>
    </w:p>
    <w:p w14:paraId="70F9754A" w14:textId="77777777" w:rsidR="00E64496" w:rsidRPr="00DA0337" w:rsidRDefault="00E64496" w:rsidP="00CF5751">
      <w:pPr>
        <w:spacing w:before="120" w:after="120" w:line="240" w:lineRule="auto"/>
        <w:ind w:left="0" w:firstLine="708"/>
        <w:rPr>
          <w:szCs w:val="24"/>
        </w:rPr>
      </w:pPr>
      <w:r w:rsidRPr="00DA0337">
        <w:rPr>
          <w:szCs w:val="24"/>
        </w:rPr>
        <w:t xml:space="preserve">Smyslem navržené úpravy je také podpora obsazování služebních míst státními zaměstnanci ve služebním poměru. Umožňují-li nově upravené předpoklady a podmínky pro obsazování služebních míst větší míru flexibility v otázce dosaženého vzdělání, o to více je třeba trvat na obsazování služebních míst státními zaměstnanci ve služebním poměru; </w:t>
      </w:r>
      <w:r w:rsidRPr="00DA0337">
        <w:rPr>
          <w:szCs w:val="24"/>
        </w:rPr>
        <w:lastRenderedPageBreak/>
        <w:t>obsazování služebních míst osobami v pracovním poměru podle pracovněprávních předpisů by mělo být využíváno pouze v omezené míře.</w:t>
      </w:r>
    </w:p>
    <w:p w14:paraId="2D157A91" w14:textId="77777777" w:rsidR="00E64496" w:rsidRPr="00DA0337" w:rsidRDefault="00E64496" w:rsidP="00463CF8">
      <w:pPr>
        <w:spacing w:before="120" w:after="120" w:line="240" w:lineRule="auto"/>
        <w:ind w:left="0" w:firstLine="0"/>
        <w:rPr>
          <w:szCs w:val="24"/>
        </w:rPr>
      </w:pPr>
      <w:r w:rsidRPr="00DA0337">
        <w:rPr>
          <w:b/>
          <w:bCs/>
          <w:szCs w:val="24"/>
        </w:rPr>
        <w:t>K </w:t>
      </w:r>
      <w:r w:rsidRPr="00B87B89">
        <w:rPr>
          <w:b/>
          <w:bCs/>
          <w:szCs w:val="24"/>
        </w:rPr>
        <w:t xml:space="preserve">§ 180 odst. </w:t>
      </w:r>
      <w:r>
        <w:rPr>
          <w:b/>
          <w:bCs/>
          <w:szCs w:val="24"/>
        </w:rPr>
        <w:t xml:space="preserve">2 a </w:t>
      </w:r>
      <w:r w:rsidRPr="00B87B89">
        <w:rPr>
          <w:b/>
          <w:bCs/>
          <w:szCs w:val="24"/>
        </w:rPr>
        <w:t>3</w:t>
      </w:r>
    </w:p>
    <w:p w14:paraId="2C0BC8B2" w14:textId="77777777" w:rsidR="00E64496" w:rsidRDefault="00E64496" w:rsidP="00463CF8">
      <w:pPr>
        <w:spacing w:before="120" w:after="120" w:line="240" w:lineRule="auto"/>
        <w:ind w:left="0" w:firstLine="708"/>
        <w:rPr>
          <w:szCs w:val="24"/>
        </w:rPr>
      </w:pPr>
      <w:r>
        <w:rPr>
          <w:shd w:val="clear" w:color="auto" w:fill="FFFFFF"/>
        </w:rPr>
        <w:t>Upravuje se u</w:t>
      </w:r>
      <w:r w:rsidRPr="006553FD">
        <w:rPr>
          <w:shd w:val="clear" w:color="auto" w:fill="FFFFFF"/>
        </w:rPr>
        <w:t xml:space="preserve">stanovení </w:t>
      </w:r>
      <w:r>
        <w:rPr>
          <w:shd w:val="clear" w:color="auto" w:fill="FFFFFF"/>
        </w:rPr>
        <w:t xml:space="preserve">odst. 2, které </w:t>
      </w:r>
      <w:r w:rsidRPr="006553FD">
        <w:rPr>
          <w:shd w:val="clear" w:color="auto" w:fill="FFFFFF"/>
        </w:rPr>
        <w:t xml:space="preserve">reaguje na </w:t>
      </w:r>
      <w:r>
        <w:rPr>
          <w:shd w:val="clear" w:color="auto" w:fill="FFFFFF"/>
        </w:rPr>
        <w:t xml:space="preserve">nové začlenění sekce </w:t>
      </w:r>
      <w:r w:rsidRPr="006553FD">
        <w:rPr>
          <w:shd w:val="clear" w:color="auto" w:fill="FFFFFF"/>
        </w:rPr>
        <w:t xml:space="preserve">státní služby </w:t>
      </w:r>
      <w:r>
        <w:rPr>
          <w:shd w:val="clear" w:color="auto" w:fill="FFFFFF"/>
        </w:rPr>
        <w:t xml:space="preserve">(od 1. ledna 2025 </w:t>
      </w:r>
      <w:r w:rsidRPr="006553FD">
        <w:rPr>
          <w:shd w:val="clear" w:color="auto" w:fill="FFFFFF"/>
        </w:rPr>
        <w:t>Úřad vlády</w:t>
      </w:r>
      <w:r>
        <w:rPr>
          <w:shd w:val="clear" w:color="auto" w:fill="FFFFFF"/>
        </w:rPr>
        <w:t>).</w:t>
      </w:r>
      <w:r w:rsidRPr="00D86B74">
        <w:rPr>
          <w:szCs w:val="24"/>
        </w:rPr>
        <w:t xml:space="preserve"> </w:t>
      </w:r>
    </w:p>
    <w:p w14:paraId="5B1F1B18" w14:textId="77777777" w:rsidR="00E64496" w:rsidRPr="00DA0337" w:rsidRDefault="00E64496" w:rsidP="00CF5751">
      <w:pPr>
        <w:spacing w:before="120" w:after="120" w:line="240" w:lineRule="auto"/>
        <w:ind w:left="0" w:firstLine="708"/>
        <w:rPr>
          <w:szCs w:val="24"/>
        </w:rPr>
      </w:pPr>
      <w:r w:rsidRPr="00DA0337">
        <w:rPr>
          <w:szCs w:val="24"/>
        </w:rPr>
        <w:t>Do stávajícího výčtu modulů informačního systému o státní službě se nově doplňuje modul evidence systemizace a organizační struktury, již fakticky existující a využívaný jako samostatná funkcionalita.</w:t>
      </w:r>
    </w:p>
    <w:p w14:paraId="535F5E08" w14:textId="77777777" w:rsidR="00E64496" w:rsidRPr="006E1432" w:rsidRDefault="00E64496" w:rsidP="00CF5751">
      <w:pPr>
        <w:spacing w:before="120" w:after="120"/>
        <w:ind w:left="0" w:firstLine="0"/>
      </w:pPr>
      <w:r w:rsidRPr="006E1432">
        <w:rPr>
          <w:b/>
          <w:bCs/>
        </w:rPr>
        <w:t>K § 181 odst. 1 až 4</w:t>
      </w:r>
    </w:p>
    <w:p w14:paraId="0CA72B7B" w14:textId="77777777" w:rsidR="00E64496" w:rsidRPr="006E1432" w:rsidRDefault="00E64496" w:rsidP="00CF5751">
      <w:pPr>
        <w:spacing w:before="120" w:after="120" w:line="240" w:lineRule="auto"/>
        <w:ind w:left="0" w:firstLine="708"/>
        <w:rPr>
          <w:szCs w:val="24"/>
        </w:rPr>
      </w:pPr>
      <w:r w:rsidRPr="006E1432">
        <w:rPr>
          <w:szCs w:val="24"/>
        </w:rPr>
        <w:t xml:space="preserve">V souvislosti s navrhovanou úpravou předpokladu vzdělání (§ 25a), kdy bude ve výjimečných případech možné služební místo, s výjimkou služebního místa představeného, obsadit státním zaměstnancem nebo osobou, která dosáhla nižšího vzdělání, než je pro uvedené služební místo stanoveno zákonem jako předpoklad vzdělání, se v rejstříku státních zaměstnanců a zaměstnanců ve služebních úřadech doplňuje evidence údaje o dosaženém vzdělání, včetně oboru nebo odborného zaměření vzdělání. To se stanoví nejen pro státní zaměstnance, ale poté obdobně i pro zaměstnance </w:t>
      </w:r>
      <w:bookmarkStart w:id="47" w:name="_Hlk168924406"/>
      <w:r w:rsidRPr="006E1432">
        <w:rPr>
          <w:szCs w:val="24"/>
        </w:rPr>
        <w:t>v pracovním poměru, jímž je obsazeno služební místo, a pro zaměstnance v pracovním poměru, jímž je obsazeno pracovní místo.</w:t>
      </w:r>
      <w:bookmarkEnd w:id="47"/>
      <w:r w:rsidRPr="006E1432">
        <w:rPr>
          <w:szCs w:val="24"/>
        </w:rPr>
        <w:t xml:space="preserve"> Evidence tohoto údaje se jeví jako nezbytná pro potřeby budoucích analýz a přehledů využívání výjimky z předpokladu vzdělání při obsazování služebních míst.</w:t>
      </w:r>
    </w:p>
    <w:p w14:paraId="043BC79B" w14:textId="77777777" w:rsidR="00E64496" w:rsidRPr="006E1432" w:rsidRDefault="00E64496" w:rsidP="00CF5751">
      <w:pPr>
        <w:spacing w:before="120" w:after="120" w:line="240" w:lineRule="auto"/>
        <w:ind w:left="0" w:firstLine="708"/>
        <w:rPr>
          <w:szCs w:val="24"/>
        </w:rPr>
      </w:pPr>
      <w:r w:rsidRPr="006E1432">
        <w:rPr>
          <w:szCs w:val="24"/>
        </w:rPr>
        <w:t>Na základě úpravy dosavadního znění § 60 a doplnění nové úpravy skončení výkonu služby na služebním místě představeného na základě žádosti (§ 60a) bude kromě údaje o jmenování na služební místo představeného a o odvolání z něj nově evidován i údaj o případném skončení výkonu služby na služebním místě představeného na základě žádosti.</w:t>
      </w:r>
    </w:p>
    <w:p w14:paraId="04654873" w14:textId="77777777" w:rsidR="00E64496" w:rsidRPr="006E1432" w:rsidRDefault="00E64496" w:rsidP="00CF5751">
      <w:pPr>
        <w:spacing w:before="120" w:after="120" w:line="240" w:lineRule="auto"/>
        <w:ind w:left="0" w:firstLine="708"/>
        <w:rPr>
          <w:szCs w:val="24"/>
        </w:rPr>
      </w:pPr>
      <w:r w:rsidRPr="006E1432">
        <w:rPr>
          <w:szCs w:val="24"/>
        </w:rPr>
        <w:t xml:space="preserve">V souvislosti se změnou právní klasifikace dosavadních institutů zařazení mimo výkon služby z důvodu mateřské nebo rodičovské dovolené, pro výkon funkce v odborové organizaci nebo pro pozastavení služby, které budou nově představovat překážky na straně zaměstnance (§ 104), se doplňuje evidence těchto údajů do rejstříku státních zaměstnanců a zaměstnanců ve služebních úřadech. Jde v podstatě o legislativně technickou úpravu, která zajistí kontinuitu evidence, kde tyto údaje jsou dosud vedeny jako údaje o zařazení státního zaměstnance mimo výkon služby. </w:t>
      </w:r>
    </w:p>
    <w:p w14:paraId="3C990DAA" w14:textId="77777777" w:rsidR="00E64496" w:rsidRPr="006E1432" w:rsidRDefault="00E64496" w:rsidP="00CF5751">
      <w:pPr>
        <w:spacing w:before="120" w:after="120" w:line="240" w:lineRule="auto"/>
        <w:ind w:left="0" w:firstLine="708"/>
        <w:rPr>
          <w:szCs w:val="24"/>
        </w:rPr>
      </w:pPr>
      <w:bookmarkStart w:id="48" w:name="_Hlk168997808"/>
      <w:r w:rsidRPr="006E1432">
        <w:rPr>
          <w:szCs w:val="24"/>
        </w:rPr>
        <w:t>V souladu s navrhovanou změnou znění § 68 týkající se povolení kratší služební doby se terminologicky sjednocuje označení dosud evidovaného údaje o zkrácení služební doby na údaj o povolení kratší služební doby.</w:t>
      </w:r>
    </w:p>
    <w:bookmarkEnd w:id="48"/>
    <w:p w14:paraId="56ADFAD6" w14:textId="77777777" w:rsidR="00E64496" w:rsidRPr="006E1432" w:rsidRDefault="00E64496" w:rsidP="00CF5751">
      <w:pPr>
        <w:spacing w:before="120" w:after="120" w:line="240" w:lineRule="auto"/>
        <w:ind w:left="0" w:firstLine="708"/>
        <w:rPr>
          <w:szCs w:val="24"/>
        </w:rPr>
      </w:pPr>
      <w:r w:rsidRPr="006E1432">
        <w:rPr>
          <w:szCs w:val="24"/>
        </w:rPr>
        <w:t xml:space="preserve">Zvyšování vzdělání na náklady služebního úřadu, resp. uzavření kvalifikační dohody s sebou nese i povinnost státního zaměstnance nebo zaměstnance v pracovním poměru setrvat po ukončení studia ve služebním nebo pracovním poměru po dobu odpovídající době trvání studia, a v případě nesplnění této povinnosti povinnost uhradit služebnímu úřadu náklady spojené se studiem. Dosud nebyly tyto údaje evidovány, nicméně z pohledu praxe při kontrolách hospodárného vynakládání finančních prostředků a pro potřeby budoucích </w:t>
      </w:r>
      <w:r w:rsidRPr="006E1432">
        <w:rPr>
          <w:szCs w:val="24"/>
        </w:rPr>
        <w:lastRenderedPageBreak/>
        <w:t>analýz a přehledů je evidence těchto údajů nezbytná. Proto se v rejstříku státních zaměstnanců a zaměstnanců ve služebních úřadech nově zavádí evidence údaje o povolení zvýšení vzdělání na náklady služebního úřadu u státního zaměstnance, obdobně i evidence údaje o uzavření kvalifikační dohody u zaměstnance v pracovním poměru, jímž je obsazeno služební místo, a u zaměstnance v pracovním poměru, jímž je obsazeno pracovní místo.</w:t>
      </w:r>
    </w:p>
    <w:p w14:paraId="6B7CD9E7" w14:textId="77777777" w:rsidR="00E64496" w:rsidRPr="006E1432" w:rsidRDefault="00E64496" w:rsidP="00CF5751">
      <w:pPr>
        <w:spacing w:before="120" w:after="120" w:line="240" w:lineRule="auto"/>
        <w:ind w:left="0" w:firstLine="708"/>
        <w:rPr>
          <w:szCs w:val="24"/>
        </w:rPr>
      </w:pPr>
      <w:r w:rsidRPr="006E1432">
        <w:rPr>
          <w:szCs w:val="24"/>
        </w:rPr>
        <w:t xml:space="preserve">Obsah evidence obsazovaných služebních míst zůstal nezměněn. </w:t>
      </w:r>
    </w:p>
    <w:p w14:paraId="2FC05DEB" w14:textId="77777777" w:rsidR="00E64496" w:rsidRPr="006E1432" w:rsidRDefault="00E64496" w:rsidP="00CF5751">
      <w:pPr>
        <w:spacing w:before="120" w:after="120"/>
        <w:ind w:left="0" w:firstLine="0"/>
        <w:rPr>
          <w:b/>
          <w:bCs/>
          <w:szCs w:val="24"/>
        </w:rPr>
      </w:pPr>
      <w:r w:rsidRPr="006E1432">
        <w:rPr>
          <w:b/>
          <w:bCs/>
          <w:szCs w:val="24"/>
        </w:rPr>
        <w:t xml:space="preserve">K § 181 odst. 5 a 6 </w:t>
      </w:r>
    </w:p>
    <w:p w14:paraId="01DFC289" w14:textId="77777777" w:rsidR="00E64496" w:rsidRPr="00DA0337" w:rsidRDefault="00E64496" w:rsidP="00CF5751">
      <w:pPr>
        <w:spacing w:before="120" w:after="120" w:line="240" w:lineRule="auto"/>
        <w:ind w:left="0" w:firstLine="708"/>
        <w:rPr>
          <w:szCs w:val="24"/>
        </w:rPr>
      </w:pPr>
      <w:r w:rsidRPr="006E1432">
        <w:rPr>
          <w:szCs w:val="24"/>
        </w:rPr>
        <w:t>V návaznosti na úpravu procesů úřednické zkoušky a jejího zabezpečení se v portálu pro přihlašování na úřednickou zkoušku nově stanoví některé další povinně zveřejňované dokumenty. Stanoví se, že se zveřejňuje seznam zkušebních otázek pro obecnou část úřednické zkoušky, seznam odborné literatury a seznam mezinárodních smluv, právních předpisů, usnesení vlády, služebních předpisů a jiných dokumentů, z nichž byly vytvořeny zkušební otázky pro obecnou část úřednické zkoušky, seznam zkušebních okruhů pro zvláštní část úřednické zkoušky, seznam odborné literatury a seznam mezinárodních smluv, právních předpisů, usnesení vlády, služebních předpisů a jiných dokumentů, z nichž byly vytvořeny zkušební okruhy pro zvláštní část úřednické zkoušky, učební text pro obecnou část úřednické zkoušky, učební texty pro zvláštní část úřednické zkoušky a může obsahovat další údaje.</w:t>
      </w:r>
    </w:p>
    <w:p w14:paraId="0036C429" w14:textId="77777777" w:rsidR="00E64496" w:rsidRPr="00DA0337" w:rsidRDefault="00E64496" w:rsidP="00CF5751">
      <w:pPr>
        <w:spacing w:before="120" w:after="120" w:line="240" w:lineRule="auto"/>
        <w:ind w:left="0" w:firstLine="708"/>
        <w:rPr>
          <w:szCs w:val="24"/>
        </w:rPr>
      </w:pPr>
      <w:r w:rsidRPr="00DA0337">
        <w:rPr>
          <w:szCs w:val="24"/>
        </w:rPr>
        <w:t>Dosavadní název „evidence provedených úřednických zkoušek“ v § 181 odst. 6 se uvádí do formálního souladu s § 180 odst. 3, a označuje se tedy jako „evidence uskutečněných úřednických zkoušek“.</w:t>
      </w:r>
    </w:p>
    <w:p w14:paraId="501009D3" w14:textId="77777777" w:rsidR="00E64496" w:rsidRPr="0057574A" w:rsidRDefault="00E64496" w:rsidP="00CF5751">
      <w:pPr>
        <w:spacing w:before="120" w:after="120" w:line="240" w:lineRule="auto"/>
        <w:ind w:left="0" w:firstLine="0"/>
        <w:rPr>
          <w:b/>
          <w:bCs/>
          <w:szCs w:val="24"/>
        </w:rPr>
      </w:pPr>
      <w:r w:rsidRPr="008B68FD">
        <w:rPr>
          <w:b/>
          <w:bCs/>
          <w:szCs w:val="24"/>
        </w:rPr>
        <w:t>K § 182</w:t>
      </w:r>
    </w:p>
    <w:p w14:paraId="1255C595" w14:textId="77777777" w:rsidR="00E64496" w:rsidRPr="00DA0337" w:rsidRDefault="00E64496" w:rsidP="00CF5751">
      <w:pPr>
        <w:spacing w:before="120" w:after="120" w:line="240" w:lineRule="auto"/>
        <w:ind w:left="0" w:firstLine="708"/>
        <w:rPr>
          <w:szCs w:val="24"/>
        </w:rPr>
      </w:pPr>
      <w:r w:rsidRPr="00DA0337">
        <w:rPr>
          <w:szCs w:val="24"/>
        </w:rPr>
        <w:t xml:space="preserve">V návaznosti na novou úpravu doručování státním zaměstnancům na adresu elektronické pošty podle § 183a se za účelem základního ztotožnění státního zaměstnance za účelem zjištění (ověření) jeho doručovací e-mailové adresy i jiným služebním orgánem (např. v průběhu výběrového řízení nebo podle § 162 odst. 2) stanoví přístup k údajům uvedeným v § 181 odst. 1 písm. a), </w:t>
      </w:r>
      <w:r>
        <w:rPr>
          <w:szCs w:val="24"/>
        </w:rPr>
        <w:t>e</w:t>
      </w:r>
      <w:r w:rsidRPr="00DA0337">
        <w:rPr>
          <w:szCs w:val="24"/>
        </w:rPr>
        <w:t>)</w:t>
      </w:r>
      <w:r>
        <w:rPr>
          <w:szCs w:val="24"/>
        </w:rPr>
        <w:t>,</w:t>
      </w:r>
      <w:r w:rsidRPr="00DA0337">
        <w:rPr>
          <w:szCs w:val="24"/>
        </w:rPr>
        <w:t xml:space="preserve"> g) a</w:t>
      </w:r>
      <w:r>
        <w:rPr>
          <w:szCs w:val="24"/>
        </w:rPr>
        <w:t>ž</w:t>
      </w:r>
      <w:r w:rsidRPr="00DA0337">
        <w:rPr>
          <w:szCs w:val="24"/>
        </w:rPr>
        <w:t xml:space="preserve"> </w:t>
      </w:r>
      <w:r>
        <w:rPr>
          <w:szCs w:val="24"/>
        </w:rPr>
        <w:t>i</w:t>
      </w:r>
      <w:r w:rsidRPr="00DA0337">
        <w:rPr>
          <w:szCs w:val="24"/>
        </w:rPr>
        <w:t>)</w:t>
      </w:r>
      <w:r>
        <w:rPr>
          <w:szCs w:val="24"/>
        </w:rPr>
        <w:t>,</w:t>
      </w:r>
      <w:r w:rsidRPr="00DA0337">
        <w:rPr>
          <w:szCs w:val="24"/>
        </w:rPr>
        <w:t xml:space="preserve"> </w:t>
      </w:r>
      <w:r>
        <w:rPr>
          <w:szCs w:val="24"/>
        </w:rPr>
        <w:t xml:space="preserve">l) a v) </w:t>
      </w:r>
      <w:r w:rsidRPr="00DA0337">
        <w:rPr>
          <w:szCs w:val="24"/>
        </w:rPr>
        <w:t>a odst. 2 písm. a), e) a</w:t>
      </w:r>
      <w:r>
        <w:rPr>
          <w:szCs w:val="24"/>
        </w:rPr>
        <w:t>ž</w:t>
      </w:r>
      <w:r w:rsidRPr="00DA0337">
        <w:rPr>
          <w:szCs w:val="24"/>
        </w:rPr>
        <w:t xml:space="preserve"> </w:t>
      </w:r>
      <w:r>
        <w:rPr>
          <w:szCs w:val="24"/>
        </w:rPr>
        <w:t>g</w:t>
      </w:r>
      <w:r w:rsidRPr="00DA0337">
        <w:rPr>
          <w:szCs w:val="24"/>
        </w:rPr>
        <w:t xml:space="preserve">) </w:t>
      </w:r>
      <w:r>
        <w:rPr>
          <w:szCs w:val="24"/>
        </w:rPr>
        <w:t xml:space="preserve">a j) </w:t>
      </w:r>
      <w:r w:rsidRPr="00DA0337">
        <w:rPr>
          <w:szCs w:val="24"/>
        </w:rPr>
        <w:t>všem služebním orgánům (nebo tomu, koho zmocnily) každého služebního úřadu.</w:t>
      </w:r>
    </w:p>
    <w:p w14:paraId="7F8997DA" w14:textId="77777777" w:rsidR="00E64496" w:rsidRPr="00DA0337" w:rsidRDefault="00E64496" w:rsidP="00CF5751">
      <w:pPr>
        <w:spacing w:before="120" w:after="120" w:line="240" w:lineRule="auto"/>
        <w:ind w:left="0" w:firstLine="708"/>
        <w:rPr>
          <w:szCs w:val="24"/>
        </w:rPr>
      </w:pPr>
      <w:r w:rsidRPr="00DA0337">
        <w:rPr>
          <w:szCs w:val="24"/>
        </w:rPr>
        <w:t xml:space="preserve">Následně se opět v § 182 odst. 4 </w:t>
      </w:r>
      <w:r>
        <w:rPr>
          <w:szCs w:val="24"/>
        </w:rPr>
        <w:t xml:space="preserve">dosud používaný </w:t>
      </w:r>
      <w:r w:rsidRPr="00DA0337">
        <w:rPr>
          <w:szCs w:val="24"/>
        </w:rPr>
        <w:t xml:space="preserve">název „evidence provedených úřednických zkoušek“ uvádí do formálního souladu s ustanovením § 180 odst. 3 a označuje se jako „evidence uskutečněných úřednických zkoušek“. V případě evidence uskutečněných úřednických zkoušek se nově stanoví, že je přístupná způsobem umožňujícím dálkový přístup pouze </w:t>
      </w:r>
      <w:r w:rsidRPr="00DA0337">
        <w:rPr>
          <w:bCs/>
          <w:szCs w:val="24"/>
        </w:rPr>
        <w:t>služebnímu orgánu, popřípadě tomu, koho zmocnil</w:t>
      </w:r>
      <w:r w:rsidRPr="00DA0337">
        <w:rPr>
          <w:szCs w:val="24"/>
        </w:rPr>
        <w:t>. Nebude tedy již přístupná veřejně, neboť na tom není relevantní veřejný zájem. Naopak je nežádoucí, aby podle této evidence bylo možné v případně některých relativně unikátních oborů služby, vykonávaných jen v konkrétním služebním úřadu, získat jmenný seznam jeho státních zaměstnanců, což může být v rozporu se zájmy bezpečnosti České republiky.</w:t>
      </w:r>
    </w:p>
    <w:p w14:paraId="5C938546" w14:textId="77777777" w:rsidR="00E64496" w:rsidRPr="00DA0337" w:rsidRDefault="00E64496" w:rsidP="00CF5751">
      <w:pPr>
        <w:spacing w:before="120" w:after="120" w:line="240" w:lineRule="auto"/>
        <w:ind w:left="0" w:firstLine="708"/>
        <w:rPr>
          <w:szCs w:val="24"/>
        </w:rPr>
      </w:pPr>
      <w:r w:rsidRPr="00DA0337">
        <w:rPr>
          <w:szCs w:val="24"/>
        </w:rPr>
        <w:t xml:space="preserve">V návaznosti na doplnění nového modulu „evidence systemizace a organizační struktury“ se rovněž nově stanoví, že údaje v něm vedené jsou veřejně přístupné způsobem umožňujícím dálkový přístup. </w:t>
      </w:r>
    </w:p>
    <w:p w14:paraId="226CAAAB" w14:textId="77777777" w:rsidR="00E64496" w:rsidRPr="00DA0337" w:rsidRDefault="00E64496" w:rsidP="00CF5751">
      <w:pPr>
        <w:spacing w:before="120" w:after="120" w:line="240" w:lineRule="auto"/>
        <w:ind w:left="0" w:firstLine="708"/>
        <w:rPr>
          <w:szCs w:val="24"/>
        </w:rPr>
      </w:pPr>
      <w:r w:rsidRPr="00DA0337">
        <w:rPr>
          <w:szCs w:val="24"/>
        </w:rPr>
        <w:lastRenderedPageBreak/>
        <w:t>Nově též dochází k legislativně technické úpravě dosavadního ustanovení o tom, kdo a do jakých modulů informačního systému o státní službě zapisuje údaje.</w:t>
      </w:r>
    </w:p>
    <w:p w14:paraId="3DDC2C9A" w14:textId="77777777" w:rsidR="00E64496" w:rsidRPr="00DA0337" w:rsidRDefault="00E64496" w:rsidP="00CF5751">
      <w:pPr>
        <w:spacing w:before="120" w:after="120" w:line="240" w:lineRule="auto"/>
        <w:ind w:left="0" w:firstLine="708"/>
        <w:rPr>
          <w:szCs w:val="24"/>
        </w:rPr>
      </w:pPr>
      <w:r w:rsidRPr="00DA0337">
        <w:rPr>
          <w:szCs w:val="24"/>
        </w:rPr>
        <w:t>Ve výčtu údajů obsažených v evidenci uskutečněných úřednických zkoušek se následně zohledňuje změna struktury a zabezpečení úřednické zkoušky, jakož i subjektů, které mohou úřednickou vykonat, a jejich údaje tak zde budou vedeny.</w:t>
      </w:r>
    </w:p>
    <w:p w14:paraId="42A7D88D" w14:textId="77777777" w:rsidR="00E64496" w:rsidRPr="0057574A" w:rsidRDefault="00E64496" w:rsidP="00A05FBE">
      <w:pPr>
        <w:pStyle w:val="pf0"/>
        <w:spacing w:before="120" w:beforeAutospacing="0" w:after="120" w:afterAutospacing="0"/>
        <w:jc w:val="both"/>
        <w:rPr>
          <w:rFonts w:eastAsia="Calibri"/>
          <w:b/>
          <w:bCs/>
          <w:lang w:eastAsia="en-US"/>
        </w:rPr>
      </w:pPr>
      <w:r w:rsidRPr="00DA0337">
        <w:rPr>
          <w:rFonts w:eastAsia="Calibri"/>
          <w:b/>
          <w:bCs/>
          <w:lang w:eastAsia="en-US"/>
        </w:rPr>
        <w:t>K</w:t>
      </w:r>
      <w:r>
        <w:rPr>
          <w:rFonts w:eastAsia="Calibri"/>
          <w:b/>
          <w:bCs/>
          <w:lang w:eastAsia="en-US"/>
        </w:rPr>
        <w:t>e zrušení</w:t>
      </w:r>
      <w:r w:rsidRPr="00DA0337">
        <w:rPr>
          <w:rFonts w:eastAsia="Calibri"/>
          <w:b/>
          <w:bCs/>
          <w:lang w:eastAsia="en-US"/>
        </w:rPr>
        <w:t> </w:t>
      </w:r>
      <w:r w:rsidRPr="0057574A">
        <w:rPr>
          <w:rFonts w:eastAsia="Calibri"/>
          <w:b/>
          <w:bCs/>
          <w:lang w:eastAsia="en-US"/>
        </w:rPr>
        <w:t xml:space="preserve">§ 183 </w:t>
      </w:r>
    </w:p>
    <w:p w14:paraId="3C2B7370" w14:textId="77777777" w:rsidR="00E64496" w:rsidRDefault="00E64496" w:rsidP="00A05FBE">
      <w:pPr>
        <w:spacing w:before="120" w:after="120" w:line="240" w:lineRule="auto"/>
        <w:ind w:left="0" w:firstLine="708"/>
        <w:rPr>
          <w:szCs w:val="24"/>
        </w:rPr>
      </w:pPr>
      <w:r w:rsidRPr="00DA0337">
        <w:rPr>
          <w:szCs w:val="24"/>
        </w:rPr>
        <w:t xml:space="preserve">Vypouští se dosavadní ustanovení </w:t>
      </w:r>
      <w:r>
        <w:rPr>
          <w:szCs w:val="24"/>
        </w:rPr>
        <w:t xml:space="preserve">§ 183 </w:t>
      </w:r>
      <w:r w:rsidRPr="00DA0337">
        <w:rPr>
          <w:szCs w:val="24"/>
        </w:rPr>
        <w:t>zavádějící Portál vzdělávání, který dosud nebyl zprovozněn. Portál vzdělávání měl být vybudován v rámci projektu Podpora profesionalizace a kvality státní služby a státní správy (CZ.03.4.74/0.0/0.0/15_019/0006173), avšak k realizaci před skončením projektu nedošlo a na realizaci mimo projekt nejsou potřebné finanční prostředky. Průzkum mezi služebními úřady navíc ukázal, že o takto koncipovaný informační systém není zájem, protože zejména není zájem o jednotnou evidenci absolvovaných vzdělávacích akcí (údaje jinak vedené k personální evidenci systému jednotlivých úřadů) a k nabídce vzdělávacích akcí není zapotřebí informační systém, tu lze realizovat na prostém internetovém rozhraní.</w:t>
      </w:r>
      <w:r>
        <w:rPr>
          <w:szCs w:val="24"/>
        </w:rPr>
        <w:t xml:space="preserve"> </w:t>
      </w:r>
    </w:p>
    <w:p w14:paraId="69F85DD6" w14:textId="77777777" w:rsidR="00E64496" w:rsidRPr="00DA0337" w:rsidRDefault="00E64496" w:rsidP="00CF5751">
      <w:pPr>
        <w:spacing w:before="120" w:after="120" w:line="240" w:lineRule="auto"/>
        <w:ind w:left="0" w:firstLine="708"/>
        <w:rPr>
          <w:szCs w:val="24"/>
        </w:rPr>
      </w:pPr>
      <w:r>
        <w:rPr>
          <w:szCs w:val="24"/>
        </w:rPr>
        <w:t xml:space="preserve">V nově vložené hlavě IX je začleněn § 183 s novým textem a názvem </w:t>
      </w:r>
      <w:r w:rsidRPr="00C14427">
        <w:rPr>
          <w:szCs w:val="24"/>
        </w:rPr>
        <w:t>Zvláštní ustanovení o úkonech státních zaměstnanců</w:t>
      </w:r>
      <w:r>
        <w:rPr>
          <w:szCs w:val="24"/>
        </w:rPr>
        <w:t xml:space="preserve">. </w:t>
      </w:r>
    </w:p>
    <w:p w14:paraId="7834C5E3" w14:textId="77777777" w:rsidR="00E64496" w:rsidRPr="00951DB9" w:rsidRDefault="00E64496" w:rsidP="00CF5751">
      <w:pPr>
        <w:spacing w:before="120" w:after="120" w:line="240" w:lineRule="auto"/>
        <w:ind w:left="0" w:firstLine="0"/>
        <w:rPr>
          <w:b/>
          <w:bCs/>
          <w:szCs w:val="24"/>
        </w:rPr>
      </w:pPr>
      <w:r w:rsidRPr="00951DB9">
        <w:rPr>
          <w:b/>
          <w:bCs/>
          <w:szCs w:val="24"/>
        </w:rPr>
        <w:t>K</w:t>
      </w:r>
      <w:r>
        <w:rPr>
          <w:b/>
          <w:bCs/>
          <w:szCs w:val="24"/>
        </w:rPr>
        <w:t> části desáté hlavě IX</w:t>
      </w:r>
    </w:p>
    <w:p w14:paraId="1B988BEE" w14:textId="77777777" w:rsidR="00E64496" w:rsidRPr="00951DB9" w:rsidRDefault="00E64496" w:rsidP="00CF5751">
      <w:pPr>
        <w:spacing w:before="120" w:after="120" w:line="240" w:lineRule="auto"/>
        <w:ind w:left="0" w:firstLine="709"/>
        <w:rPr>
          <w:szCs w:val="24"/>
        </w:rPr>
      </w:pPr>
      <w:r w:rsidRPr="00E244DC">
        <w:t>Jde o legislativně technickou změnu zakládající vhodnější strukturu materie zákona o státní službě</w:t>
      </w:r>
      <w:r>
        <w:t>. Z</w:t>
      </w:r>
      <w:r w:rsidRPr="00951DB9">
        <w:rPr>
          <w:szCs w:val="24"/>
        </w:rPr>
        <w:t xml:space="preserve">avádí </w:t>
      </w:r>
      <w:r>
        <w:rPr>
          <w:szCs w:val="24"/>
        </w:rPr>
        <w:t xml:space="preserve">se </w:t>
      </w:r>
      <w:r w:rsidRPr="00951DB9">
        <w:rPr>
          <w:szCs w:val="24"/>
        </w:rPr>
        <w:t>nová hlava</w:t>
      </w:r>
      <w:r>
        <w:rPr>
          <w:szCs w:val="24"/>
        </w:rPr>
        <w:t>, která zní „</w:t>
      </w:r>
      <w:r w:rsidRPr="00951DB9">
        <w:rPr>
          <w:szCs w:val="24"/>
        </w:rPr>
        <w:t>Úkony státních zaměstnanců, doručování státním zaměstnancům a uzavírání dohod</w:t>
      </w:r>
      <w:r>
        <w:rPr>
          <w:szCs w:val="24"/>
        </w:rPr>
        <w:t>“</w:t>
      </w:r>
      <w:r w:rsidRPr="00951DB9">
        <w:rPr>
          <w:szCs w:val="24"/>
        </w:rPr>
        <w:t>.</w:t>
      </w:r>
    </w:p>
    <w:p w14:paraId="463CE3AE" w14:textId="77777777" w:rsidR="00E64496" w:rsidRPr="00951DB9" w:rsidRDefault="00E64496" w:rsidP="00463CF8">
      <w:pPr>
        <w:spacing w:before="120" w:after="120" w:line="240" w:lineRule="auto"/>
        <w:ind w:left="0" w:firstLine="0"/>
        <w:rPr>
          <w:b/>
          <w:bCs/>
          <w:szCs w:val="24"/>
        </w:rPr>
      </w:pPr>
      <w:r w:rsidRPr="00951DB9">
        <w:rPr>
          <w:b/>
          <w:bCs/>
          <w:szCs w:val="24"/>
        </w:rPr>
        <w:t>K § 183</w:t>
      </w:r>
    </w:p>
    <w:p w14:paraId="28F76939" w14:textId="77777777" w:rsidR="00E64496" w:rsidRPr="006321DD" w:rsidRDefault="00E64496" w:rsidP="00463CF8">
      <w:pPr>
        <w:spacing w:before="120" w:after="120" w:line="240" w:lineRule="auto"/>
        <w:ind w:left="0" w:firstLine="708"/>
        <w:rPr>
          <w:szCs w:val="24"/>
        </w:rPr>
      </w:pPr>
      <w:r w:rsidRPr="006321DD">
        <w:rPr>
          <w:szCs w:val="24"/>
        </w:rPr>
        <w:t>V zájmu zrychlení a zefektivnění komunikace mezi státním zaměstnancem a služebním úřadem a v návaznosti na požadavky na pokračující digitalizaci státní správy se doplňuje alternativní možnost komunikace mezi státním zaměstnancem a služebním, resp. jiným příslušným orgánem (např. výběrová komise, služební komise), a to prostřednictvím určeného elektronického nástroje. Využití tohoto nástroje pro úkony státních zaměstnanců je nicméně podmíněno jeho umožněním ze strany služebního, resp. jiného příslušného orgánu; ustanovení tak představuje zvláštní úpravu ve vztahu k § 4 odst. 1 písm. d) zákona č. 12/2020 Sb., o právu na digitální služby a o změně některých zákonů. Toto umožnění se bude odvíjet zejména od finančního, technického a personálního zázemí jednotlivých služebních, resp. jiných příslušných orgánů.</w:t>
      </w:r>
    </w:p>
    <w:p w14:paraId="368C6F79" w14:textId="77777777" w:rsidR="00E64496" w:rsidRPr="006321DD" w:rsidRDefault="00E64496" w:rsidP="00CF5751">
      <w:pPr>
        <w:spacing w:before="120" w:after="120" w:line="240" w:lineRule="auto"/>
        <w:ind w:left="0" w:firstLine="708"/>
        <w:rPr>
          <w:szCs w:val="24"/>
        </w:rPr>
      </w:pPr>
      <w:r w:rsidRPr="006321DD">
        <w:rPr>
          <w:szCs w:val="24"/>
        </w:rPr>
        <w:t xml:space="preserve">Navrhovaná právní úprava představuje zvláštní úpravu ve vztahu k § 37 odst. 2 správního řádu. Úkon, který státní zaměstnanec činí elektronickou poštou, tedy z jím zřízené elektronické adresy či z elektronické adresy zřízené státnímu zaměstnanci služebním úřadem, nově nebude muset obsahovat podpis. Neuplatní se tudíž pravidlo obsažené v § 6 zákona č. 297/2016 Sb., o službách vytvářejících důvěru pro elektronické transakce, závazně určující typ elektronického podpisu, kterým lze podepsat dokument, kterým se činí úkon vůči veřejnoprávnímu podepisujícímu nebo jiné osobě v souvislosti s výkonem jejich působnosti, </w:t>
      </w:r>
      <w:r w:rsidRPr="006321DD">
        <w:rPr>
          <w:szCs w:val="24"/>
        </w:rPr>
        <w:lastRenderedPageBreak/>
        <w:t>ani postup podle § 37 odst. 4 věty druhé správního řádu požadujícího v případě učinění úkonu elektronickou poštou bez jeho podepsání uznávaným elektronickým podpisem jeho doplnění do 5 dnů. Navrhovaná právní úprava tak směřuje ke zrychlení a zjednodušení provádění úkonů vůči služebnímu, resp. jinému příslušnému orgánu (služební, resp. jiný příslušný orgán bude oprávněn, pro účely činění úkonů státními zaměstnanci vůči němu, zřídit elektronickou adresu, s níž státní zaměstnance seznámí).</w:t>
      </w:r>
    </w:p>
    <w:p w14:paraId="449D3E89" w14:textId="77777777" w:rsidR="00E64496" w:rsidRPr="006321DD" w:rsidRDefault="00E64496" w:rsidP="00CF5751">
      <w:pPr>
        <w:spacing w:before="120" w:after="120" w:line="240" w:lineRule="auto"/>
        <w:ind w:left="0" w:firstLine="708"/>
        <w:rPr>
          <w:szCs w:val="24"/>
        </w:rPr>
      </w:pPr>
      <w:r w:rsidRPr="006321DD">
        <w:rPr>
          <w:szCs w:val="24"/>
        </w:rPr>
        <w:t>Navrhuje se zvláštní úpravu úkonů státních zaměstnanců vztáhnout rovněž na zaměstnance v pracovním poměru, jimiž jsou obsazena služební místa.</w:t>
      </w:r>
    </w:p>
    <w:p w14:paraId="5F74F5D8" w14:textId="77777777" w:rsidR="00E64496" w:rsidRPr="00951DB9" w:rsidRDefault="00E64496" w:rsidP="00CF5751">
      <w:pPr>
        <w:spacing w:before="120" w:after="120" w:line="240" w:lineRule="auto"/>
        <w:ind w:left="0" w:firstLine="0"/>
        <w:rPr>
          <w:b/>
          <w:bCs/>
          <w:szCs w:val="24"/>
        </w:rPr>
      </w:pPr>
      <w:r w:rsidRPr="00951DB9">
        <w:rPr>
          <w:b/>
          <w:bCs/>
          <w:szCs w:val="24"/>
        </w:rPr>
        <w:t>K § 183a</w:t>
      </w:r>
    </w:p>
    <w:p w14:paraId="250844C6" w14:textId="77777777" w:rsidR="00E64496" w:rsidRPr="006321DD" w:rsidRDefault="00E64496" w:rsidP="00CF5751">
      <w:pPr>
        <w:spacing w:before="120" w:after="120" w:line="240" w:lineRule="auto"/>
        <w:ind w:left="0" w:firstLine="0"/>
        <w:rPr>
          <w:i/>
          <w:iCs/>
          <w:szCs w:val="24"/>
        </w:rPr>
      </w:pPr>
      <w:r w:rsidRPr="006321DD">
        <w:rPr>
          <w:i/>
          <w:iCs/>
          <w:szCs w:val="24"/>
        </w:rPr>
        <w:t>Způsoby doručování a podmínky jejich užívání</w:t>
      </w:r>
    </w:p>
    <w:p w14:paraId="49432995" w14:textId="77777777" w:rsidR="00E64496" w:rsidRPr="006321DD" w:rsidRDefault="00E64496" w:rsidP="00CF5751">
      <w:pPr>
        <w:spacing w:before="120" w:after="120" w:line="240" w:lineRule="auto"/>
        <w:ind w:left="0" w:firstLine="708"/>
        <w:rPr>
          <w:szCs w:val="24"/>
        </w:rPr>
      </w:pPr>
      <w:r w:rsidRPr="006321DD">
        <w:rPr>
          <w:szCs w:val="24"/>
        </w:rPr>
        <w:t>Navrhované ustanovení představuje zvláštní úpravu vůči § 19 a násl. správního řádu. Stanoví se pořadí způsobů doručování státnímu zaměstnanci. Není-li doručována písemnost státnímu zaměstnanci přímo na místě, je-li v daném případě tento způsob doručení s ohledem na hospodárnost a účelnost optimální, doručuje se mu prostřednictvím k tomu určeného elektronického nástroje, a není-li to možné, do datové schránky. Nejsou-li možné tyto způsoby doručení, uplatní se následně další zde uvedené způsoby doručování písemností, a to doručování na adresu elektronické pošty, kterou si státní zaměstnanec zřídil a kterou sdělil služebnímu orgánu nebo jinému příslušnému orgánu jako adresu elektronické pošty, na kterou mu může služební orgán nebo jiný příslušný orgán doručovat písemnosti, a není-li to možné na adresu elektronické pošty, která byla státnímu zaměstnanci zřízena služebním úřadem. V případě, že nelze uplatnit žádný z výše uvedených způsobů doručení, služební, respektive jiný příslušný orgán doručuje písemnost státnímu zaměstnanci podle správního řádu.</w:t>
      </w:r>
    </w:p>
    <w:p w14:paraId="309F282D" w14:textId="77777777" w:rsidR="00E64496" w:rsidRPr="006321DD" w:rsidRDefault="00E64496" w:rsidP="00CF5751">
      <w:pPr>
        <w:spacing w:before="120" w:after="120" w:line="240" w:lineRule="auto"/>
        <w:ind w:left="0" w:firstLine="708"/>
        <w:rPr>
          <w:szCs w:val="24"/>
        </w:rPr>
      </w:pPr>
      <w:r w:rsidRPr="006321DD">
        <w:rPr>
          <w:szCs w:val="24"/>
        </w:rPr>
        <w:t xml:space="preserve">V zájmu zrychlení a zefektivnění doručování písemností státním zaměstnancům se připouští využití k tomuto účelu určeného elektronického nástroje; to ovšem pouze za podmínky, že má státní zaměstnanec do něj umožněn dálkový přístup. Možnost využití datové schránky je podmíněná skutečností, že ji má státní zaměstnanec zřízenu (jedná se o datovou schránku fyzické osoby). </w:t>
      </w:r>
    </w:p>
    <w:p w14:paraId="64D5012A" w14:textId="77777777" w:rsidR="00E64496" w:rsidRPr="006321DD" w:rsidRDefault="00E64496" w:rsidP="00CF5751">
      <w:pPr>
        <w:spacing w:before="120" w:after="120" w:line="240" w:lineRule="auto"/>
        <w:ind w:left="0" w:firstLine="708"/>
        <w:rPr>
          <w:szCs w:val="24"/>
        </w:rPr>
      </w:pPr>
      <w:r w:rsidRPr="006321DD">
        <w:rPr>
          <w:szCs w:val="24"/>
        </w:rPr>
        <w:t>Dalším možným způsobem doručování písemnosti státním zaměstnancům je doručování elektronickou poštou. S ohledem na úpravu doručování písemností zaměstnancům v zákoníku práce, která počítá pouze se „soukromou“ adresou elektronické pošty zaměstnance a nikoli se zřizováním adresy elektronické pošty zaměstnance zaměstnavatelem, je preferováno přednostní využití „soukromé“ adresy elektronické pošty státního zaměstnance při doručování. Nicméně vzhledem k tomu, že služební orgán je orgánem veřejné moci, pro který platí zásada legality, a tudíž by neměla nastat situace, že by tento měl bránit státnímu zaměstnanci v přístupu do jím (služebním úřadem) zřízené adresy elektronické pošty státního zaměstnance, a vzhledem k tomu, že služební úřad je povinným subjektem podle zákona o kybernetické bezpečnosti, tudíž lze očekávat vyšší zabezpečení tohoto komunikačního prostředku, připouští se možnost doručování písemnosti na adresu elektronické pošty, která byla státnímu zaměstnanci zřízena služebním úřadem. Podmínkou pro využití adresy elektronické pošty zřízené státnímu zaměstnanci služebním úřadem k doručování písemností je (obdobně jako v případě elektronického nástroje určeného k doručování písemností), že má státní zaměstnanec do ní umožněn dálkový přístup.</w:t>
      </w:r>
    </w:p>
    <w:p w14:paraId="5A9A98A6" w14:textId="77777777" w:rsidR="00E64496" w:rsidRPr="006321DD" w:rsidRDefault="00E64496" w:rsidP="00CF5751">
      <w:pPr>
        <w:spacing w:before="120" w:after="120" w:line="240" w:lineRule="auto"/>
        <w:ind w:left="0" w:firstLine="0"/>
        <w:rPr>
          <w:i/>
          <w:iCs/>
          <w:szCs w:val="24"/>
        </w:rPr>
      </w:pPr>
      <w:r w:rsidRPr="006321DD">
        <w:rPr>
          <w:i/>
          <w:iCs/>
          <w:szCs w:val="24"/>
        </w:rPr>
        <w:lastRenderedPageBreak/>
        <w:t>Okamžik a účinky doručení</w:t>
      </w:r>
    </w:p>
    <w:p w14:paraId="77DF03D3" w14:textId="77777777" w:rsidR="00E64496" w:rsidRPr="006321DD" w:rsidRDefault="00E64496" w:rsidP="00CF5751">
      <w:pPr>
        <w:spacing w:before="120" w:after="120" w:line="240" w:lineRule="auto"/>
        <w:ind w:left="0" w:firstLine="708"/>
        <w:rPr>
          <w:szCs w:val="24"/>
        </w:rPr>
      </w:pPr>
      <w:r w:rsidRPr="006321DD">
        <w:rPr>
          <w:szCs w:val="24"/>
        </w:rPr>
        <w:t>Je-li písemnost doručována státnímu zaměstnanci na místě, účinky doručení nastávají okamžikem převzetí písemnosti státním zaměstnancem. Okamžik doručení písemnosti doručované prostřednictvím datové schránky, nejde-li o doručování písemnosti ve výběrovém řízení, vyplývá z § 17 odst. 3 zákona č. 300/2008 Sb., o elektronických úkonech a autorizované konverzi dokumentů. Písemnost doručovaná datovou schránkou je doručena okamžikem, kdy se státní zaměstnanec do datové schránky přihlásí. Nepřihlásí-li se státní zaměstnanec do datové schránky ve lhůtě 10 dnů ode dne, kdy byla písemnost dodána do datové schránky, posledním dnem této lhůty nastává fikce doručení (§ 17 odst. 4 zákona č. 300/2008 Sb.). Pro doručování písemností ve výběrovém řízení prostřednictvím datové schránky se uplatní zkrácená lhůta, po níž nastává fikce doručení, a to v délce 5 dnů (§ 24 odst. 12 zákona o státní službě).</w:t>
      </w:r>
    </w:p>
    <w:p w14:paraId="41A2A898" w14:textId="77777777" w:rsidR="00E64496" w:rsidRPr="006321DD" w:rsidRDefault="00E64496" w:rsidP="00CF5751">
      <w:pPr>
        <w:spacing w:before="120" w:after="120" w:line="240" w:lineRule="auto"/>
        <w:ind w:left="0" w:firstLine="708"/>
        <w:rPr>
          <w:szCs w:val="24"/>
        </w:rPr>
      </w:pPr>
      <w:r w:rsidRPr="006321DD">
        <w:rPr>
          <w:szCs w:val="24"/>
        </w:rPr>
        <w:t xml:space="preserve">V případě doručování prostřednictvím k tomu určeného elektronického nástroje se písemnost považuje za doručenou dnem, kdy státní zaměstnanec převzetí písemnosti potvrdí, jinak desátým dnem ode dne, kdy byla písemnost do elektronického nástroje dodána. Obdobné to je i v případě okamžiku doručení prostřednictvím elektronické pošty. Vrátí-li se však písemnost odeslaná na adresu elektronické pošty služebnímu, respektive jinému příslušnému orgánu jako nedoručitelná, musí služební, respektive jiný příslušný orgán učinit další pokus o její doručení tímto způsobem. Pokud bude i tento pokus o doručení neúspěšný, služební, respektive jiný příslušný orgán zvolí jiný způsob doručení. </w:t>
      </w:r>
    </w:p>
    <w:p w14:paraId="182A9B46" w14:textId="77777777" w:rsidR="00E64496" w:rsidRPr="006321DD" w:rsidRDefault="00E64496" w:rsidP="00CF5751">
      <w:pPr>
        <w:spacing w:before="120" w:after="120" w:line="240" w:lineRule="auto"/>
        <w:ind w:left="0" w:firstLine="708"/>
        <w:rPr>
          <w:szCs w:val="24"/>
        </w:rPr>
      </w:pPr>
      <w:r w:rsidRPr="006321DD">
        <w:rPr>
          <w:szCs w:val="24"/>
        </w:rPr>
        <w:t>Za podmínek stanovených správním řádem lze v odůvodněných případech důsledky fikce doručení zvrátit (§ 24 odst. 2 ve spojením s § 41 správního řádu); tato možnost se však nepřipouští, jedná-li se o písemnost ve výběrovém řízení. Doručení písemnosti prostřednictvím elektronického nástroje, prostřednictvím datové schránky i elektronickou poštou má stejné právní účinky jako doručení do vlastních rukou.</w:t>
      </w:r>
    </w:p>
    <w:p w14:paraId="35938DEB" w14:textId="77777777" w:rsidR="00E64496" w:rsidRPr="006321DD" w:rsidRDefault="00E64496" w:rsidP="00463CF8">
      <w:pPr>
        <w:spacing w:before="120" w:after="120" w:line="240" w:lineRule="auto"/>
        <w:ind w:left="0" w:firstLine="0"/>
        <w:rPr>
          <w:i/>
          <w:iCs/>
          <w:szCs w:val="24"/>
        </w:rPr>
      </w:pPr>
      <w:r w:rsidRPr="006321DD">
        <w:rPr>
          <w:i/>
          <w:iCs/>
          <w:szCs w:val="24"/>
        </w:rPr>
        <w:t>Zaměstnanci v pracovním poměru na služebních místech</w:t>
      </w:r>
    </w:p>
    <w:p w14:paraId="78B840C4" w14:textId="77777777" w:rsidR="00E64496" w:rsidRPr="006321DD" w:rsidRDefault="00E64496" w:rsidP="00463CF8">
      <w:pPr>
        <w:spacing w:before="120" w:after="120" w:line="240" w:lineRule="auto"/>
        <w:ind w:left="0" w:firstLine="708"/>
        <w:rPr>
          <w:szCs w:val="24"/>
        </w:rPr>
      </w:pPr>
      <w:r w:rsidRPr="006321DD">
        <w:rPr>
          <w:szCs w:val="24"/>
        </w:rPr>
        <w:t>Ustanovení o doručování státním zaměstnancům bude vztaženo i na zaměstnance v pracovním poměru, jimiž jsou obsazena služební místa. V případě těchto zaměstnanců se nepoužijí ustanovení zákoníku práce týkající se doručování (§ 334 a násl.).</w:t>
      </w:r>
    </w:p>
    <w:p w14:paraId="4F999B95" w14:textId="77777777" w:rsidR="00E64496" w:rsidRPr="00951DB9" w:rsidRDefault="00E64496" w:rsidP="00CF5751">
      <w:pPr>
        <w:spacing w:before="120" w:after="120" w:line="240" w:lineRule="auto"/>
        <w:ind w:left="0" w:firstLine="0"/>
        <w:rPr>
          <w:b/>
          <w:bCs/>
          <w:szCs w:val="24"/>
        </w:rPr>
      </w:pPr>
      <w:r w:rsidRPr="00951DB9">
        <w:rPr>
          <w:b/>
          <w:bCs/>
          <w:szCs w:val="24"/>
        </w:rPr>
        <w:t>K § 183b</w:t>
      </w:r>
    </w:p>
    <w:p w14:paraId="52F2910C" w14:textId="77777777" w:rsidR="00E64496" w:rsidRPr="006321DD" w:rsidRDefault="00E64496" w:rsidP="00CF5751">
      <w:pPr>
        <w:spacing w:before="120" w:after="120" w:line="240" w:lineRule="auto"/>
        <w:ind w:left="0" w:firstLine="708"/>
        <w:rPr>
          <w:szCs w:val="24"/>
        </w:rPr>
      </w:pPr>
      <w:r w:rsidRPr="006321DD">
        <w:rPr>
          <w:szCs w:val="24"/>
        </w:rPr>
        <w:t xml:space="preserve">Doplňuje se ustanovení o uzavírání dohod, které stanoví, že dohoda podle tohoto zákona (např. dohoda o výkonu služby z jiného místa, dohoda o skončení služebního poměru apod.) může být uzavřena také prostřednictvím datové schránky elektronické pošty nebo prostřednictvím elektronického nástroje. Minimální požadavky na elektronický nástroj jsou pak upraveny v § 183c. Je-li dohoda uzavírána jedním ze zmíněných způsobů, je uzavřena okamžikem, kdy ten, komu je návrh dohody určen, potvrdí navrhovateli, že s návrhem dohody souhlasí. Takto lze uzavírat i dohody o změně obsahu dohody. Ustanovení tak činí uzavírání dohod podle zákona o státní službě přístupnějším a flexibilnějším. </w:t>
      </w:r>
    </w:p>
    <w:p w14:paraId="3EB3651B" w14:textId="77777777" w:rsidR="00E64496" w:rsidRPr="00330ABD" w:rsidRDefault="00E64496" w:rsidP="00463CF8">
      <w:pPr>
        <w:keepNext/>
        <w:spacing w:before="120" w:after="120" w:line="240" w:lineRule="auto"/>
        <w:ind w:left="0" w:firstLine="0"/>
        <w:rPr>
          <w:b/>
          <w:bCs/>
          <w:szCs w:val="24"/>
        </w:rPr>
      </w:pPr>
      <w:r w:rsidRPr="00330ABD">
        <w:rPr>
          <w:b/>
          <w:bCs/>
          <w:szCs w:val="24"/>
        </w:rPr>
        <w:lastRenderedPageBreak/>
        <w:t>K § 183c</w:t>
      </w:r>
    </w:p>
    <w:p w14:paraId="033A9E4B" w14:textId="77777777" w:rsidR="00E64496" w:rsidRPr="006321DD" w:rsidRDefault="00E64496" w:rsidP="00463CF8">
      <w:pPr>
        <w:keepNext/>
        <w:spacing w:before="120" w:after="120" w:line="240" w:lineRule="auto"/>
        <w:ind w:left="0" w:firstLine="708"/>
        <w:rPr>
          <w:b/>
          <w:bCs/>
          <w:szCs w:val="24"/>
        </w:rPr>
      </w:pPr>
      <w:r w:rsidRPr="006321DD">
        <w:rPr>
          <w:szCs w:val="24"/>
        </w:rPr>
        <w:t>Stanoví se minimální vlastnosti elektronického nástroje pro činění úkonů státních zaměstnanců a doručování písemností státním zaměstnancům tak, aby tento nástroj umožňoval poskytnout informace související s odesláním nebo doručením písemnosti.</w:t>
      </w:r>
    </w:p>
    <w:p w14:paraId="7AD762C8" w14:textId="77777777" w:rsidR="00E64496" w:rsidRPr="006321DD" w:rsidRDefault="00E64496" w:rsidP="00CF5751">
      <w:pPr>
        <w:spacing w:before="120" w:after="120" w:line="240" w:lineRule="auto"/>
        <w:ind w:left="0" w:firstLine="0"/>
        <w:rPr>
          <w:szCs w:val="24"/>
        </w:rPr>
      </w:pPr>
      <w:r w:rsidRPr="006321DD">
        <w:rPr>
          <w:b/>
          <w:bCs/>
          <w:szCs w:val="24"/>
        </w:rPr>
        <w:t>K </w:t>
      </w:r>
      <w:r w:rsidRPr="00296359">
        <w:rPr>
          <w:b/>
          <w:bCs/>
          <w:szCs w:val="24"/>
        </w:rPr>
        <w:t>§ 201 odst. 1</w:t>
      </w:r>
    </w:p>
    <w:p w14:paraId="33F59410" w14:textId="77777777" w:rsidR="00E64496" w:rsidRPr="006321DD" w:rsidRDefault="00E64496" w:rsidP="00CF5751">
      <w:pPr>
        <w:spacing w:before="120" w:after="120" w:line="240" w:lineRule="auto"/>
        <w:ind w:left="0" w:firstLine="709"/>
        <w:rPr>
          <w:b/>
          <w:bCs/>
          <w:szCs w:val="24"/>
        </w:rPr>
      </w:pPr>
      <w:r w:rsidRPr="006321DD">
        <w:rPr>
          <w:szCs w:val="24"/>
        </w:rPr>
        <w:t>Navrhovaná změna reaguje na změnu znění § 7.</w:t>
      </w:r>
    </w:p>
    <w:p w14:paraId="6F3DE886" w14:textId="77777777" w:rsidR="00E64496" w:rsidRPr="005D618A" w:rsidRDefault="00E64496" w:rsidP="00CF5751">
      <w:pPr>
        <w:spacing w:before="120" w:after="120" w:line="240" w:lineRule="auto"/>
        <w:ind w:left="0" w:firstLine="0"/>
        <w:rPr>
          <w:b/>
          <w:bCs/>
          <w:szCs w:val="24"/>
        </w:rPr>
      </w:pPr>
      <w:r w:rsidRPr="006321DD">
        <w:rPr>
          <w:b/>
          <w:bCs/>
          <w:szCs w:val="24"/>
        </w:rPr>
        <w:t>K </w:t>
      </w:r>
      <w:r w:rsidRPr="005D618A">
        <w:rPr>
          <w:b/>
          <w:bCs/>
          <w:szCs w:val="24"/>
        </w:rPr>
        <w:t>§ 205 písm. a)</w:t>
      </w:r>
    </w:p>
    <w:p w14:paraId="350E5E28" w14:textId="77777777" w:rsidR="00E64496" w:rsidRPr="006321DD" w:rsidRDefault="00E64496" w:rsidP="00CF5751">
      <w:pPr>
        <w:spacing w:before="120" w:after="120" w:line="240" w:lineRule="auto"/>
        <w:ind w:left="0" w:firstLine="709"/>
        <w:rPr>
          <w:szCs w:val="24"/>
        </w:rPr>
      </w:pPr>
      <w:r w:rsidRPr="006321DD">
        <w:rPr>
          <w:szCs w:val="24"/>
        </w:rPr>
        <w:t>Doplňuje se zmocnění vlády stanovit nařízením obsah jednotlivých částí charakteristiky služebního místa, postup při jejím zpracování a její změně. Doposud byla tato úprava předmětem služebního předpisu nejvyššího státního tajemníka. Jedná se o úpravu, která vychází z institutu pracovních náplní v pracovněprávních vztazích podle zákoníku práce. Vzhledem k tomu, že ve služebním poměru podle zákona o státní službě by měl být obdobný institut též zachován, je namístě jeho úprava, avšak služební předpis nejvyššího státního tajemníka není nosičem dostatečné právní síly, neboť jde o jednotné nastavení tohoto procesu napříč celou státní službou bez možnosti odchylek v důsledku specifik výkonu služby v konkrétním služebním úřadu. Vzhledem k technicistní povaze dotčené úpravy není vhodné, aby byla součástí zákona, postačí prováděcí právní předpis. Úprava obsahu jednotlivých částí charakteristiky služebního místa a postup při jejím zpracování a její změně se tak doplní do</w:t>
      </w:r>
      <w:r w:rsidRPr="006321DD">
        <w:t> </w:t>
      </w:r>
      <w:r w:rsidRPr="006321DD">
        <w:rPr>
          <w:szCs w:val="24"/>
        </w:rPr>
        <w:t>nařízení vlády, kterým se stanoví pravidla pro organizaci služebního úřadu, neboť úzce souvisí s jeho předmětem úpravy.</w:t>
      </w:r>
    </w:p>
    <w:p w14:paraId="033EF994" w14:textId="77777777" w:rsidR="00E64496" w:rsidRPr="00607EE0" w:rsidRDefault="00E64496" w:rsidP="00CF5751">
      <w:pPr>
        <w:spacing w:before="120" w:after="120" w:line="240" w:lineRule="auto"/>
        <w:ind w:left="0" w:firstLine="0"/>
        <w:rPr>
          <w:b/>
          <w:bCs/>
          <w:szCs w:val="24"/>
        </w:rPr>
      </w:pPr>
      <w:r w:rsidRPr="00607EE0">
        <w:rPr>
          <w:b/>
          <w:bCs/>
          <w:szCs w:val="24"/>
        </w:rPr>
        <w:t>K </w:t>
      </w:r>
      <w:r w:rsidRPr="004E42E1">
        <w:rPr>
          <w:b/>
          <w:bCs/>
          <w:szCs w:val="24"/>
        </w:rPr>
        <w:t>příloze č. 1</w:t>
      </w:r>
    </w:p>
    <w:p w14:paraId="21F95C76" w14:textId="77777777" w:rsidR="00E64496" w:rsidRPr="006321DD" w:rsidRDefault="00E64496" w:rsidP="00CF5751">
      <w:pPr>
        <w:spacing w:before="120" w:after="120" w:line="240" w:lineRule="auto"/>
        <w:ind w:left="0" w:firstLine="708"/>
        <w:rPr>
          <w:szCs w:val="24"/>
        </w:rPr>
      </w:pPr>
      <w:r w:rsidRPr="006321DD">
        <w:rPr>
          <w:szCs w:val="24"/>
        </w:rPr>
        <w:t>V návaznosti na změny provedené v § 145 se v příloze č. 1 vypouští charakteristika 5. platové třídy. Důvodem je nově nastavený minimální předpoklad vzdělání, který spočívá ve středním vzdělání s maturitou. Vzhledem k tomu, že pro 5. platovou třídu byl stanoven předpoklad středního vzdělání s výučním listem, nelze nově činnosti vykonávané v páté platové třídě klasifikovat jako činnosti, které zahrnuje státní služba. Státní služba tedy nově zahrnuje pouze činnosti, které svou složitostí, odpovědností a namáhavostí odpovídají 6. až 16. platové třídě.</w:t>
      </w:r>
    </w:p>
    <w:p w14:paraId="765CEF76" w14:textId="77777777" w:rsidR="00E64496" w:rsidRPr="006321DD" w:rsidRDefault="00E64496" w:rsidP="00CF5751">
      <w:pPr>
        <w:spacing w:before="120" w:after="120" w:line="240" w:lineRule="auto"/>
        <w:ind w:left="0" w:firstLine="708"/>
        <w:rPr>
          <w:szCs w:val="24"/>
        </w:rPr>
      </w:pPr>
      <w:r w:rsidRPr="006321DD">
        <w:rPr>
          <w:szCs w:val="24"/>
        </w:rPr>
        <w:t>Charakteristika 6. platové třídy se upravuje do souladu s katalogem správních činností.</w:t>
      </w:r>
    </w:p>
    <w:p w14:paraId="665B757B" w14:textId="77777777" w:rsidR="00E64496" w:rsidRPr="006321DD" w:rsidRDefault="00E64496" w:rsidP="00CF5751">
      <w:pPr>
        <w:spacing w:before="120" w:after="120" w:line="240" w:lineRule="auto"/>
        <w:ind w:left="0" w:firstLine="708"/>
        <w:rPr>
          <w:szCs w:val="24"/>
        </w:rPr>
      </w:pPr>
      <w:r w:rsidRPr="006321DD">
        <w:rPr>
          <w:szCs w:val="24"/>
        </w:rPr>
        <w:t>Úprava charakteristiky 16. platové třídy odráží skutečnost, že činnosti spadající do této platové třídy jsou kromě ministerstev vykonávány rovněž v dalších ústředních správních úřadech.</w:t>
      </w:r>
    </w:p>
    <w:p w14:paraId="5DB6D403" w14:textId="77777777" w:rsidR="00E64496" w:rsidRPr="006321DD" w:rsidRDefault="00E64496" w:rsidP="00CF5751">
      <w:pPr>
        <w:spacing w:before="120" w:after="120" w:line="240" w:lineRule="auto"/>
        <w:ind w:left="0" w:firstLine="708"/>
        <w:rPr>
          <w:szCs w:val="24"/>
        </w:rPr>
      </w:pPr>
      <w:r w:rsidRPr="006321DD">
        <w:rPr>
          <w:szCs w:val="24"/>
        </w:rPr>
        <w:t>V návaznosti na změny provedené v § 7 se v příloze č. 1 vypouští služební označení. Nový systém služebního označení státních zaměstnanců již nebude odvozen primárně pouze od dosaženého vzdělání, ale bude se odvíjet jednak od platové třídy, do níž je státní zaměstnanec zařazen, jednak od náročnosti vykonávaných činností a od toho, na jaké úrovni státní zaměstnanec tyto činnosti vykonává.</w:t>
      </w:r>
    </w:p>
    <w:p w14:paraId="49F0593F" w14:textId="77777777" w:rsidR="00E64496" w:rsidRPr="00607EE0" w:rsidRDefault="00E64496" w:rsidP="00463CF8">
      <w:pPr>
        <w:keepNext/>
        <w:spacing w:before="120" w:after="120" w:line="240" w:lineRule="auto"/>
        <w:ind w:left="0" w:firstLine="0"/>
        <w:rPr>
          <w:b/>
          <w:bCs/>
          <w:szCs w:val="24"/>
        </w:rPr>
      </w:pPr>
      <w:r w:rsidRPr="00607EE0">
        <w:rPr>
          <w:b/>
          <w:bCs/>
          <w:szCs w:val="24"/>
        </w:rPr>
        <w:lastRenderedPageBreak/>
        <w:t>K </w:t>
      </w:r>
      <w:r w:rsidRPr="004E42E1">
        <w:rPr>
          <w:b/>
          <w:bCs/>
          <w:szCs w:val="24"/>
        </w:rPr>
        <w:t>příloze č. 2</w:t>
      </w:r>
    </w:p>
    <w:p w14:paraId="249C9DC8" w14:textId="77777777" w:rsidR="00E64496" w:rsidRPr="006553FD" w:rsidRDefault="00E64496" w:rsidP="00463CF8">
      <w:pPr>
        <w:keepNext/>
        <w:spacing w:before="120" w:after="120" w:line="240" w:lineRule="auto"/>
        <w:ind w:left="0" w:firstLine="709"/>
        <w:rPr>
          <w:szCs w:val="24"/>
        </w:rPr>
      </w:pPr>
      <w:r>
        <w:rPr>
          <w:szCs w:val="24"/>
        </w:rPr>
        <w:t>Jd</w:t>
      </w:r>
      <w:r w:rsidRPr="006321DD">
        <w:rPr>
          <w:szCs w:val="24"/>
        </w:rPr>
        <w:t>e o legislativně technickou úpravu s ohledem na přesun úpravy zastupování představeného do § 9a.</w:t>
      </w:r>
    </w:p>
    <w:p w14:paraId="275DB79B" w14:textId="77777777" w:rsidR="00E64496" w:rsidRDefault="00E64496" w:rsidP="00CF5751">
      <w:pPr>
        <w:spacing w:before="120" w:after="120" w:line="240" w:lineRule="auto"/>
        <w:ind w:left="0" w:firstLine="0"/>
        <w:rPr>
          <w:b/>
          <w:bCs/>
          <w:szCs w:val="24"/>
        </w:rPr>
      </w:pPr>
      <w:bookmarkStart w:id="49" w:name="_Hlk138950802"/>
      <w:bookmarkStart w:id="50" w:name="_Hlk140055792"/>
      <w:r>
        <w:rPr>
          <w:b/>
          <w:bCs/>
          <w:szCs w:val="24"/>
        </w:rPr>
        <w:t>P</w:t>
      </w:r>
      <w:r w:rsidRPr="006553FD">
        <w:rPr>
          <w:b/>
          <w:bCs/>
          <w:szCs w:val="24"/>
        </w:rPr>
        <w:t>řechodn</w:t>
      </w:r>
      <w:r>
        <w:rPr>
          <w:b/>
          <w:bCs/>
          <w:szCs w:val="24"/>
        </w:rPr>
        <w:t>á</w:t>
      </w:r>
      <w:r w:rsidRPr="006553FD">
        <w:rPr>
          <w:b/>
          <w:bCs/>
          <w:szCs w:val="24"/>
        </w:rPr>
        <w:t xml:space="preserve"> ustanovení</w:t>
      </w:r>
    </w:p>
    <w:p w14:paraId="515986C1" w14:textId="77777777" w:rsidR="00E64496" w:rsidRPr="006553FD" w:rsidRDefault="00E64496" w:rsidP="00CF5751">
      <w:pPr>
        <w:spacing w:before="120" w:after="120" w:line="240" w:lineRule="auto"/>
        <w:ind w:left="0" w:firstLine="0"/>
        <w:rPr>
          <w:b/>
          <w:bCs/>
          <w:szCs w:val="24"/>
          <w:shd w:val="clear" w:color="auto" w:fill="FFFFFF"/>
        </w:rPr>
      </w:pPr>
      <w:r w:rsidRPr="006553FD">
        <w:rPr>
          <w:b/>
          <w:bCs/>
          <w:szCs w:val="24"/>
          <w:shd w:val="clear" w:color="auto" w:fill="FFFFFF"/>
        </w:rPr>
        <w:t>K bodu 1</w:t>
      </w:r>
    </w:p>
    <w:p w14:paraId="729384F5" w14:textId="77777777" w:rsidR="00E64496" w:rsidRPr="006553FD" w:rsidRDefault="00E64496" w:rsidP="00CF5751">
      <w:pPr>
        <w:spacing w:before="120" w:after="120" w:line="240" w:lineRule="auto"/>
        <w:ind w:left="0" w:firstLine="708"/>
        <w:rPr>
          <w:szCs w:val="24"/>
          <w:shd w:val="clear" w:color="auto" w:fill="FFFFFF"/>
        </w:rPr>
      </w:pPr>
      <w:r w:rsidRPr="006553FD">
        <w:rPr>
          <w:szCs w:val="24"/>
          <w:shd w:val="clear" w:color="auto" w:fill="FFFFFF"/>
        </w:rPr>
        <w:t xml:space="preserve">Přechodné ustanovení reaguje na převedení koordinační úlohy v oblasti státní služby z Ministerstva vnitra na Úřad vlády a s tím související delimitaci sekce pro státní službu do Úřadu vlády. </w:t>
      </w:r>
      <w:r>
        <w:rPr>
          <w:szCs w:val="24"/>
          <w:shd w:val="clear" w:color="auto" w:fill="FFFFFF"/>
        </w:rPr>
        <w:t>S</w:t>
      </w:r>
      <w:r w:rsidRPr="006553FD">
        <w:rPr>
          <w:szCs w:val="24"/>
          <w:shd w:val="clear" w:color="auto" w:fill="FFFFFF"/>
        </w:rPr>
        <w:t xml:space="preserve">ekce pro státní službu Ministerstva vnitra je tedy od 1. ledna 2026 sekcí pro státní službu Úřadu vlády. </w:t>
      </w:r>
    </w:p>
    <w:p w14:paraId="2060ABF5" w14:textId="77777777" w:rsidR="00E64496" w:rsidRPr="006553FD" w:rsidRDefault="00E64496" w:rsidP="00CF5751">
      <w:pPr>
        <w:pStyle w:val="pf0"/>
        <w:spacing w:before="120" w:beforeAutospacing="0" w:after="120" w:afterAutospacing="0"/>
        <w:jc w:val="both"/>
        <w:rPr>
          <w:b/>
          <w:bCs/>
          <w:shd w:val="clear" w:color="auto" w:fill="FFFFFF"/>
        </w:rPr>
      </w:pPr>
      <w:r w:rsidRPr="006553FD">
        <w:rPr>
          <w:b/>
          <w:bCs/>
          <w:shd w:val="clear" w:color="auto" w:fill="FFFFFF"/>
        </w:rPr>
        <w:t>K bodu 2</w:t>
      </w:r>
    </w:p>
    <w:p w14:paraId="37B1A0B5" w14:textId="77777777" w:rsidR="00E64496" w:rsidRPr="006553FD" w:rsidRDefault="00E64496" w:rsidP="00CF5751">
      <w:pPr>
        <w:pStyle w:val="pf0"/>
        <w:spacing w:before="120" w:beforeAutospacing="0" w:after="120" w:afterAutospacing="0"/>
        <w:ind w:firstLine="708"/>
        <w:jc w:val="both"/>
      </w:pPr>
      <w:r w:rsidRPr="006553FD">
        <w:rPr>
          <w:shd w:val="clear" w:color="auto" w:fill="FFFFFF"/>
        </w:rPr>
        <w:t>Přechodné ustanovení reaguje na převedení koordinační úlohy v oblasti státní služby z Ministerstva vnitra na Úřad vlády</w:t>
      </w:r>
      <w:r>
        <w:rPr>
          <w:shd w:val="clear" w:color="auto" w:fill="FFFFFF"/>
        </w:rPr>
        <w:t>.</w:t>
      </w:r>
      <w:r w:rsidRPr="006553FD">
        <w:rPr>
          <w:shd w:val="clear" w:color="auto" w:fill="FFFFFF"/>
        </w:rPr>
        <w:t xml:space="preserve"> </w:t>
      </w:r>
      <w:r w:rsidRPr="006553FD">
        <w:t>Z tohoto důvodu se stanovuje, že od 1. ledna 2026 se vyhlášk</w:t>
      </w:r>
      <w:r>
        <w:t>y</w:t>
      </w:r>
      <w:r w:rsidRPr="006553FD">
        <w:t xml:space="preserve"> vydan</w:t>
      </w:r>
      <w:r>
        <w:t>é</w:t>
      </w:r>
      <w:r w:rsidRPr="006553FD">
        <w:t xml:space="preserve"> Ministerstvem vnitra považuj</w:t>
      </w:r>
      <w:r>
        <w:t>í</w:t>
      </w:r>
      <w:r w:rsidRPr="006553FD">
        <w:t xml:space="preserve"> za vyhlášk</w:t>
      </w:r>
      <w:r>
        <w:t>y</w:t>
      </w:r>
      <w:r w:rsidRPr="006553FD">
        <w:t xml:space="preserve"> vydan</w:t>
      </w:r>
      <w:r>
        <w:t>é</w:t>
      </w:r>
      <w:r w:rsidRPr="006553FD">
        <w:t xml:space="preserve"> Úřadem vlády, a to do doby, než bud</w:t>
      </w:r>
      <w:r>
        <w:t>ou</w:t>
      </w:r>
      <w:r w:rsidRPr="006553FD">
        <w:t xml:space="preserve"> vydán</w:t>
      </w:r>
      <w:r>
        <w:t>y</w:t>
      </w:r>
      <w:r w:rsidRPr="006553FD">
        <w:t xml:space="preserve"> vyhlášk</w:t>
      </w:r>
      <w:r>
        <w:t>y</w:t>
      </w:r>
      <w:r w:rsidRPr="006553FD">
        <w:t xml:space="preserve"> nov</w:t>
      </w:r>
      <w:r>
        <w:t>é</w:t>
      </w:r>
      <w:r w:rsidRPr="006553FD">
        <w:t>.</w:t>
      </w:r>
    </w:p>
    <w:p w14:paraId="346F1D44" w14:textId="77777777" w:rsidR="00E64496" w:rsidRPr="006553FD" w:rsidRDefault="00E64496" w:rsidP="00A05FBE">
      <w:pPr>
        <w:pStyle w:val="pf0"/>
        <w:spacing w:before="120" w:beforeAutospacing="0" w:after="120" w:afterAutospacing="0"/>
        <w:jc w:val="both"/>
        <w:rPr>
          <w:b/>
        </w:rPr>
      </w:pPr>
      <w:r w:rsidRPr="006553FD">
        <w:rPr>
          <w:b/>
        </w:rPr>
        <w:t>K bodu 3</w:t>
      </w:r>
    </w:p>
    <w:p w14:paraId="25C2878E" w14:textId="77777777" w:rsidR="00E64496" w:rsidRPr="00D60699" w:rsidRDefault="00E64496" w:rsidP="00A05FBE">
      <w:pPr>
        <w:pStyle w:val="pf0"/>
        <w:spacing w:before="120" w:beforeAutospacing="0" w:after="120" w:afterAutospacing="0"/>
        <w:ind w:firstLine="709"/>
        <w:jc w:val="both"/>
        <w:rPr>
          <w:shd w:val="clear" w:color="auto" w:fill="FFFFFF"/>
        </w:rPr>
      </w:pPr>
      <w:r w:rsidRPr="006553FD">
        <w:rPr>
          <w:shd w:val="clear" w:color="auto" w:fill="FFFFFF"/>
        </w:rPr>
        <w:t>Přechodné ustanovení v souvislosti s delimitací sekce pro státní službu do Úřadu vlády upravuje hospodaření s majetkem České republiky. Podle tohoto ustanovení Úřad vlády bude od 1. ledna 2026 příslušný hospodařit s majetkem České republiky, se kterým hospodař</w:t>
      </w:r>
      <w:r>
        <w:rPr>
          <w:shd w:val="clear" w:color="auto" w:fill="FFFFFF"/>
        </w:rPr>
        <w:t>í</w:t>
      </w:r>
      <w:r w:rsidRPr="006553FD">
        <w:rPr>
          <w:shd w:val="clear" w:color="auto" w:fill="FFFFFF"/>
        </w:rPr>
        <w:t xml:space="preserve"> organizační složka státu Ministerstvo vnitra nebo jím zřízená státní příspěvková organizace a</w:t>
      </w:r>
      <w:r>
        <w:rPr>
          <w:shd w:val="clear" w:color="auto" w:fill="FFFFFF"/>
        </w:rPr>
        <w:t> </w:t>
      </w:r>
      <w:r w:rsidRPr="006553FD">
        <w:rPr>
          <w:shd w:val="clear" w:color="auto" w:fill="FFFFFF"/>
        </w:rPr>
        <w:t>který užív</w:t>
      </w:r>
      <w:r>
        <w:rPr>
          <w:shd w:val="clear" w:color="auto" w:fill="FFFFFF"/>
        </w:rPr>
        <w:t xml:space="preserve">á </w:t>
      </w:r>
      <w:r w:rsidRPr="006553FD">
        <w:rPr>
          <w:shd w:val="clear" w:color="auto" w:fill="FFFFFF"/>
        </w:rPr>
        <w:t xml:space="preserve">sekce pro státní službu Ministerstva vnitra. </w:t>
      </w:r>
    </w:p>
    <w:p w14:paraId="32D721DC" w14:textId="77777777" w:rsidR="00E64496" w:rsidRPr="006553FD" w:rsidRDefault="00E64496" w:rsidP="00CF5751">
      <w:pPr>
        <w:pStyle w:val="pf0"/>
        <w:spacing w:before="120" w:beforeAutospacing="0" w:after="120" w:afterAutospacing="0"/>
        <w:jc w:val="both"/>
        <w:rPr>
          <w:b/>
          <w:bCs/>
          <w:shd w:val="clear" w:color="auto" w:fill="FFFFFF"/>
        </w:rPr>
      </w:pPr>
      <w:r w:rsidRPr="006553FD">
        <w:rPr>
          <w:b/>
          <w:bCs/>
          <w:shd w:val="clear" w:color="auto" w:fill="FFFFFF"/>
        </w:rPr>
        <w:t>K bodu 4</w:t>
      </w:r>
    </w:p>
    <w:p w14:paraId="023AD582" w14:textId="77777777" w:rsidR="00E64496" w:rsidRPr="006553FD" w:rsidRDefault="00E64496" w:rsidP="00CF5751">
      <w:pPr>
        <w:pStyle w:val="pf0"/>
        <w:spacing w:before="120" w:beforeAutospacing="0" w:after="120" w:afterAutospacing="0"/>
        <w:ind w:firstLine="708"/>
        <w:jc w:val="both"/>
        <w:rPr>
          <w:shd w:val="clear" w:color="auto" w:fill="FFFFFF"/>
        </w:rPr>
      </w:pPr>
      <w:r w:rsidRPr="006553FD">
        <w:rPr>
          <w:shd w:val="clear" w:color="auto" w:fill="FFFFFF"/>
        </w:rPr>
        <w:t>Přechodné ustanovení reaguje na delimitaci sekce pro státní službu do Úřadu vlády a upravuje poměry státních zaměstnanců zařazených v sekci pro státní službu Ministerstva vnitra. Podle přechodného ustanovení se státní zaměstnanci zařazení v sekci pro státní službu Ministerstva vnitra stanou od 1. ledna 2026 státními zaměstnanci zařazenými v sekci pro státní službu Úřadu vlády.</w:t>
      </w:r>
    </w:p>
    <w:p w14:paraId="261D94E0" w14:textId="77777777" w:rsidR="00E64496" w:rsidRPr="006553FD" w:rsidRDefault="00E64496" w:rsidP="00CF5751">
      <w:pPr>
        <w:spacing w:before="120" w:after="120" w:line="240" w:lineRule="auto"/>
        <w:ind w:left="0" w:firstLine="0"/>
        <w:rPr>
          <w:b/>
          <w:bCs/>
          <w:szCs w:val="24"/>
          <w:shd w:val="clear" w:color="auto" w:fill="FFFFFF"/>
        </w:rPr>
      </w:pPr>
      <w:r w:rsidRPr="006553FD">
        <w:rPr>
          <w:b/>
          <w:bCs/>
          <w:szCs w:val="24"/>
          <w:shd w:val="clear" w:color="auto" w:fill="FFFFFF"/>
        </w:rPr>
        <w:t>K bodu 5</w:t>
      </w:r>
    </w:p>
    <w:p w14:paraId="57E51524" w14:textId="77777777" w:rsidR="00E64496" w:rsidRPr="00A50654" w:rsidRDefault="00E64496" w:rsidP="00CF5751">
      <w:pPr>
        <w:spacing w:before="120" w:after="120" w:line="240" w:lineRule="auto"/>
        <w:ind w:left="0" w:firstLine="708"/>
        <w:rPr>
          <w:szCs w:val="24"/>
          <w:shd w:val="clear" w:color="auto" w:fill="FFFFFF"/>
        </w:rPr>
      </w:pPr>
      <w:r w:rsidRPr="006553FD">
        <w:rPr>
          <w:szCs w:val="24"/>
          <w:shd w:val="clear" w:color="auto" w:fill="FFFFFF"/>
        </w:rPr>
        <w:t>Přechodné ustanovení reaguje na delimitaci sekce pro státní službu do Úřadu vlády a upravuje pracovněprávní vztahy zaměstnanců České republiky</w:t>
      </w:r>
      <w:r>
        <w:rPr>
          <w:szCs w:val="24"/>
          <w:shd w:val="clear" w:color="auto" w:fill="FFFFFF"/>
        </w:rPr>
        <w:t xml:space="preserve"> zařazených </w:t>
      </w:r>
      <w:r w:rsidRPr="006553FD">
        <w:rPr>
          <w:szCs w:val="24"/>
          <w:shd w:val="clear" w:color="auto" w:fill="FFFFFF"/>
        </w:rPr>
        <w:t xml:space="preserve">k výkonu práce v sekci pro státní službu Ministerstva vnitra. Podle přechodného ustanovené přejde výkon práv a povinností z pracovněprávních vztahů těchto zaměstnanců na Úřad vlády. </w:t>
      </w:r>
    </w:p>
    <w:p w14:paraId="0A68E6AA" w14:textId="77777777" w:rsidR="00E64496" w:rsidRPr="006553FD" w:rsidRDefault="00E64496" w:rsidP="00CF5751">
      <w:pPr>
        <w:pStyle w:val="pf0"/>
        <w:spacing w:before="120" w:beforeAutospacing="0" w:after="120" w:afterAutospacing="0"/>
        <w:jc w:val="both"/>
        <w:rPr>
          <w:b/>
        </w:rPr>
      </w:pPr>
      <w:r w:rsidRPr="006553FD">
        <w:rPr>
          <w:b/>
        </w:rPr>
        <w:t>K bodu 6</w:t>
      </w:r>
    </w:p>
    <w:p w14:paraId="7565C067" w14:textId="77777777" w:rsidR="00E64496" w:rsidRDefault="00E64496" w:rsidP="00CF5751">
      <w:pPr>
        <w:pStyle w:val="pf0"/>
        <w:spacing w:before="120" w:beforeAutospacing="0" w:after="120" w:afterAutospacing="0"/>
        <w:ind w:firstLine="708"/>
        <w:jc w:val="both"/>
        <w:rPr>
          <w:bCs/>
        </w:rPr>
      </w:pPr>
      <w:r w:rsidRPr="006553FD">
        <w:rPr>
          <w:bCs/>
        </w:rPr>
        <w:t xml:space="preserve">Přechodné ustanovení upravuje přechod finančních prostředků z účtu rezervního fondu, účtu cizích prostředků, účtu fondu kulturních a sociálních potřeb na obdobné účty u Úřadu vlády v souvislosti s přesunem sekce pro státní službu do Úřadu vlády. Tento přechod se </w:t>
      </w:r>
      <w:r w:rsidRPr="006553FD">
        <w:rPr>
          <w:bCs/>
        </w:rPr>
        <w:lastRenderedPageBreak/>
        <w:t>vztahuje na finanční prostředky, které se vztahují ke státním zaměstnancům zařazeným v</w:t>
      </w:r>
      <w:r>
        <w:rPr>
          <w:bCs/>
        </w:rPr>
        <w:t> </w:t>
      </w:r>
      <w:r w:rsidRPr="006553FD">
        <w:rPr>
          <w:bCs/>
        </w:rPr>
        <w:t>sekci pro státní službu Ministerstva vnitra nebo zaměstnanců České republiky zařazeným k</w:t>
      </w:r>
      <w:r>
        <w:rPr>
          <w:bCs/>
        </w:rPr>
        <w:t> </w:t>
      </w:r>
      <w:r w:rsidRPr="006553FD">
        <w:rPr>
          <w:bCs/>
        </w:rPr>
        <w:t>výkonu práce v této sekci. Přechodné ustanovení se obdobným způsobem vztahuje také na přechod nároků z nespotřebovaných výdajů.</w:t>
      </w:r>
    </w:p>
    <w:p w14:paraId="5B93158B" w14:textId="77777777" w:rsidR="00E64496" w:rsidRPr="006553FD" w:rsidRDefault="00E64496" w:rsidP="00CF5751">
      <w:pPr>
        <w:spacing w:before="120" w:after="120" w:line="240" w:lineRule="auto"/>
        <w:ind w:left="0" w:firstLine="0"/>
        <w:rPr>
          <w:b/>
          <w:szCs w:val="24"/>
        </w:rPr>
      </w:pPr>
      <w:r w:rsidRPr="006553FD">
        <w:rPr>
          <w:b/>
          <w:szCs w:val="24"/>
        </w:rPr>
        <w:t>K bodu 7</w:t>
      </w:r>
    </w:p>
    <w:p w14:paraId="34AE6584" w14:textId="77777777" w:rsidR="00E64496" w:rsidRPr="006553FD" w:rsidRDefault="00E64496" w:rsidP="00CF5751">
      <w:pPr>
        <w:spacing w:before="120" w:after="120" w:line="240" w:lineRule="auto"/>
        <w:ind w:left="0" w:firstLine="708"/>
        <w:rPr>
          <w:bCs/>
          <w:szCs w:val="24"/>
        </w:rPr>
      </w:pPr>
      <w:r w:rsidRPr="006553FD">
        <w:rPr>
          <w:bCs/>
          <w:szCs w:val="24"/>
        </w:rPr>
        <w:t xml:space="preserve">Uvedené přechodné ustanovení se vztahuje na proces výběrových řízení zahájených přede dnem nabytí účinnosti zákona. S poukazem na zásadu procesní ekonomie není nutné probíhající výběrová řízení vyhlášená přede dnem účinnosti tohoto zákona rušit. Tato výběrová řízení budou dokončena podle dosavadní právní úpravy. </w:t>
      </w:r>
    </w:p>
    <w:p w14:paraId="217941A3" w14:textId="77777777" w:rsidR="00E64496" w:rsidRPr="006553FD" w:rsidRDefault="00E64496" w:rsidP="00CF5751">
      <w:pPr>
        <w:spacing w:before="120" w:after="120" w:line="240" w:lineRule="auto"/>
        <w:ind w:left="0" w:firstLine="0"/>
        <w:rPr>
          <w:b/>
          <w:szCs w:val="24"/>
        </w:rPr>
      </w:pPr>
      <w:r w:rsidRPr="006553FD">
        <w:rPr>
          <w:b/>
          <w:szCs w:val="24"/>
        </w:rPr>
        <w:t>K bodu 8</w:t>
      </w:r>
    </w:p>
    <w:p w14:paraId="43D7C509" w14:textId="77777777" w:rsidR="00E64496" w:rsidRPr="00D60699" w:rsidRDefault="00E64496" w:rsidP="00CF5751">
      <w:pPr>
        <w:spacing w:before="120" w:after="120" w:line="240" w:lineRule="auto"/>
        <w:ind w:left="0" w:firstLine="708"/>
        <w:rPr>
          <w:bCs/>
          <w:szCs w:val="24"/>
        </w:rPr>
      </w:pPr>
      <w:r w:rsidRPr="006553FD">
        <w:rPr>
          <w:bCs/>
          <w:szCs w:val="24"/>
        </w:rPr>
        <w:t>S ohledem na zrušení kárné odpovědnosti uvedené přechodné ustanovení upravuje, že kárná řízení zahájená přede dnem nabytí účinnosti tohoto zákona a do tohoto dne pravomocně neskončená se dnem účinnosti tohoto zákona zastavují</w:t>
      </w:r>
      <w:r>
        <w:rPr>
          <w:bCs/>
          <w:szCs w:val="24"/>
        </w:rPr>
        <w:t xml:space="preserve"> (to platí také o </w:t>
      </w:r>
      <w:r w:rsidRPr="008853A1">
        <w:rPr>
          <w:bCs/>
          <w:szCs w:val="24"/>
        </w:rPr>
        <w:t>kárných řízeních, ve kterých bylo rozhodnutí kárné komise zrušeno rozhodnutím soudu a věc byla kárné komisi vrácena k dalšímu řízení)</w:t>
      </w:r>
      <w:r w:rsidRPr="006553FD">
        <w:rPr>
          <w:bCs/>
          <w:szCs w:val="24"/>
        </w:rPr>
        <w:t xml:space="preserve">. K zastavení kárných řízení tedy dochází ze zákona, do spisu kárného řízení se tato skutečnost pouze poznamená. V kárném řízení po nabytí účinnosti není možné pokračovat, neboť institut kárné odpovědnosti v rámci zákona o státní službě se ruší jako celek. V tomto ohledu je tak nová úprava pro státního zaměstnance příznivější. </w:t>
      </w:r>
    </w:p>
    <w:p w14:paraId="47AEB44C" w14:textId="77777777" w:rsidR="00E64496" w:rsidRPr="006553FD" w:rsidRDefault="00E64496" w:rsidP="00A05FBE">
      <w:pPr>
        <w:spacing w:before="120" w:after="120" w:line="240" w:lineRule="auto"/>
        <w:ind w:left="0" w:firstLine="0"/>
        <w:rPr>
          <w:b/>
          <w:szCs w:val="24"/>
        </w:rPr>
      </w:pPr>
      <w:r w:rsidRPr="006553FD">
        <w:rPr>
          <w:b/>
          <w:szCs w:val="24"/>
        </w:rPr>
        <w:t xml:space="preserve">K bodu </w:t>
      </w:r>
      <w:r>
        <w:rPr>
          <w:b/>
          <w:szCs w:val="24"/>
        </w:rPr>
        <w:t>9</w:t>
      </w:r>
    </w:p>
    <w:p w14:paraId="1447B322" w14:textId="77777777" w:rsidR="00E64496" w:rsidRPr="00A50654" w:rsidRDefault="00E64496" w:rsidP="00A05FBE">
      <w:pPr>
        <w:spacing w:before="120" w:after="120" w:line="240" w:lineRule="auto"/>
        <w:ind w:left="0" w:firstLine="708"/>
        <w:rPr>
          <w:bCs/>
          <w:szCs w:val="24"/>
        </w:rPr>
      </w:pPr>
      <w:r w:rsidRPr="006C3C85">
        <w:rPr>
          <w:bCs/>
          <w:szCs w:val="24"/>
        </w:rPr>
        <w:t>Zaviněné porušení povinnosti vyplývající státnímu zaměstnanci z právních předpisů, které se vztahují k výkonu služby, ze služebních předpisů a z příkazů k výkonu služby</w:t>
      </w:r>
      <w:r w:rsidRPr="006553FD">
        <w:rPr>
          <w:bCs/>
          <w:szCs w:val="24"/>
        </w:rPr>
        <w:t xml:space="preserve">, k němuž došlo přede dnem nabytí účinnosti tohoto zákona, lze ode dne nabytí účinnosti tohoto zákona postihnout podle zákona o státní službě ve znění účinném ode dne nabytí účinnosti tohoto zákona, s výjimkou postupu podle § 72 odst. 1 písm. c).  Vydání rozhodnutí o skončení služebního poměru podle § 72 odst. 1 písm. c) pro závažné </w:t>
      </w:r>
      <w:r>
        <w:rPr>
          <w:bCs/>
          <w:szCs w:val="24"/>
        </w:rPr>
        <w:t>z</w:t>
      </w:r>
      <w:r w:rsidRPr="006C3C85">
        <w:rPr>
          <w:bCs/>
          <w:szCs w:val="24"/>
        </w:rPr>
        <w:t>aviněné porušení povinnosti vyplývající státnímu zaměstnanci z právních předpisů, které se vztahují k výkonu služby, ze služebních předpisů a z příkazů k výkonu služby</w:t>
      </w:r>
      <w:r w:rsidRPr="006553FD">
        <w:rPr>
          <w:bCs/>
          <w:szCs w:val="24"/>
        </w:rPr>
        <w:t xml:space="preserve"> je novou úpravou, tedy opatřením, které dosavadní úprava v rámci kárného řízení neumožňovala uložit. Státnímu zaměstnanci za porušení služební kázně, k němuž došlo přede dnem nabytí účinnosti tohoto zákona, nelze uložit přísnější opatření, než umožňovala dosavadní úprava.   </w:t>
      </w:r>
    </w:p>
    <w:p w14:paraId="1DAFEBEE"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10</w:t>
      </w:r>
    </w:p>
    <w:p w14:paraId="00FAD55E" w14:textId="77777777" w:rsidR="00E64496" w:rsidRPr="006553FD" w:rsidRDefault="00E64496" w:rsidP="00CF5751">
      <w:pPr>
        <w:pStyle w:val="pf0"/>
        <w:spacing w:before="120" w:beforeAutospacing="0" w:after="120" w:afterAutospacing="0"/>
        <w:ind w:firstLine="708"/>
        <w:jc w:val="both"/>
      </w:pPr>
      <w:r w:rsidRPr="006553FD">
        <w:t>Podle navrhované právní úpravy se náhrada majetkové a nemajetkové újmy, a to včetně procesního postupu, z působnosti zákona o státní službě vyjímá. Ve spojení s právní úpravou v</w:t>
      </w:r>
      <w:r>
        <w:t> </w:t>
      </w:r>
      <w:r w:rsidRPr="006553FD">
        <w:t xml:space="preserve">§ 122 a násl. bude u státních zaměstnanců postupováno stejně jako u zaměstnanců, kteří pracují v základním pracovněprávním vztahu. Přechodné ustanovení na tuto novou úpravu reaguje a stanovuje, že řízení o náhradě škody zahájená ještě před účinností navrhované změny </w:t>
      </w:r>
      <w:bookmarkStart w:id="51" w:name="_Hlk140053961"/>
      <w:r w:rsidRPr="006553FD">
        <w:t>a do tohoto dne pravomocně neskončená se dokončí podle zákona o státní službě ve znění účinném před účinností navrhované změny</w:t>
      </w:r>
      <w:bookmarkEnd w:id="51"/>
      <w:r w:rsidRPr="006553FD">
        <w:t xml:space="preserve">. Tím bude zajištěno, že zahájená řízení o náhradě škody, která nebyla do dne účinnosti navrhované změny pravomocně skončena, nebudou navrhovanou právní úpravou dotčena. </w:t>
      </w:r>
    </w:p>
    <w:p w14:paraId="31D82AB3" w14:textId="77777777" w:rsidR="00E64496" w:rsidRPr="006553FD" w:rsidRDefault="00E64496" w:rsidP="00CF5751">
      <w:pPr>
        <w:spacing w:before="120" w:after="120" w:line="240" w:lineRule="auto"/>
        <w:ind w:left="0" w:firstLine="0"/>
        <w:rPr>
          <w:b/>
          <w:bCs/>
          <w:szCs w:val="24"/>
          <w:shd w:val="clear" w:color="auto" w:fill="FFFFFF"/>
        </w:rPr>
      </w:pPr>
      <w:r w:rsidRPr="006553FD">
        <w:rPr>
          <w:b/>
          <w:bCs/>
          <w:szCs w:val="24"/>
          <w:shd w:val="clear" w:color="auto" w:fill="FFFFFF"/>
        </w:rPr>
        <w:lastRenderedPageBreak/>
        <w:t xml:space="preserve">K bodu </w:t>
      </w:r>
      <w:r>
        <w:rPr>
          <w:b/>
          <w:bCs/>
          <w:szCs w:val="24"/>
          <w:shd w:val="clear" w:color="auto" w:fill="FFFFFF"/>
        </w:rPr>
        <w:t>11</w:t>
      </w:r>
    </w:p>
    <w:p w14:paraId="4CEAEDAB" w14:textId="77777777" w:rsidR="00E64496" w:rsidRPr="006553FD" w:rsidRDefault="00E64496" w:rsidP="00CF5751">
      <w:pPr>
        <w:spacing w:before="120" w:after="120" w:line="240" w:lineRule="auto"/>
        <w:ind w:left="0" w:firstLine="708"/>
        <w:rPr>
          <w:szCs w:val="24"/>
          <w:shd w:val="clear" w:color="auto" w:fill="FFFFFF"/>
        </w:rPr>
      </w:pPr>
      <w:r w:rsidRPr="006553FD">
        <w:rPr>
          <w:szCs w:val="24"/>
          <w:shd w:val="clear" w:color="auto" w:fill="FFFFFF"/>
        </w:rPr>
        <w:t>Přechodné ustanovení stanoví, že podkladem pro vydání rozhodnutí o odvolání státního zaměstnance ze služebního místa představeného z důvodu, že jeho služební hodnocení obsahuje hodnocení organizování, řízení, kontrolování a hodnocení výkonu služby podřízených státních zaměstnanců a výkonu práce podřízených zaměstnanců s výhradami, může být až služební hodnocení provedené za hodnocené období, které zahrnuje alespoň 60 odsloužených dnů od nabytí účinnosti nové právní úpravy.</w:t>
      </w:r>
    </w:p>
    <w:p w14:paraId="6BAC99E3" w14:textId="77777777" w:rsidR="00E64496" w:rsidRPr="006553FD" w:rsidRDefault="00E64496" w:rsidP="00CF5751">
      <w:pPr>
        <w:spacing w:before="120" w:after="120" w:line="240" w:lineRule="auto"/>
        <w:ind w:left="0" w:firstLine="0"/>
        <w:rPr>
          <w:b/>
          <w:szCs w:val="24"/>
        </w:rPr>
      </w:pPr>
      <w:r w:rsidRPr="006553FD">
        <w:rPr>
          <w:b/>
          <w:szCs w:val="24"/>
        </w:rPr>
        <w:t>K bodu 1</w:t>
      </w:r>
      <w:r>
        <w:rPr>
          <w:b/>
          <w:szCs w:val="24"/>
        </w:rPr>
        <w:t>2</w:t>
      </w:r>
    </w:p>
    <w:p w14:paraId="57989D0A" w14:textId="77777777" w:rsidR="00E64496" w:rsidRPr="006553FD" w:rsidRDefault="00E64496" w:rsidP="00CF5751">
      <w:pPr>
        <w:spacing w:before="120" w:after="120" w:line="240" w:lineRule="auto"/>
        <w:ind w:left="0" w:firstLine="708"/>
        <w:rPr>
          <w:bCs/>
          <w:szCs w:val="24"/>
        </w:rPr>
      </w:pPr>
      <w:r w:rsidRPr="006553FD">
        <w:rPr>
          <w:bCs/>
          <w:szCs w:val="24"/>
        </w:rPr>
        <w:t xml:space="preserve">Pokud představený požádal o odvolání ze služebního místa představeného před nabytím účinnosti tohoto zákona, dokončí se takto zahájená řízení a práva a povinnosti s nimi související se posoudí podle dosavadní právní úpravy (tedy podle zákona ve znění účinném před dnem nabytí účinnosti tohoto zákona). Přechodné ustanovení je nezbytné, neboť chrání právní jistotu dotčených státních zaměstnanců. Podle navrhované úpravy již služební orgán o odvolání ze služebního místa představeného na jeho žádost nerozhoduje – ke skončení výkonu služby na služebním místě představeného na základě jeho žádosti dochází buď na základě žádosti ex lege uplynutím </w:t>
      </w:r>
      <w:r>
        <w:rPr>
          <w:bCs/>
          <w:szCs w:val="24"/>
        </w:rPr>
        <w:t xml:space="preserve">doby </w:t>
      </w:r>
      <w:r w:rsidRPr="006553FD">
        <w:rPr>
          <w:bCs/>
          <w:szCs w:val="24"/>
        </w:rPr>
        <w:t>2 kalendářních měsíců</w:t>
      </w:r>
      <w:r w:rsidRPr="006553FD">
        <w:rPr>
          <w:szCs w:val="24"/>
        </w:rPr>
        <w:t xml:space="preserve">, která začíná </w:t>
      </w:r>
      <w:r>
        <w:rPr>
          <w:szCs w:val="24"/>
        </w:rPr>
        <w:t xml:space="preserve">běžet </w:t>
      </w:r>
      <w:r w:rsidRPr="006553FD">
        <w:rPr>
          <w:szCs w:val="24"/>
        </w:rPr>
        <w:t xml:space="preserve">prvním dnem kalendářního měsíce následujícího </w:t>
      </w:r>
      <w:r w:rsidRPr="006553FD">
        <w:rPr>
          <w:bCs/>
          <w:szCs w:val="24"/>
        </w:rPr>
        <w:t xml:space="preserve">po dni doručení žádosti, případně na základě dohody uzavřené mezi představeným a služebním orgánem. </w:t>
      </w:r>
    </w:p>
    <w:bookmarkEnd w:id="49"/>
    <w:bookmarkEnd w:id="50"/>
    <w:p w14:paraId="14CD60FA" w14:textId="77777777" w:rsidR="00E64496" w:rsidRPr="006553FD" w:rsidRDefault="00E64496" w:rsidP="00A05FBE">
      <w:pPr>
        <w:spacing w:before="120" w:after="120" w:line="240" w:lineRule="auto"/>
        <w:ind w:left="0" w:firstLine="0"/>
        <w:rPr>
          <w:b/>
          <w:szCs w:val="24"/>
        </w:rPr>
      </w:pPr>
      <w:r w:rsidRPr="006553FD">
        <w:rPr>
          <w:b/>
          <w:szCs w:val="24"/>
        </w:rPr>
        <w:t>K bodu 1</w:t>
      </w:r>
      <w:r>
        <w:rPr>
          <w:b/>
          <w:szCs w:val="24"/>
        </w:rPr>
        <w:t>3</w:t>
      </w:r>
    </w:p>
    <w:p w14:paraId="260E1038" w14:textId="77777777" w:rsidR="00E64496" w:rsidRPr="00F317FC" w:rsidRDefault="00E64496" w:rsidP="00A05FBE">
      <w:pPr>
        <w:spacing w:before="120" w:after="120" w:line="240" w:lineRule="auto"/>
        <w:ind w:left="0" w:firstLine="708"/>
        <w:rPr>
          <w:bCs/>
          <w:szCs w:val="24"/>
        </w:rPr>
      </w:pPr>
      <w:r w:rsidRPr="00F317FC">
        <w:rPr>
          <w:bCs/>
          <w:szCs w:val="24"/>
        </w:rPr>
        <w:t xml:space="preserve">Zahájená řízení o přeložení se dokončí a práva a povinnosti s nimi související se posoudí podle dosavadní právní úpravy (tedy podle zákona ve znění účinném před dnem nabytí účinnosti tohoto zákona). Přechodné ustanovení je nezbytné, neboť chrání právní jistotu dotčených státních zaměstnanců. Podle navrhované úpravy již služební orgán o přeložení nerozhoduje – k přeložení dochází na základě příkazu. </w:t>
      </w:r>
    </w:p>
    <w:p w14:paraId="0490ED12" w14:textId="77777777" w:rsidR="00E64496" w:rsidRPr="006553FD" w:rsidRDefault="00E64496" w:rsidP="00463CF8">
      <w:pPr>
        <w:shd w:val="clear" w:color="auto" w:fill="FFFFFF"/>
        <w:spacing w:before="120" w:after="120" w:line="240" w:lineRule="auto"/>
        <w:ind w:left="0" w:firstLine="0"/>
        <w:rPr>
          <w:rFonts w:eastAsia="SimSun"/>
          <w:b/>
          <w:bCs/>
          <w:szCs w:val="24"/>
        </w:rPr>
      </w:pPr>
      <w:r w:rsidRPr="006553FD">
        <w:rPr>
          <w:rFonts w:eastAsia="SimSun"/>
          <w:b/>
          <w:bCs/>
          <w:szCs w:val="24"/>
        </w:rPr>
        <w:t>K bodu 1</w:t>
      </w:r>
      <w:r>
        <w:rPr>
          <w:rFonts w:eastAsia="SimSun"/>
          <w:b/>
          <w:bCs/>
          <w:szCs w:val="24"/>
        </w:rPr>
        <w:t>4</w:t>
      </w:r>
    </w:p>
    <w:p w14:paraId="46E36BE8" w14:textId="77777777" w:rsidR="00E64496" w:rsidRPr="006553FD" w:rsidRDefault="00E64496" w:rsidP="00463CF8">
      <w:pPr>
        <w:shd w:val="clear" w:color="auto" w:fill="FFFFFF"/>
        <w:spacing w:before="120" w:after="120" w:line="240" w:lineRule="auto"/>
        <w:ind w:left="0" w:firstLine="709"/>
        <w:rPr>
          <w:rFonts w:eastAsia="SimSun"/>
          <w:szCs w:val="24"/>
        </w:rPr>
      </w:pPr>
      <w:r w:rsidRPr="006553FD">
        <w:rPr>
          <w:rFonts w:eastAsia="SimSun"/>
          <w:szCs w:val="24"/>
        </w:rPr>
        <w:t xml:space="preserve">Řízení o převedení státního zaměstnance z důvodu, že nevykonal úspěšně zvláštní část úřednické zkoušky pro jiný nebo další obor služby, která byla zahájena přede dnem nabytí účinnosti tohoto zákona a dosud nebyla skončena, se zastaví, avšak pouze, pokud se jedná o případy, kdy dosud neuplynulo 18 měsíců ode dne, od něhož začal státní zaměstnanec vykonávat službu v jiném nebo dalším oboru služby. Toto ustanovení reaguje na změnu, resp. prodloužení doby pro vykonání zvláštní části úřednické zkoušky v jiném nebo dalším oboru služby z původních 12 měsíců na 18 měsíců. </w:t>
      </w:r>
    </w:p>
    <w:p w14:paraId="1DAF8F1B" w14:textId="77777777" w:rsidR="00E64496" w:rsidRPr="006553FD" w:rsidRDefault="00E64496" w:rsidP="00CF5751">
      <w:pPr>
        <w:shd w:val="clear" w:color="auto" w:fill="FFFFFF"/>
        <w:spacing w:before="120" w:after="120" w:line="240" w:lineRule="auto"/>
        <w:ind w:left="0" w:firstLine="708"/>
        <w:rPr>
          <w:rFonts w:eastAsia="SimSun"/>
          <w:szCs w:val="24"/>
        </w:rPr>
      </w:pPr>
      <w:r w:rsidRPr="006553FD">
        <w:rPr>
          <w:rFonts w:eastAsia="SimSun"/>
          <w:szCs w:val="24"/>
        </w:rPr>
        <w:t xml:space="preserve">Pokud se však jedná o státního zaměstnance, který úřednickou zkoušku pro jiný nebo další obor služby ani opakovaně nevykonal úspěšně (tedy i při opravném pokusu nevyhověl), nebo pokud se jedná o státního zaměstnance, u něhož již uplynulo 18 měsíců ode dne od něhož začal státní zaměstnanec vykonávat službu v jiném nebo dalším oboru služby (to mohou být např. případy, kdy byl státní zaměstnanec dlouhodobě nemocný, což mu bránilo ve vykonání úřednické zkoušky ve stanovené době, neboť zákon neumožňoval tuto dobu prodlužovat), řízení o převedení na jiné služební místo podle § 61 odst. 1 písm. h) zákona č. 234/2014 Sb., </w:t>
      </w:r>
      <w:r w:rsidRPr="006553FD">
        <w:rPr>
          <w:rFonts w:eastAsia="SimSun"/>
          <w:szCs w:val="24"/>
        </w:rPr>
        <w:lastRenderedPageBreak/>
        <w:t xml:space="preserve">ve znění účinném přede dnem účinnosti tohoto zákona, se dokončí podle </w:t>
      </w:r>
      <w:r>
        <w:rPr>
          <w:rFonts w:eastAsia="SimSun"/>
          <w:szCs w:val="24"/>
        </w:rPr>
        <w:t xml:space="preserve">úpravy </w:t>
      </w:r>
      <w:r w:rsidRPr="006553FD">
        <w:rPr>
          <w:szCs w:val="24"/>
        </w:rPr>
        <w:t>účinné přede dnem nabytí účinnosti tohoto zákona</w:t>
      </w:r>
      <w:r w:rsidRPr="006553FD">
        <w:rPr>
          <w:rFonts w:eastAsia="SimSun"/>
          <w:szCs w:val="24"/>
        </w:rPr>
        <w:t>.</w:t>
      </w:r>
    </w:p>
    <w:p w14:paraId="7311C0E4"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K bodu 1</w:t>
      </w:r>
      <w:r>
        <w:rPr>
          <w:rFonts w:eastAsia="SimSun"/>
          <w:b/>
          <w:bCs/>
          <w:szCs w:val="24"/>
        </w:rPr>
        <w:t>5</w:t>
      </w:r>
    </w:p>
    <w:p w14:paraId="0B21F2FA" w14:textId="77777777" w:rsidR="00E64496" w:rsidRPr="006553FD" w:rsidRDefault="00E64496" w:rsidP="00CF5751">
      <w:pPr>
        <w:pStyle w:val="pf0"/>
        <w:spacing w:before="120" w:beforeAutospacing="0" w:after="120" w:afterAutospacing="0"/>
        <w:ind w:firstLine="708"/>
        <w:jc w:val="both"/>
      </w:pPr>
      <w:r w:rsidRPr="006553FD">
        <w:t xml:space="preserve">Přechodné ustanovení reaguje na novou právní úpravu skončení služebního poměru, kdy některé důvody skončení služebního poměru na základě rozhodnutí služebního orgánu budou nově důvodem pro skončením služebního ze zákona. </w:t>
      </w:r>
      <w:bookmarkStart w:id="52" w:name="_Hlk140054830"/>
      <w:r w:rsidRPr="006553FD">
        <w:t>Z těchto důvodů se stanovuje, že řízení o skončení služebního poměru podle § 72 odst. 1 písm. a), c) a d) (neplnění předpokladu občanství, neplnění jiného předpokladu k výkonu služby bez zavinění služebního úřadu a marné uplynutí doby zařazení mimo výkon služby z organizačních důvodů) zahájená přede dnem nabytí účinnosti navrhované změny zákona a do tohoto dne pravomocně neskončená, se dokončí podle zákona o státní službě ve znění účinném před účinností navrhované změny zákona.</w:t>
      </w:r>
      <w:bookmarkEnd w:id="52"/>
      <w:r w:rsidRPr="006553FD">
        <w:t xml:space="preserve"> </w:t>
      </w:r>
    </w:p>
    <w:p w14:paraId="307315F2" w14:textId="77777777" w:rsidR="00E64496" w:rsidRPr="006553FD" w:rsidRDefault="00E64496" w:rsidP="00CF5751">
      <w:pPr>
        <w:spacing w:before="120" w:after="120" w:line="240" w:lineRule="auto"/>
        <w:ind w:left="0" w:firstLine="0"/>
        <w:rPr>
          <w:b/>
          <w:bCs/>
          <w:szCs w:val="24"/>
        </w:rPr>
      </w:pPr>
      <w:r w:rsidRPr="006553FD">
        <w:rPr>
          <w:b/>
          <w:bCs/>
          <w:szCs w:val="24"/>
        </w:rPr>
        <w:t>K bodu 1</w:t>
      </w:r>
      <w:r>
        <w:rPr>
          <w:b/>
          <w:bCs/>
          <w:szCs w:val="24"/>
        </w:rPr>
        <w:t>6</w:t>
      </w:r>
    </w:p>
    <w:p w14:paraId="4A1DB670" w14:textId="77777777" w:rsidR="00E64496" w:rsidRPr="006553FD" w:rsidRDefault="00E64496" w:rsidP="00CF5751">
      <w:pPr>
        <w:spacing w:before="120" w:after="120" w:line="240" w:lineRule="auto"/>
        <w:ind w:left="0" w:firstLine="708"/>
        <w:rPr>
          <w:bCs/>
          <w:szCs w:val="24"/>
        </w:rPr>
      </w:pPr>
      <w:r w:rsidRPr="006553FD">
        <w:rPr>
          <w:bCs/>
          <w:szCs w:val="24"/>
        </w:rPr>
        <w:t xml:space="preserve">Pokud </w:t>
      </w:r>
      <w:r>
        <w:rPr>
          <w:bCs/>
          <w:szCs w:val="24"/>
        </w:rPr>
        <w:t xml:space="preserve">státní zaměstnanec </w:t>
      </w:r>
      <w:r w:rsidRPr="006553FD">
        <w:rPr>
          <w:bCs/>
          <w:szCs w:val="24"/>
        </w:rPr>
        <w:t xml:space="preserve">požádal o </w:t>
      </w:r>
      <w:r>
        <w:rPr>
          <w:bCs/>
          <w:szCs w:val="24"/>
        </w:rPr>
        <w:t xml:space="preserve">skončení služebního poměru </w:t>
      </w:r>
      <w:r w:rsidRPr="006553FD">
        <w:rPr>
          <w:bCs/>
          <w:szCs w:val="24"/>
        </w:rPr>
        <w:t>před nabytím účinnosti tohoto zákona, dokončí se takto zahájená řízení a práva a povinnosti s nimi související se posoudí podle dosavadní právní úpravy (tedy podle zákona ve znění účinném před dnem nabytí účinnosti tohoto zákona). Přechodné ustanovení je nezbytné, neboť chrání právní jistotu dotčených státních zaměstnanců. Podle navrhované úpravy již služební orgán o </w:t>
      </w:r>
      <w:r>
        <w:rPr>
          <w:bCs/>
          <w:szCs w:val="24"/>
        </w:rPr>
        <w:t xml:space="preserve">skončení služebního poměru státního zaměstnance </w:t>
      </w:r>
      <w:r w:rsidRPr="006553FD">
        <w:rPr>
          <w:bCs/>
          <w:szCs w:val="24"/>
        </w:rPr>
        <w:t xml:space="preserve">na jeho žádost nerozhoduje – ke skončení </w:t>
      </w:r>
      <w:r>
        <w:rPr>
          <w:bCs/>
          <w:szCs w:val="24"/>
        </w:rPr>
        <w:t xml:space="preserve">služebního poměru státního zaměstnance </w:t>
      </w:r>
      <w:r w:rsidRPr="006553FD">
        <w:rPr>
          <w:bCs/>
          <w:szCs w:val="24"/>
        </w:rPr>
        <w:t xml:space="preserve">na základě jeho žádosti dochází buď na základě žádosti ex lege uplynutím 2 kalendářních měsíců následujících po dni doručení žádosti, případně na základě dohody uzavřené mezi </w:t>
      </w:r>
      <w:r>
        <w:rPr>
          <w:bCs/>
          <w:szCs w:val="24"/>
        </w:rPr>
        <w:t xml:space="preserve">státním zaměstnancem </w:t>
      </w:r>
      <w:r w:rsidRPr="006553FD">
        <w:rPr>
          <w:bCs/>
          <w:szCs w:val="24"/>
        </w:rPr>
        <w:t xml:space="preserve">a služebním orgánem. </w:t>
      </w:r>
    </w:p>
    <w:p w14:paraId="70ECB223" w14:textId="77777777" w:rsidR="00E64496" w:rsidRPr="006553FD" w:rsidRDefault="00E64496" w:rsidP="00CF5751">
      <w:pPr>
        <w:pStyle w:val="pf0"/>
        <w:spacing w:before="120" w:beforeAutospacing="0" w:after="120" w:afterAutospacing="0"/>
        <w:jc w:val="both"/>
        <w:rPr>
          <w:b/>
          <w:bCs/>
        </w:rPr>
      </w:pPr>
      <w:r w:rsidRPr="006553FD">
        <w:rPr>
          <w:b/>
          <w:bCs/>
        </w:rPr>
        <w:t>K bodu 1</w:t>
      </w:r>
      <w:r>
        <w:rPr>
          <w:b/>
          <w:bCs/>
        </w:rPr>
        <w:t>7</w:t>
      </w:r>
    </w:p>
    <w:p w14:paraId="437AE58C" w14:textId="77777777" w:rsidR="00E64496" w:rsidRPr="006553FD" w:rsidRDefault="00E64496" w:rsidP="00CF5751">
      <w:pPr>
        <w:pStyle w:val="pf0"/>
        <w:spacing w:before="120" w:beforeAutospacing="0" w:after="120" w:afterAutospacing="0"/>
        <w:ind w:firstLine="708"/>
        <w:jc w:val="both"/>
      </w:pPr>
      <w:r w:rsidRPr="006553FD">
        <w:t xml:space="preserve">Podle dosavadní úpravy se o odbytném rozhoduje v řízení ve věcech služby, přičemž podle navrhované úpravy vzniká nárok na odbytné přímo ze zákona, a nebude o něm již rozhodováno. Zároveň podle navrhované úpravy dochází ke změně podmínek vzniku nároku na konkrétní výši odbytného. Z těchto důvodů reaguje přechodné ustanovení rovněž na tyto skutečnosti, a proto </w:t>
      </w:r>
      <w:bookmarkStart w:id="53" w:name="_Hlk140056017"/>
      <w:r w:rsidRPr="006553FD">
        <w:t>řízení o odbytném zahájená přede dnem nabytí účinnosti navrhované změny zákona a do tohoto dne pravomocně neskončená se dokončí podle zákona o státní službě ve znění účinném před účinností navrhované změny zákona.</w:t>
      </w:r>
      <w:bookmarkEnd w:id="53"/>
      <w:r w:rsidRPr="006553FD">
        <w:t xml:space="preserve"> Výše odbytného, na které vznikl nárok před nabytím účinnosti navrhované změny zákona, není navrhovanou změnou zákona dotčena.</w:t>
      </w:r>
    </w:p>
    <w:p w14:paraId="5CC4F703"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K bodu 1</w:t>
      </w:r>
      <w:r>
        <w:rPr>
          <w:rFonts w:eastAsia="SimSun"/>
          <w:b/>
          <w:bCs/>
          <w:szCs w:val="24"/>
        </w:rPr>
        <w:t>8</w:t>
      </w:r>
    </w:p>
    <w:p w14:paraId="0B450F0D" w14:textId="77777777" w:rsidR="00E64496" w:rsidRPr="006553FD" w:rsidRDefault="00E64496" w:rsidP="00CF5751">
      <w:pPr>
        <w:spacing w:before="120" w:after="120" w:line="240" w:lineRule="auto"/>
        <w:ind w:left="0" w:firstLine="708"/>
        <w:rPr>
          <w:szCs w:val="24"/>
        </w:rPr>
      </w:pPr>
      <w:r w:rsidRPr="006553FD">
        <w:rPr>
          <w:szCs w:val="24"/>
        </w:rPr>
        <w:t>Vzhledem k tomu, že institut odchodného se podle navrhované úpravy přejmenovává na odbytné, přičemž nárok ve výši dvanáctinásobku měsíčního platu zůstává zachován, přechodné ustanovení reflektuje tuto skutečnost a stanovuje, že řízení o odchodném zahájená přede dnem nabytí účinnosti navrhované změny zákona a do tohoto dne pravomocně neskončená, se dokončí podle zákona o státní službě ve znění účinném před účinností navrhované změny zákona.</w:t>
      </w:r>
    </w:p>
    <w:p w14:paraId="735F1AD8" w14:textId="77777777" w:rsidR="00E64496" w:rsidRPr="006553FD" w:rsidRDefault="00E64496" w:rsidP="00CF5751">
      <w:pPr>
        <w:spacing w:before="120" w:after="120" w:line="240" w:lineRule="auto"/>
        <w:ind w:left="0" w:firstLine="0"/>
        <w:rPr>
          <w:b/>
          <w:bCs/>
          <w:szCs w:val="24"/>
          <w:shd w:val="clear" w:color="auto" w:fill="FFFFFF"/>
        </w:rPr>
      </w:pPr>
      <w:r w:rsidRPr="006553FD">
        <w:rPr>
          <w:b/>
          <w:bCs/>
          <w:szCs w:val="24"/>
          <w:shd w:val="clear" w:color="auto" w:fill="FFFFFF"/>
        </w:rPr>
        <w:lastRenderedPageBreak/>
        <w:t>K bodu 1</w:t>
      </w:r>
      <w:r>
        <w:rPr>
          <w:b/>
          <w:bCs/>
          <w:szCs w:val="24"/>
          <w:shd w:val="clear" w:color="auto" w:fill="FFFFFF"/>
        </w:rPr>
        <w:t>9</w:t>
      </w:r>
    </w:p>
    <w:p w14:paraId="2295C85B" w14:textId="77777777" w:rsidR="00E64496" w:rsidRPr="006553FD" w:rsidRDefault="00E64496" w:rsidP="00CF5751">
      <w:pPr>
        <w:spacing w:before="120" w:after="120" w:line="240" w:lineRule="auto"/>
        <w:ind w:left="0" w:firstLine="708"/>
        <w:rPr>
          <w:szCs w:val="24"/>
          <w:shd w:val="clear" w:color="auto" w:fill="FFFFFF"/>
        </w:rPr>
      </w:pPr>
      <w:r w:rsidRPr="006553FD">
        <w:rPr>
          <w:szCs w:val="24"/>
          <w:shd w:val="clear" w:color="auto" w:fill="FFFFFF"/>
        </w:rPr>
        <w:t>Přechodné ustanovení reaguje na změnu § 21 odst. 2, dle které bude státní zaměstnanec od počátku přijímán do služebního poměru na dobu neurčitou nebo na dobu určitou uvedenou v oznámení o vyhlášení výběrového řízení. Podle přechodného ustanovení se u dosavadního státního zaměstnance, který byl přijat do služebního poměru na dobu určitou z důvodu, že dosud nevykonal úřednickou zkoušku, změní doba trvání služebního poměru na dobu neurčitou nebo na dobu určitou uvedenou v oznámení o vyhlášení výběrového řízení. Dosavadní státní zaměstnanec, který dosud nevykonal úřednickou zkoušku, bude povinen vykonat její obecnou část do 12 měsíců a zvláštní část úřednické zkoušky nejpozději do 18 měsíců ode dne vzniku služebního poměru. Pokud ji nevykoná, jeho služební poměr ze zákona skončí.</w:t>
      </w:r>
    </w:p>
    <w:p w14:paraId="67341682" w14:textId="77777777" w:rsidR="00E64496" w:rsidRPr="006553FD" w:rsidRDefault="00E64496" w:rsidP="00CF5751">
      <w:pPr>
        <w:spacing w:before="120" w:after="120" w:line="240" w:lineRule="auto"/>
        <w:ind w:left="0" w:firstLine="708"/>
        <w:rPr>
          <w:szCs w:val="24"/>
          <w:shd w:val="clear" w:color="auto" w:fill="FFFFFF"/>
        </w:rPr>
      </w:pPr>
      <w:r w:rsidRPr="006553FD">
        <w:rPr>
          <w:szCs w:val="24"/>
          <w:shd w:val="clear" w:color="auto" w:fill="FFFFFF"/>
        </w:rPr>
        <w:t>V případě dosavadního státního zaměstnance přijatého do služebního poměru na dobu určitou, která je kratší než 12 měsíců, ke změně doby trvání jeho služebního poměru nedochází.</w:t>
      </w:r>
    </w:p>
    <w:p w14:paraId="5450760E" w14:textId="77777777" w:rsidR="00E64496" w:rsidRPr="006553FD" w:rsidRDefault="00E64496" w:rsidP="00CF5751">
      <w:pPr>
        <w:pStyle w:val="pf0"/>
        <w:spacing w:before="120" w:beforeAutospacing="0" w:after="120" w:afterAutospacing="0"/>
        <w:jc w:val="both"/>
        <w:rPr>
          <w:rFonts w:eastAsia="Calibri"/>
          <w:b/>
          <w:bCs/>
          <w:lang w:eastAsia="en-US"/>
        </w:rPr>
      </w:pPr>
      <w:r w:rsidRPr="006553FD">
        <w:rPr>
          <w:rFonts w:eastAsia="Calibri"/>
          <w:b/>
          <w:bCs/>
          <w:lang w:eastAsia="en-US"/>
        </w:rPr>
        <w:t xml:space="preserve">K bodu </w:t>
      </w:r>
      <w:r>
        <w:rPr>
          <w:rFonts w:eastAsia="Calibri"/>
          <w:b/>
          <w:bCs/>
          <w:lang w:eastAsia="en-US"/>
        </w:rPr>
        <w:t>20</w:t>
      </w:r>
    </w:p>
    <w:p w14:paraId="2DCDE874" w14:textId="77777777" w:rsidR="00E64496" w:rsidRPr="006553FD" w:rsidRDefault="00E64496" w:rsidP="00CF5751">
      <w:pPr>
        <w:spacing w:before="120" w:after="120" w:line="240" w:lineRule="auto"/>
        <w:ind w:left="0" w:firstLine="708"/>
        <w:rPr>
          <w:szCs w:val="24"/>
        </w:rPr>
      </w:pPr>
      <w:r w:rsidRPr="006553FD">
        <w:rPr>
          <w:szCs w:val="24"/>
        </w:rPr>
        <w:t>Upravuje se, jak postupovat v případě státního zaměstnance, jenž konal úřednickou zkoušku podle dosavadní úpravy a vykonal úspěšně její obecnou část, avšak nevykonal úspěšně její zvláštní část</w:t>
      </w:r>
      <w:r>
        <w:rPr>
          <w:szCs w:val="24"/>
        </w:rPr>
        <w:t>,</w:t>
      </w:r>
      <w:r w:rsidRPr="006553FD">
        <w:rPr>
          <w:szCs w:val="24"/>
        </w:rPr>
        <w:t xml:space="preserve"> a zkušební komisí mu proto bylo podle právní úpravy účinné přede dnem nabytí účinnosti tohoto zákona vydána písemná zpráva o neúspěšném vykonání úřednické zkoušky.</w:t>
      </w:r>
    </w:p>
    <w:p w14:paraId="4F5B7D29" w14:textId="77777777" w:rsidR="00E64496" w:rsidRPr="006553FD" w:rsidRDefault="00E64496" w:rsidP="00CF5751">
      <w:pPr>
        <w:spacing w:before="120" w:after="120" w:line="240" w:lineRule="auto"/>
        <w:ind w:left="0" w:firstLine="708"/>
        <w:rPr>
          <w:szCs w:val="24"/>
        </w:rPr>
      </w:pPr>
      <w:r w:rsidRPr="006553FD">
        <w:rPr>
          <w:szCs w:val="24"/>
        </w:rPr>
        <w:t>Stanoví se, že takovému státnímu zaměstnanci vydá jeho služební orgán z moci úřední osvědčení o úspěšném vykonání obecné části úřednické zkoušky. Ustanovení reaguje na</w:t>
      </w:r>
      <w:r>
        <w:rPr>
          <w:szCs w:val="24"/>
        </w:rPr>
        <w:t> </w:t>
      </w:r>
      <w:r w:rsidRPr="006553FD">
        <w:rPr>
          <w:szCs w:val="24"/>
        </w:rPr>
        <w:t>úpravu spočívající v oddělení obou částí úřednické zkoušky.</w:t>
      </w:r>
    </w:p>
    <w:p w14:paraId="03DD71A1" w14:textId="77777777" w:rsidR="00E64496" w:rsidRPr="006553FD" w:rsidRDefault="00E64496" w:rsidP="00463CF8">
      <w:pPr>
        <w:pStyle w:val="pf0"/>
        <w:spacing w:before="120" w:beforeAutospacing="0" w:after="120" w:afterAutospacing="0"/>
        <w:jc w:val="both"/>
        <w:rPr>
          <w:rFonts w:eastAsia="Calibri"/>
          <w:b/>
          <w:bCs/>
          <w:lang w:eastAsia="en-US"/>
        </w:rPr>
      </w:pPr>
      <w:r w:rsidRPr="006553FD">
        <w:rPr>
          <w:rFonts w:eastAsia="Calibri"/>
          <w:b/>
          <w:bCs/>
          <w:lang w:eastAsia="en-US"/>
        </w:rPr>
        <w:t xml:space="preserve">K bodu </w:t>
      </w:r>
      <w:r>
        <w:rPr>
          <w:rFonts w:eastAsia="Calibri"/>
          <w:b/>
          <w:bCs/>
          <w:lang w:eastAsia="en-US"/>
        </w:rPr>
        <w:t>21</w:t>
      </w:r>
    </w:p>
    <w:p w14:paraId="615CD7E5" w14:textId="77777777" w:rsidR="00E64496" w:rsidRPr="006553FD" w:rsidRDefault="00E64496" w:rsidP="00463CF8">
      <w:pPr>
        <w:spacing w:before="120" w:after="120" w:line="240" w:lineRule="auto"/>
        <w:ind w:left="0" w:firstLine="708"/>
        <w:rPr>
          <w:szCs w:val="24"/>
        </w:rPr>
      </w:pPr>
      <w:r w:rsidRPr="006553FD">
        <w:rPr>
          <w:szCs w:val="24"/>
        </w:rPr>
        <w:t xml:space="preserve">Upravuje se, jak postupovat v případě vstupního vzdělání úvodního u státních zaměstnanců, kteří byli přijati do služebního poměru přede dnem nabytí účinnosti tohoto zákona. </w:t>
      </w:r>
    </w:p>
    <w:p w14:paraId="41D3650D" w14:textId="77777777" w:rsidR="00E64496" w:rsidRDefault="00E64496" w:rsidP="00CF5751">
      <w:pPr>
        <w:spacing w:before="120" w:after="120" w:line="240" w:lineRule="auto"/>
        <w:ind w:left="0" w:firstLine="708"/>
        <w:rPr>
          <w:szCs w:val="24"/>
        </w:rPr>
      </w:pPr>
      <w:r w:rsidRPr="006553FD">
        <w:rPr>
          <w:szCs w:val="24"/>
        </w:rPr>
        <w:t xml:space="preserve">Stanoví se, že na tyto státní zaměstnance se § 107d odst. </w:t>
      </w:r>
      <w:r>
        <w:rPr>
          <w:szCs w:val="24"/>
        </w:rPr>
        <w:t>2</w:t>
      </w:r>
      <w:r w:rsidRPr="006553FD">
        <w:rPr>
          <w:szCs w:val="24"/>
        </w:rPr>
        <w:t xml:space="preserve"> zákona ve znění účinném ode dne účinnosti tohoto zákona nevztahuje a jejich vstupní vzdělávání úvodní se dokončí podle právní úpravy účinné přede dnem nabytí účinnosti tohoto zákona.</w:t>
      </w:r>
    </w:p>
    <w:p w14:paraId="65D87D09" w14:textId="77777777" w:rsidR="00E64496"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22</w:t>
      </w:r>
    </w:p>
    <w:p w14:paraId="3D41AFE4" w14:textId="77777777" w:rsidR="00E64496" w:rsidRPr="00AD0D79" w:rsidRDefault="00E64496" w:rsidP="00CF5751">
      <w:pPr>
        <w:spacing w:before="120" w:after="120" w:line="240" w:lineRule="auto"/>
        <w:ind w:left="0" w:firstLine="708"/>
        <w:rPr>
          <w:szCs w:val="24"/>
        </w:rPr>
      </w:pPr>
      <w:r w:rsidRPr="00AD0D79">
        <w:rPr>
          <w:szCs w:val="24"/>
        </w:rPr>
        <w:t xml:space="preserve">V důsledku navrhované úpravy </w:t>
      </w:r>
      <w:bookmarkStart w:id="54" w:name="_Hlk140060963"/>
      <w:r w:rsidRPr="00AD0D79">
        <w:rPr>
          <w:szCs w:val="24"/>
        </w:rPr>
        <w:t xml:space="preserve">předpokladu vzdělání obsažené v § 25a, </w:t>
      </w:r>
      <w:bookmarkStart w:id="55" w:name="_Hlk140061672"/>
      <w:r w:rsidRPr="00AD0D79">
        <w:rPr>
          <w:szCs w:val="24"/>
        </w:rPr>
        <w:t>podle níž může služební orgán služebním předpisem určit služební místo (s výjimkou služebního místa představeného), které lze obsadit osobou, která nesplňuje vzdělání, které je pro dané služební místo stanovené zákonem jako předpoklad. Nejnižší vzdělání, které přitom tato osoba musí vždy splňovat, je střední vzdělání s maturitní zkouškou. St</w:t>
      </w:r>
      <w:bookmarkEnd w:id="54"/>
      <w:bookmarkEnd w:id="55"/>
      <w:r w:rsidRPr="00AD0D79">
        <w:rPr>
          <w:szCs w:val="24"/>
        </w:rPr>
        <w:t xml:space="preserve">anovení výjimky z předpokladu vzdělání pro obsazování služebního místa osobou v pracovním poměru v § 178 a </w:t>
      </w:r>
      <w:proofErr w:type="gramStart"/>
      <w:r w:rsidRPr="00AD0D79">
        <w:rPr>
          <w:szCs w:val="24"/>
        </w:rPr>
        <w:t>178a</w:t>
      </w:r>
      <w:proofErr w:type="gramEnd"/>
      <w:r w:rsidRPr="00AD0D79">
        <w:rPr>
          <w:szCs w:val="24"/>
        </w:rPr>
        <w:t xml:space="preserve"> je tak nadbytečné, a z tohoto důvodu se navrhuje vypuštění stávajícího § 178 odst. 2 a § 178a. Bez ohledu na vypuštění těchto ustanovení je prostřednictvím přechodného ustanovení garantováno, </w:t>
      </w:r>
      <w:r w:rsidRPr="00AD0D79">
        <w:rPr>
          <w:szCs w:val="24"/>
        </w:rPr>
        <w:lastRenderedPageBreak/>
        <w:t xml:space="preserve">že trvání a průběh pracovního poměru, který byl s dosavadními zaměstnanci podle § 178 nebo 178a sjednán před účinností navrhované změny, nejsou navrhovanou změnou dotčeny. </w:t>
      </w:r>
    </w:p>
    <w:p w14:paraId="1C058DB4" w14:textId="77777777" w:rsidR="00E64496" w:rsidRPr="00D60699" w:rsidRDefault="00E64496" w:rsidP="00CF5751">
      <w:pPr>
        <w:spacing w:before="120" w:after="120" w:line="240" w:lineRule="auto"/>
        <w:ind w:left="0" w:firstLine="708"/>
        <w:rPr>
          <w:szCs w:val="24"/>
        </w:rPr>
      </w:pPr>
      <w:bookmarkStart w:id="56" w:name="_Hlk140132566"/>
      <w:r w:rsidRPr="00AD0D79">
        <w:rPr>
          <w:szCs w:val="24"/>
        </w:rPr>
        <w:t xml:space="preserve">Přechodné </w:t>
      </w:r>
      <w:bookmarkEnd w:id="56"/>
      <w:r w:rsidRPr="00AD0D79">
        <w:rPr>
          <w:szCs w:val="24"/>
        </w:rPr>
        <w:t xml:space="preserve">ustanovení reaguje na navrhovanou úpravu předpokladu vzdělání, když  dosavadnímu zaměstnanci, s nímž byl sjednán pracovní poměr podle § 178a přede dnem účinnosti navrhované změny zákona, poskytuje ode dne nabytí účinnosti navrhované změny zákona nárok na přijetí do služebního poměru na dobu neurčitou nebo na dobu určitou v délce doby, na kterou bylo služební místo zřízeno, a na zařazení na toto služební místo, pokud písemně požádá o přijetí do služebního poměru a v den podání žádosti splňuje předpoklady a požadavky stanovené pro služební místo podle § 25 odst. 1 a </w:t>
      </w:r>
      <w:r>
        <w:rPr>
          <w:szCs w:val="24"/>
        </w:rPr>
        <w:t>3</w:t>
      </w:r>
      <w:r w:rsidRPr="00AD0D79">
        <w:rPr>
          <w:szCs w:val="24"/>
        </w:rPr>
        <w:t xml:space="preserve"> a § 25a zákona podle právní úpravy účinné ode dne nabytí účinnosti tohoto zákona. Pokud jde o předpoklad vzdělání, nárok na přijetí do služebního poměru tak může náležet od okamžiku, kdy dotčený zaměstnanec bude předpoklad vzdělání splňovat – buď v okamžiku, kdy zákonem požadované vzdělání získá, nebo v okamžiku nabytí účinnosti služebního předpisu, kterým služební orgán určil dotčené služební místo jako služební místo, které lze obsadit i osobou, která nesplňuje zákonem stanovený předpoklad vzdělání pro toto služební místo.</w:t>
      </w:r>
      <w:r>
        <w:rPr>
          <w:szCs w:val="24"/>
        </w:rPr>
        <w:t xml:space="preserve"> </w:t>
      </w:r>
    </w:p>
    <w:p w14:paraId="1C19FDFF"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23</w:t>
      </w:r>
    </w:p>
    <w:p w14:paraId="2C31DDAE" w14:textId="6C7C814C" w:rsidR="00E64496" w:rsidRPr="006553FD" w:rsidRDefault="00E64496" w:rsidP="00A05FBE">
      <w:pPr>
        <w:shd w:val="clear" w:color="auto" w:fill="FFFFFF"/>
        <w:spacing w:before="120" w:after="120" w:line="240" w:lineRule="auto"/>
        <w:ind w:left="0" w:firstLine="720"/>
        <w:rPr>
          <w:rFonts w:eastAsia="SimSun"/>
          <w:szCs w:val="24"/>
        </w:rPr>
      </w:pPr>
      <w:r w:rsidRPr="006553FD">
        <w:rPr>
          <w:rFonts w:eastAsia="SimSun"/>
          <w:szCs w:val="24"/>
        </w:rPr>
        <w:t>Přechodné ustanovení reaguje na skutečnost, že pokud nastanou důvody, v jejichž důsledku byl státní zaměstnanec podle právní úpravy účinné přede dnem nabytí účinnosti navrhované právní úpravy zařazen mimo výkon služby z důvodu mateřské nebo rodičovské dovolené, nejedná se podle navrhované právní úpravy o důvody pro rozhodnutí o změně služebního poměru, ale o překážky ve službě na straně státního zaměstnance. Přechodné ustanovení proto zakládá fikci, že státní zaměstnanec, který byl přede dnem nabytí účinnosti tohoto zákona zařazen mimo výkon služby z důvodu mateřské nebo rodičovské dovolené, se ode dne nabytí účinnosti tohoto zákona, považuje za státního zaměstnance, u něhož nastaly překážky ve službě na straně státního zaměstnance.</w:t>
      </w:r>
    </w:p>
    <w:p w14:paraId="10121EFA" w14:textId="77777777" w:rsidR="00E64496" w:rsidRPr="006553FD" w:rsidRDefault="00E64496" w:rsidP="00463CF8">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24</w:t>
      </w:r>
    </w:p>
    <w:p w14:paraId="223B0A3B" w14:textId="77777777" w:rsidR="00E64496" w:rsidRPr="006553FD" w:rsidRDefault="00E64496" w:rsidP="00463CF8">
      <w:pPr>
        <w:shd w:val="clear" w:color="auto" w:fill="FFFFFF"/>
        <w:spacing w:before="120" w:after="120" w:line="240" w:lineRule="auto"/>
        <w:ind w:left="0" w:firstLine="708"/>
        <w:rPr>
          <w:rFonts w:eastAsia="SimSun"/>
          <w:szCs w:val="24"/>
        </w:rPr>
      </w:pPr>
      <w:r w:rsidRPr="006553FD">
        <w:rPr>
          <w:rFonts w:eastAsia="SimSun"/>
          <w:szCs w:val="24"/>
        </w:rPr>
        <w:t xml:space="preserve">Přechodné ustanovení reaguje na skutečnost, že pokud nastanou důvody, v jejichž důsledku byl státní zaměstnanec podle právní úpravy účinné přede dnem nabytí účinnosti navrhované právní úpravy zařazen mimo výkon služby </w:t>
      </w:r>
      <w:r>
        <w:rPr>
          <w:rFonts w:eastAsia="SimSun"/>
          <w:szCs w:val="24"/>
        </w:rPr>
        <w:t>pro výkon funkce v odborové organizaci</w:t>
      </w:r>
      <w:r w:rsidRPr="006553FD">
        <w:rPr>
          <w:rFonts w:eastAsia="SimSun"/>
          <w:szCs w:val="24"/>
        </w:rPr>
        <w:t xml:space="preserve">, nejedná se podle navrhované právní úpravy o důvody pro rozhodnutí o změně služebního poměru, ale o překážky ve službě na straně státního zaměstnance. Přechodné ustanovení proto zakládá fikci, že státní zaměstnanec, který byl přede dnem nabytí účinnosti tohoto zákona zařazen mimo výkon služby </w:t>
      </w:r>
      <w:r>
        <w:rPr>
          <w:rFonts w:eastAsia="SimSun"/>
          <w:szCs w:val="24"/>
        </w:rPr>
        <w:t>pro výkon funkce v odborové organizaci</w:t>
      </w:r>
      <w:r w:rsidRPr="006553FD">
        <w:rPr>
          <w:rFonts w:eastAsia="SimSun"/>
          <w:szCs w:val="24"/>
        </w:rPr>
        <w:t>, se ode dne nabytí účinnosti tohoto zákona, považuje za státního zaměstnance, u něhož nastaly překážky ve službě na straně státního zaměstnance.</w:t>
      </w:r>
      <w:r>
        <w:rPr>
          <w:rFonts w:eastAsia="SimSun"/>
          <w:szCs w:val="24"/>
        </w:rPr>
        <w:t xml:space="preserve"> </w:t>
      </w:r>
    </w:p>
    <w:p w14:paraId="4E042FC2"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25</w:t>
      </w:r>
    </w:p>
    <w:p w14:paraId="11A8F368" w14:textId="77777777" w:rsidR="00E64496" w:rsidRPr="006553FD" w:rsidRDefault="00E64496" w:rsidP="00CF5751">
      <w:pPr>
        <w:shd w:val="clear" w:color="auto" w:fill="FFFFFF"/>
        <w:spacing w:before="120" w:after="120" w:line="240" w:lineRule="auto"/>
        <w:ind w:left="0" w:firstLine="709"/>
        <w:rPr>
          <w:rFonts w:eastAsia="SimSun"/>
          <w:szCs w:val="24"/>
        </w:rPr>
      </w:pPr>
      <w:r w:rsidRPr="006553FD">
        <w:rPr>
          <w:rFonts w:eastAsia="SimSun"/>
          <w:szCs w:val="24"/>
        </w:rPr>
        <w:t xml:space="preserve">Přechodné ustanovení reaguje na skutečnost, že pokud nastanou důvody, v jejichž důsledku byl státní zaměstnanec podle právní úpravy účinné přede dnem nabytí účinnosti navrhované právní úpravy zařazen mimo výkon služby pro pozastavení služby, nejedná se podle navrhované právní úpravy o důvody pro rozhodnutí o změně služebního poměru, ale o překážky ve službě na straně státního zaměstnance. Přechodné ustanovení proto zakládá fikci, </w:t>
      </w:r>
      <w:r w:rsidRPr="006553FD">
        <w:rPr>
          <w:rFonts w:eastAsia="SimSun"/>
          <w:szCs w:val="24"/>
        </w:rPr>
        <w:lastRenderedPageBreak/>
        <w:t>že státní zaměstnanec, který byl přede dnem nabytí účinnosti tohoto zákona zařazen mimo výkon služby pro pozastavení služby, se ode dne nabytí účinnosti tohoto zákona, považuje za státního zaměstnance, u něhož nastaly překážky ve službě na straně státního zaměstnance.</w:t>
      </w:r>
    </w:p>
    <w:p w14:paraId="198E8CAA"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26</w:t>
      </w:r>
    </w:p>
    <w:p w14:paraId="0CB70BDC" w14:textId="77777777" w:rsidR="00E64496" w:rsidRPr="006553FD" w:rsidRDefault="00E64496" w:rsidP="00CF5751">
      <w:pPr>
        <w:shd w:val="clear" w:color="auto" w:fill="FFFFFF"/>
        <w:spacing w:before="120" w:after="120" w:line="240" w:lineRule="auto"/>
        <w:ind w:left="0" w:firstLine="709"/>
        <w:rPr>
          <w:rFonts w:eastAsia="SimSun"/>
          <w:szCs w:val="24"/>
        </w:rPr>
      </w:pPr>
      <w:r w:rsidRPr="006553FD">
        <w:rPr>
          <w:rFonts w:eastAsia="SimSun"/>
          <w:szCs w:val="24"/>
        </w:rPr>
        <w:t>Přerušení výkonu služby podle nově navrhované právní úpravy již nebude změnou služebního poměru, během jejíhož trvání bude služební orgán povinen tzv. držet státnímu zaměstnanci jeho původní služební místo. Přechodné ustanovení stanoví, že státnímu zaměstnanci, kterému byl přerušen výkon služby podle § 69 právní úpravy účinné přede dnem nabytí účinnosti tohoto návrhu, zůstane zachován nárok na zařazení na jeho původní služební místo poté, co důvod změny služebního poměru odpadne. Pokud jej nebude možné na původní služební místo zařadit z důvodu, že služební místo bylo zrušeno</w:t>
      </w:r>
      <w:r>
        <w:rPr>
          <w:rFonts w:eastAsia="SimSun"/>
          <w:szCs w:val="24"/>
        </w:rPr>
        <w:t>,</w:t>
      </w:r>
      <w:r w:rsidRPr="006553FD">
        <w:rPr>
          <w:rFonts w:eastAsia="SimSun"/>
          <w:szCs w:val="24"/>
        </w:rPr>
        <w:t xml:space="preserve"> nebo z důvodu, že uplynula doba určitá, na kterou byl na služební místo zařazen nebo jmenován, zařadí se k výkonu služby na služební místo, na kterém je služba pro něj vhodná. Zařadit státního zaměstnance na služební místo v nižší platové třídě lze však pouze s jeho souhlasem.</w:t>
      </w:r>
    </w:p>
    <w:p w14:paraId="654EAFF1" w14:textId="77777777" w:rsidR="00E64496" w:rsidRPr="006553FD" w:rsidRDefault="00E64496" w:rsidP="00CF5751">
      <w:pPr>
        <w:spacing w:before="120" w:after="120" w:line="240" w:lineRule="auto"/>
        <w:ind w:left="0" w:firstLine="0"/>
        <w:rPr>
          <w:b/>
          <w:szCs w:val="24"/>
        </w:rPr>
      </w:pPr>
      <w:r w:rsidRPr="006553FD">
        <w:rPr>
          <w:b/>
          <w:szCs w:val="24"/>
        </w:rPr>
        <w:t xml:space="preserve">K bodu </w:t>
      </w:r>
      <w:r>
        <w:rPr>
          <w:b/>
          <w:szCs w:val="24"/>
        </w:rPr>
        <w:t>27</w:t>
      </w:r>
    </w:p>
    <w:p w14:paraId="16C09329" w14:textId="77777777" w:rsidR="00E64496" w:rsidRPr="006553FD" w:rsidRDefault="00E64496" w:rsidP="00CF5751">
      <w:pPr>
        <w:spacing w:before="120" w:after="120" w:line="240" w:lineRule="auto"/>
        <w:ind w:left="0" w:firstLine="708"/>
        <w:rPr>
          <w:bCs/>
          <w:szCs w:val="24"/>
        </w:rPr>
      </w:pPr>
      <w:r w:rsidRPr="006553FD">
        <w:rPr>
          <w:bCs/>
          <w:szCs w:val="24"/>
        </w:rPr>
        <w:t xml:space="preserve">V souvislosti se zkrácením doby zařazení státního zaměstnance mimo výkon služby z organizačních důvodů se doplňuje přechodné ustanovení, které upravuje poměry státního zaměstnance, který byl zařazen mimo výkon služby z organizačních důvodů před nabytím účinnosti tohoto zákona. Přechodné ustanovení stanoví, že tento státní zaměstnanec bude považován za státního zaměstnance zařazeného mimo výkon služby podle tohoto zákona, avšak doba jeho zařazení mimo výkon služby nemůže skončit dříve než 1 měsíc po nabytí účinnosti tohoto zákona. </w:t>
      </w:r>
      <w:r w:rsidRPr="006F5BC6">
        <w:rPr>
          <w:bCs/>
          <w:szCs w:val="24"/>
        </w:rPr>
        <w:t>V případě státního zaměstnance, jemuž by doba zařazení mimo výkon služby z organizačních důvodů, pokud by uplynula marně, uplynula nejpozději do 1</w:t>
      </w:r>
      <w:r>
        <w:rPr>
          <w:bCs/>
          <w:szCs w:val="24"/>
        </w:rPr>
        <w:t> </w:t>
      </w:r>
      <w:r w:rsidRPr="006F5BC6">
        <w:rPr>
          <w:bCs/>
          <w:szCs w:val="24"/>
        </w:rPr>
        <w:t>měsíce po nabytí účinnosti tohoto zákona, uvedené neplatí; ve vztahu k němu se tedy plně postupuje podle předchozí právní úpravy.</w:t>
      </w:r>
    </w:p>
    <w:p w14:paraId="74DA40DE" w14:textId="77777777" w:rsidR="00E64496" w:rsidRPr="006553FD" w:rsidRDefault="00E64496" w:rsidP="00463CF8">
      <w:pPr>
        <w:spacing w:before="120" w:after="120" w:line="240" w:lineRule="auto"/>
        <w:ind w:left="0" w:firstLine="0"/>
        <w:rPr>
          <w:b/>
          <w:bCs/>
          <w:szCs w:val="24"/>
        </w:rPr>
      </w:pPr>
      <w:r w:rsidRPr="006553FD">
        <w:rPr>
          <w:b/>
          <w:bCs/>
          <w:szCs w:val="24"/>
        </w:rPr>
        <w:t xml:space="preserve">K bodu </w:t>
      </w:r>
      <w:r>
        <w:rPr>
          <w:b/>
          <w:bCs/>
          <w:szCs w:val="24"/>
        </w:rPr>
        <w:t>28</w:t>
      </w:r>
    </w:p>
    <w:p w14:paraId="73F76E98" w14:textId="77777777" w:rsidR="00E64496" w:rsidRPr="006553FD" w:rsidRDefault="00E64496" w:rsidP="00463CF8">
      <w:pPr>
        <w:spacing w:before="120" w:after="120" w:line="240" w:lineRule="auto"/>
        <w:ind w:left="0" w:firstLine="709"/>
        <w:rPr>
          <w:szCs w:val="24"/>
        </w:rPr>
      </w:pPr>
      <w:r w:rsidRPr="006553FD">
        <w:rPr>
          <w:szCs w:val="24"/>
        </w:rPr>
        <w:t>Navrhované ustanovení § 9a zákona o státní službě obsahuje novou úpravu stálých zástupců představeného a nahrazuje dosavadní úpravu obsaženou v § 9 odst. 7 zákona o státní službě. Podle přechodného ustanovení jsou zástupci představeného určení podle dosavadního § 9 odst. 7 zákona o státní službě od účinnosti tohoto zákona zástupci představeného podle § 9a zákona o státní službě a vztahují se na ně podmínky určení, platové nároky i úprava zrušení určení podle § 9a zákona o státní službě.</w:t>
      </w:r>
    </w:p>
    <w:p w14:paraId="765AB76C" w14:textId="77777777" w:rsidR="00E64496" w:rsidRDefault="00E64496" w:rsidP="00CF5751">
      <w:pPr>
        <w:spacing w:before="120" w:after="120" w:line="240" w:lineRule="auto"/>
        <w:ind w:left="0" w:firstLine="709"/>
        <w:rPr>
          <w:bCs/>
          <w:szCs w:val="24"/>
        </w:rPr>
      </w:pPr>
      <w:r w:rsidRPr="006553FD">
        <w:rPr>
          <w:bCs/>
          <w:szCs w:val="24"/>
        </w:rPr>
        <w:t>Podle § 9a odst. 3 zákona o státní službě zastupuje zástupce v době nepřítomnosti představeného v plném rozsahu jeho řídicí činnosti a dosavadní služební úkoly přitom v plném rozsahu nevykonává. Je-li doba zastupování nepřítomného představeného delší než 4</w:t>
      </w:r>
      <w:r>
        <w:rPr>
          <w:bCs/>
          <w:szCs w:val="24"/>
        </w:rPr>
        <w:t> </w:t>
      </w:r>
      <w:r w:rsidRPr="006553FD">
        <w:rPr>
          <w:bCs/>
          <w:szCs w:val="24"/>
        </w:rPr>
        <w:t xml:space="preserve">týdny, přísluší zástupci plat, který by mu příslušel, pokud by byl jmenován na služebním místě představeného, kterého zastupuje, přičemž tento plat přísluší od prvého dne zastupování. Podle navrhovaného přechodného ustanovení se do doby 4 týdnů zastupování nepřítomného představeného ve smyslu § 9a odst. 3 zákona o státní službě započítává též doba, po kterou zástupce zastupoval nepřítomného představeného přede dnem účinnosti tohoto zákona, přičemž přesáhne-li ke dni nabytí účinnosti tohoto zákona doba zastupování nepřítomného </w:t>
      </w:r>
      <w:r w:rsidRPr="006553FD">
        <w:rPr>
          <w:bCs/>
          <w:szCs w:val="24"/>
        </w:rPr>
        <w:lastRenderedPageBreak/>
        <w:t>představeného 4 týdny, přísluší zástupci představeného plat podle § 9a odst. 3 zákona o státní službě, a to ode dne účinnosti tohoto zákona.</w:t>
      </w:r>
    </w:p>
    <w:p w14:paraId="113BB455" w14:textId="77777777" w:rsidR="00E64496" w:rsidRPr="006553FD" w:rsidRDefault="00E64496" w:rsidP="00CF5751">
      <w:pPr>
        <w:spacing w:before="120" w:after="120" w:line="240" w:lineRule="auto"/>
        <w:ind w:left="0" w:firstLine="0"/>
        <w:rPr>
          <w:b/>
          <w:szCs w:val="24"/>
        </w:rPr>
      </w:pPr>
      <w:r w:rsidRPr="006553FD">
        <w:rPr>
          <w:b/>
          <w:szCs w:val="24"/>
        </w:rPr>
        <w:t xml:space="preserve">K bodu </w:t>
      </w:r>
      <w:r>
        <w:rPr>
          <w:b/>
          <w:szCs w:val="24"/>
        </w:rPr>
        <w:t>29</w:t>
      </w:r>
    </w:p>
    <w:p w14:paraId="3A81CB5D" w14:textId="77777777" w:rsidR="00E64496" w:rsidRPr="00D60699" w:rsidRDefault="00E64496" w:rsidP="00CF5751">
      <w:pPr>
        <w:spacing w:before="120" w:after="120" w:line="240" w:lineRule="auto"/>
        <w:ind w:left="0" w:firstLine="709"/>
        <w:rPr>
          <w:bCs/>
          <w:szCs w:val="24"/>
        </w:rPr>
      </w:pPr>
      <w:r w:rsidRPr="006553FD">
        <w:rPr>
          <w:bCs/>
          <w:szCs w:val="24"/>
        </w:rPr>
        <w:t>V § 66 zákona o státní službě je podle navrhované úpravy nově doplněn zákaz vydat příkaz k zastupování představeného, je-li tento představený zastupován zástupcem určeným podle § 9a zákona o státní službě</w:t>
      </w:r>
      <w:r w:rsidRPr="0036444C">
        <w:rPr>
          <w:bCs/>
          <w:szCs w:val="24"/>
        </w:rPr>
        <w:t>, který je přítomen ve službě</w:t>
      </w:r>
      <w:r w:rsidRPr="006553FD">
        <w:rPr>
          <w:bCs/>
          <w:szCs w:val="24"/>
        </w:rPr>
        <w:t>. Podle přechodného ustanovení platí, že je-li ke dni účinnosti navrhovaného zákona představený, který má určeného zástupce podle 9 odst. 7 zákona o státní službě v dosavadním znění, zastupován též zástupcem podle §</w:t>
      </w:r>
      <w:r>
        <w:rPr>
          <w:bCs/>
          <w:szCs w:val="24"/>
        </w:rPr>
        <w:t> </w:t>
      </w:r>
      <w:r w:rsidRPr="006553FD">
        <w:rPr>
          <w:bCs/>
          <w:szCs w:val="24"/>
        </w:rPr>
        <w:t>66 zákona o státní službě, příkaz k zastupování podle § 66 zákona o státní službě se ke dni nabytí účinnosti navrhovaného zákona ruší. Představený bude ode dne nabytí navrhovaného zákona zastupován pouze stálým zástupcem určeným podle dosavadního ustanovení § 9 odst.</w:t>
      </w:r>
      <w:r>
        <w:rPr>
          <w:bCs/>
          <w:szCs w:val="24"/>
        </w:rPr>
        <w:t> </w:t>
      </w:r>
      <w:r w:rsidRPr="006553FD">
        <w:rPr>
          <w:bCs/>
          <w:szCs w:val="24"/>
        </w:rPr>
        <w:t xml:space="preserve">7 zákona o státní službě, který se k tomuto dni </w:t>
      </w:r>
      <w:r>
        <w:rPr>
          <w:bCs/>
          <w:szCs w:val="24"/>
        </w:rPr>
        <w:t xml:space="preserve">stává zástupcem </w:t>
      </w:r>
      <w:r w:rsidRPr="006553FD">
        <w:rPr>
          <w:bCs/>
          <w:szCs w:val="24"/>
        </w:rPr>
        <w:t>podle § 9a zákona o státní službě ve znění navrhovaného zákona.</w:t>
      </w:r>
    </w:p>
    <w:p w14:paraId="20638840" w14:textId="77777777" w:rsidR="00E64496" w:rsidRPr="006553FD" w:rsidRDefault="00E64496" w:rsidP="00CF5751">
      <w:pPr>
        <w:spacing w:before="120" w:after="120" w:line="240" w:lineRule="auto"/>
        <w:ind w:left="0" w:firstLine="0"/>
        <w:rPr>
          <w:b/>
          <w:bCs/>
          <w:szCs w:val="24"/>
        </w:rPr>
      </w:pPr>
      <w:r w:rsidRPr="006553FD">
        <w:rPr>
          <w:b/>
          <w:bCs/>
          <w:szCs w:val="24"/>
        </w:rPr>
        <w:t xml:space="preserve">K bodu </w:t>
      </w:r>
      <w:r>
        <w:rPr>
          <w:b/>
          <w:bCs/>
          <w:szCs w:val="24"/>
        </w:rPr>
        <w:t>30</w:t>
      </w:r>
    </w:p>
    <w:p w14:paraId="256ED472" w14:textId="77777777" w:rsidR="00E64496" w:rsidRPr="006553FD" w:rsidRDefault="00E64496" w:rsidP="00CF5751">
      <w:pPr>
        <w:spacing w:before="120" w:after="120" w:line="240" w:lineRule="auto"/>
        <w:ind w:left="0" w:firstLine="708"/>
        <w:rPr>
          <w:szCs w:val="24"/>
        </w:rPr>
      </w:pPr>
      <w:r w:rsidRPr="006553FD">
        <w:rPr>
          <w:szCs w:val="24"/>
        </w:rPr>
        <w:t>V rámci navrhované úpravy § 105 odst. 1 je nově stanovena maximální délka čerpání neplaceného služebního volna státním zaměstnancem. S přihlédnutím k požadavku na právní jistotu se proto stanovuje, že neplacené služební volno, jehož čerpání bylo služebním orgánem státnímu zaměstnanci povoleno před nabytím účinnosti tohoto zákona, se nemění.</w:t>
      </w:r>
    </w:p>
    <w:p w14:paraId="27D8E10C" w14:textId="77777777" w:rsidR="00E64496" w:rsidRPr="006553FD" w:rsidRDefault="00E64496" w:rsidP="00CF5751">
      <w:pPr>
        <w:spacing w:before="120" w:after="120" w:line="240" w:lineRule="auto"/>
        <w:ind w:left="0" w:firstLine="0"/>
        <w:rPr>
          <w:b/>
          <w:bCs/>
          <w:szCs w:val="24"/>
        </w:rPr>
      </w:pPr>
      <w:r w:rsidRPr="006553FD">
        <w:rPr>
          <w:b/>
          <w:bCs/>
          <w:szCs w:val="24"/>
        </w:rPr>
        <w:t xml:space="preserve">K bodu </w:t>
      </w:r>
      <w:r>
        <w:rPr>
          <w:b/>
          <w:bCs/>
          <w:szCs w:val="24"/>
        </w:rPr>
        <w:t>31</w:t>
      </w:r>
    </w:p>
    <w:p w14:paraId="463E55B6" w14:textId="77777777" w:rsidR="00E64496" w:rsidRPr="006553FD" w:rsidRDefault="00E64496" w:rsidP="00CF5751">
      <w:pPr>
        <w:spacing w:before="120" w:after="120" w:line="240" w:lineRule="auto"/>
        <w:ind w:left="0" w:firstLine="708"/>
        <w:rPr>
          <w:szCs w:val="24"/>
        </w:rPr>
      </w:pPr>
      <w:r w:rsidRPr="006553FD">
        <w:rPr>
          <w:szCs w:val="24"/>
        </w:rPr>
        <w:t>Návrh přechodného ustanovené reaguje na navrhovanou změnu § 157, která stanoví lhůtu pro podání stížnosti ve věcech výkonu služby a ve věcech služebního poměru. S ohledem na požadavek právní jistoty se proto doplňuje přechodné ustanovení, dle kterého v případě skutečností, které nastaly přede dnem nabytí účinnosti tohoto zákona, bude lhůta považována za zachovanou, pokud státní zaměstnanec podá stížnost do 60 dnů od nabytí účinnosti tohoto zákona. Stížnost ve věcech výkonu služby a ve věcech služebního poměru podaná přede dnem nabytí účinnosti tohoto zákona se vyřídí podle právní úpravy účinné přede dnem nabytí účinnosti tohoto zákona.</w:t>
      </w:r>
    </w:p>
    <w:p w14:paraId="606B047A"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32</w:t>
      </w:r>
    </w:p>
    <w:p w14:paraId="0497A29A" w14:textId="77777777" w:rsidR="00E64496" w:rsidRPr="00B8147A" w:rsidRDefault="00E64496" w:rsidP="00CF5751">
      <w:pPr>
        <w:pStyle w:val="pf0"/>
        <w:spacing w:before="120" w:beforeAutospacing="0" w:after="120" w:afterAutospacing="0"/>
        <w:ind w:firstLine="708"/>
        <w:jc w:val="both"/>
      </w:pPr>
      <w:r w:rsidRPr="00B8147A">
        <w:t xml:space="preserve">V návaznosti na navrhovanou právní úpravu </w:t>
      </w:r>
      <w:r w:rsidRPr="00064608">
        <w:t>vrácení odbytného nebo jeho poměrné části v případě opětovného přijetí státního zaměstnance do služebního poměru nebo do pracovního poměru ve služebním úřadu, bylo-li mu při předchozím skončení služebního poměru odbytné vyplaceno</w:t>
      </w:r>
      <w:r w:rsidRPr="00B8147A">
        <w:t>, je třeba do rejstříku státních zaměstnanců v informační</w:t>
      </w:r>
      <w:r>
        <w:t>m</w:t>
      </w:r>
      <w:r w:rsidRPr="00B8147A">
        <w:t xml:space="preserve"> systému o státní službě doplnit údaj o vyplaceném odbytném u všech bývalých státních zaměstnanců, kterým bylo vyplaceno odbytné</w:t>
      </w:r>
      <w:r>
        <w:t xml:space="preserve"> v roce 2024.</w:t>
      </w:r>
      <w:r w:rsidRPr="00B8147A">
        <w:t xml:space="preserve"> </w:t>
      </w:r>
      <w:r>
        <w:t>Tento ú</w:t>
      </w:r>
      <w:r w:rsidRPr="00CC318F">
        <w:rPr>
          <w:bCs/>
        </w:rPr>
        <w:t xml:space="preserve">daj </w:t>
      </w:r>
      <w:r>
        <w:rPr>
          <w:bCs/>
        </w:rPr>
        <w:t>(</w:t>
      </w:r>
      <w:r w:rsidRPr="00CC318F">
        <w:rPr>
          <w:bCs/>
        </w:rPr>
        <w:t>o odbytném vyplaceném bývalému státnímu zaměstnanci v roce 2024</w:t>
      </w:r>
      <w:r>
        <w:rPr>
          <w:bCs/>
        </w:rPr>
        <w:t xml:space="preserve">) </w:t>
      </w:r>
      <w:r>
        <w:t>musí p</w:t>
      </w:r>
      <w:r w:rsidRPr="00CC318F">
        <w:rPr>
          <w:bCs/>
        </w:rPr>
        <w:t>říslušný služební orgán, popřípadě ten, koho zmocnil, zap</w:t>
      </w:r>
      <w:r>
        <w:rPr>
          <w:bCs/>
        </w:rPr>
        <w:t>sat</w:t>
      </w:r>
      <w:r w:rsidRPr="00CC318F">
        <w:rPr>
          <w:bCs/>
        </w:rPr>
        <w:t xml:space="preserve"> do rejstříku státních zaměstnanců do 1 měsíce ode dne nabytí účinnosti tohoto zákona</w:t>
      </w:r>
      <w:r>
        <w:rPr>
          <w:bCs/>
        </w:rPr>
        <w:t xml:space="preserve"> (tj. do 31. ledna 2025)</w:t>
      </w:r>
      <w:r w:rsidRPr="00CC318F">
        <w:rPr>
          <w:bCs/>
        </w:rPr>
        <w:t>.</w:t>
      </w:r>
    </w:p>
    <w:p w14:paraId="48459F19" w14:textId="77777777" w:rsidR="00E64496" w:rsidRPr="006553FD" w:rsidRDefault="00E64496" w:rsidP="00463CF8">
      <w:pPr>
        <w:keepNext/>
        <w:spacing w:before="120" w:after="120" w:line="240" w:lineRule="auto"/>
        <w:ind w:left="0" w:firstLine="0"/>
        <w:rPr>
          <w:b/>
          <w:szCs w:val="24"/>
        </w:rPr>
      </w:pPr>
      <w:r w:rsidRPr="006553FD">
        <w:rPr>
          <w:b/>
          <w:szCs w:val="24"/>
        </w:rPr>
        <w:lastRenderedPageBreak/>
        <w:t xml:space="preserve">K bodům </w:t>
      </w:r>
      <w:r>
        <w:rPr>
          <w:b/>
          <w:szCs w:val="24"/>
        </w:rPr>
        <w:t>33</w:t>
      </w:r>
      <w:r w:rsidRPr="006553FD">
        <w:rPr>
          <w:b/>
          <w:szCs w:val="24"/>
        </w:rPr>
        <w:t xml:space="preserve"> až </w:t>
      </w:r>
      <w:r>
        <w:rPr>
          <w:b/>
          <w:szCs w:val="24"/>
        </w:rPr>
        <w:t>38</w:t>
      </w:r>
    </w:p>
    <w:p w14:paraId="31F561EB" w14:textId="77777777" w:rsidR="00E64496" w:rsidRPr="006553FD" w:rsidRDefault="00E64496" w:rsidP="00463CF8">
      <w:pPr>
        <w:keepNext/>
        <w:spacing w:before="120" w:after="120" w:line="240" w:lineRule="auto"/>
        <w:ind w:left="0" w:firstLine="709"/>
        <w:rPr>
          <w:bCs/>
          <w:szCs w:val="24"/>
        </w:rPr>
      </w:pPr>
      <w:r w:rsidRPr="006553FD">
        <w:rPr>
          <w:bCs/>
          <w:szCs w:val="24"/>
        </w:rPr>
        <w:t>Tato přechodná ustanovení upravují zvláštní postup pro případ státního zaměstnance zařazeného na služebním místě, pro které je stanovena 5. platová třída</w:t>
      </w:r>
      <w:r>
        <w:rPr>
          <w:bCs/>
          <w:szCs w:val="24"/>
        </w:rPr>
        <w:t xml:space="preserve"> nebo v krajském vojenském velitelství</w:t>
      </w:r>
      <w:r w:rsidRPr="006553FD">
        <w:rPr>
          <w:bCs/>
          <w:szCs w:val="24"/>
        </w:rPr>
        <w:t xml:space="preserve">, která se nově v případě státních zaměstnanců nepoužije, neboť činnosti 5. platové třídy </w:t>
      </w:r>
      <w:r>
        <w:rPr>
          <w:bCs/>
          <w:szCs w:val="24"/>
        </w:rPr>
        <w:t xml:space="preserve">ani činnosti zaměstnanců krajského vojenského velitelství </w:t>
      </w:r>
      <w:r w:rsidRPr="006553FD">
        <w:rPr>
          <w:bCs/>
          <w:szCs w:val="24"/>
        </w:rPr>
        <w:t xml:space="preserve">nově nejsou činnostmi, které zahrnuje státní služba. </w:t>
      </w:r>
      <w:r>
        <w:rPr>
          <w:bCs/>
          <w:szCs w:val="24"/>
        </w:rPr>
        <w:t xml:space="preserve">Současně se stanoví, že od vyhlášení tohoto zákon a ve Sbírce zákonů do 1. ledna 2025, kdy tato ustanovení nabývají účinnosti, služební orgán nebude moci obsadit volné služební místo v 5. platové třídě státním zaměstnancem. </w:t>
      </w:r>
    </w:p>
    <w:p w14:paraId="2DBA3410" w14:textId="77777777" w:rsidR="00E64496" w:rsidRPr="006553FD" w:rsidRDefault="00E64496" w:rsidP="00CF5751">
      <w:pPr>
        <w:spacing w:before="120" w:after="120" w:line="240" w:lineRule="auto"/>
        <w:ind w:left="0" w:firstLine="709"/>
        <w:rPr>
          <w:bCs/>
          <w:szCs w:val="24"/>
        </w:rPr>
      </w:pPr>
      <w:r w:rsidRPr="006553FD">
        <w:rPr>
          <w:bCs/>
          <w:szCs w:val="24"/>
        </w:rPr>
        <w:t xml:space="preserve">V případě státního zaměstnance </w:t>
      </w:r>
      <w:r>
        <w:rPr>
          <w:bCs/>
          <w:szCs w:val="24"/>
        </w:rPr>
        <w:t xml:space="preserve">zařazeného na služebním místě, pro které je stanovena 5. platová třída, </w:t>
      </w:r>
      <w:r w:rsidRPr="006553FD">
        <w:rPr>
          <w:bCs/>
          <w:szCs w:val="24"/>
        </w:rPr>
        <w:t xml:space="preserve">se nepoužijí ustanovení § 61 odst. 1 písm. c), § 74 odst. 1 písm. </w:t>
      </w:r>
      <w:r>
        <w:rPr>
          <w:bCs/>
          <w:szCs w:val="24"/>
        </w:rPr>
        <w:t>g</w:t>
      </w:r>
      <w:r w:rsidRPr="006553FD">
        <w:rPr>
          <w:bCs/>
          <w:szCs w:val="24"/>
        </w:rPr>
        <w:t>) a § 74</w:t>
      </w:r>
      <w:r>
        <w:rPr>
          <w:bCs/>
          <w:szCs w:val="24"/>
        </w:rPr>
        <w:t>a</w:t>
      </w:r>
      <w:r w:rsidRPr="006553FD">
        <w:rPr>
          <w:bCs/>
          <w:szCs w:val="24"/>
        </w:rPr>
        <w:t xml:space="preserve"> odst.</w:t>
      </w:r>
      <w:r>
        <w:rPr>
          <w:bCs/>
          <w:szCs w:val="24"/>
        </w:rPr>
        <w:t> 1</w:t>
      </w:r>
      <w:r w:rsidRPr="006553FD">
        <w:rPr>
          <w:bCs/>
          <w:szCs w:val="24"/>
        </w:rPr>
        <w:t xml:space="preserve"> ve znění účinném ode dne nabytí účinnosti navrhovaného zákona, tj. státní zaměstnanec nebude převeden na jiné služební místo, ani mu neskončí služební poměr na základě rozhodnutí služebního orgánu s případným nárokem na odbytné.</w:t>
      </w:r>
    </w:p>
    <w:p w14:paraId="5B6C0C6C" w14:textId="77777777" w:rsidR="00E64496" w:rsidRPr="006553FD" w:rsidRDefault="00E64496" w:rsidP="00CF5751">
      <w:pPr>
        <w:spacing w:before="120" w:after="120" w:line="240" w:lineRule="auto"/>
        <w:ind w:left="0" w:firstLine="709"/>
        <w:rPr>
          <w:bCs/>
          <w:szCs w:val="24"/>
        </w:rPr>
      </w:pPr>
      <w:r w:rsidRPr="006553FD">
        <w:rPr>
          <w:bCs/>
          <w:szCs w:val="24"/>
        </w:rPr>
        <w:t>Namísto postupu podle shora uvedených ustanovení má státní zaměstnanec na základě písemné žádosti nárok na uzavření pracovní smlouvy s druhem práce odpovídajícím dosud vykonávané službě v pracovním poměru na dobu odpovídající době dosavadního služebního poměru, a to s Českou republikou, za kterou jedná správní úřad, ve kterém byl státní zaměstnanec zařazen. Dnem 3</w:t>
      </w:r>
      <w:r>
        <w:rPr>
          <w:bCs/>
          <w:szCs w:val="24"/>
        </w:rPr>
        <w:t>1</w:t>
      </w:r>
      <w:r w:rsidRPr="006553FD">
        <w:rPr>
          <w:bCs/>
          <w:szCs w:val="24"/>
        </w:rPr>
        <w:t xml:space="preserve">. </w:t>
      </w:r>
      <w:r>
        <w:rPr>
          <w:bCs/>
          <w:szCs w:val="24"/>
        </w:rPr>
        <w:t xml:space="preserve">prosince </w:t>
      </w:r>
      <w:r w:rsidRPr="006553FD">
        <w:rPr>
          <w:bCs/>
          <w:szCs w:val="24"/>
        </w:rPr>
        <w:t>2024 státnímu zaměstnanci dosavadní služební poměr zanikne.</w:t>
      </w:r>
    </w:p>
    <w:p w14:paraId="5B25776E" w14:textId="77777777" w:rsidR="00E64496" w:rsidRPr="006553FD" w:rsidRDefault="00E64496" w:rsidP="00CF5751">
      <w:pPr>
        <w:spacing w:before="120" w:after="120" w:line="240" w:lineRule="auto"/>
        <w:ind w:left="0" w:firstLine="709"/>
        <w:rPr>
          <w:bCs/>
          <w:szCs w:val="24"/>
        </w:rPr>
      </w:pPr>
      <w:r w:rsidRPr="006553FD">
        <w:rPr>
          <w:bCs/>
          <w:szCs w:val="24"/>
        </w:rPr>
        <w:t xml:space="preserve">Nepožádá-li státní zaměstnanec o založení pracovního poměru do 31. </w:t>
      </w:r>
      <w:r>
        <w:rPr>
          <w:bCs/>
          <w:szCs w:val="24"/>
        </w:rPr>
        <w:t>prosince</w:t>
      </w:r>
      <w:r w:rsidRPr="006553FD">
        <w:rPr>
          <w:bCs/>
          <w:szCs w:val="24"/>
        </w:rPr>
        <w:t xml:space="preserve"> 2024, jeho dosavadní služební poměr </w:t>
      </w:r>
      <w:r>
        <w:rPr>
          <w:bCs/>
          <w:szCs w:val="24"/>
        </w:rPr>
        <w:t xml:space="preserve">uplynutím 31. prosince 2024 </w:t>
      </w:r>
      <w:r w:rsidRPr="006553FD">
        <w:rPr>
          <w:bCs/>
          <w:szCs w:val="24"/>
        </w:rPr>
        <w:t>zanikne.</w:t>
      </w:r>
    </w:p>
    <w:p w14:paraId="47639BE4" w14:textId="77777777" w:rsidR="00E64496" w:rsidRPr="00CE5149" w:rsidRDefault="00E64496" w:rsidP="00CF5751">
      <w:pPr>
        <w:spacing w:before="120" w:after="120" w:line="240" w:lineRule="auto"/>
        <w:ind w:left="0" w:firstLine="709"/>
        <w:rPr>
          <w:bCs/>
          <w:szCs w:val="24"/>
        </w:rPr>
      </w:pPr>
      <w:r>
        <w:rPr>
          <w:bCs/>
          <w:szCs w:val="24"/>
        </w:rPr>
        <w:t>J</w:t>
      </w:r>
      <w:r w:rsidRPr="00CE5149">
        <w:rPr>
          <w:bCs/>
          <w:szCs w:val="24"/>
        </w:rPr>
        <w:t>ako kompenzaci za zánik služebního poměru v důsledku výše popsané změny zákona o státní službě, kterou státní zaměstnanec nemohl předvídat, a namísto odbytného, které by mu případně náleželo, pokud by se uplatnil postup podle ustanovení zákona o státní službě, která byla pro tento případ vyloučena, má státní zaměstnanec, kterému podle přechodných ustanovení zanikl jeho dosavadní služební poměr, nárok na výplatu zadostiučinění ve výši trojnásobku jeho průměrného měsíčního výdělku. Na zadostiučinění se pro účely jiných právních předpisů hledí jako na odstupné, přičemž se na zadostiučinění nevztahuje povinnost vrátit odstupné nebo jeho poměrnou část upravená v § 68 zákoníku práce.</w:t>
      </w:r>
    </w:p>
    <w:p w14:paraId="53604701" w14:textId="77777777" w:rsidR="00E64496" w:rsidRPr="006553FD" w:rsidRDefault="00E64496" w:rsidP="00CF5751">
      <w:pPr>
        <w:spacing w:before="120" w:after="120" w:line="240" w:lineRule="auto"/>
        <w:ind w:left="0" w:firstLine="709"/>
        <w:rPr>
          <w:bCs/>
          <w:szCs w:val="24"/>
        </w:rPr>
      </w:pPr>
      <w:r w:rsidRPr="00CE5149">
        <w:rPr>
          <w:bCs/>
          <w:szCs w:val="24"/>
        </w:rPr>
        <w:t>Pro účely stanovení platového stupně a pro účely jiných nároků státního zaměstnance souvisejících s dobou trvání služebního/pracovního poměru bod 3</w:t>
      </w:r>
      <w:r>
        <w:rPr>
          <w:bCs/>
          <w:szCs w:val="24"/>
        </w:rPr>
        <w:t>7</w:t>
      </w:r>
      <w:r w:rsidRPr="00CE5149">
        <w:rPr>
          <w:bCs/>
          <w:szCs w:val="24"/>
        </w:rPr>
        <w:t xml:space="preserve"> přechodných ustanovení stanoví, že do doby trvání pracovního poměru, který byl založen na základě bodu 34 přechodných ustanovení, se započítává doba trvání služebního poměru, který pracovnímu poměru bezprostředně předcházel, a dále doba trvání pracovního poměru ve správním úřadu, který vzniku služebního poměru bezprostředně předcházel. Rovněž nároky státních zaměstnanců, které vznikly přede dnem vzniku pracovního poměru podle bodu 34 a do tohoto dne nezanikly, se ode dne vzniku pracovního poměru považují za práva vyplývající jim z pracovního poměru, pokud nejsou v pracovním poměru zákonem vyloučeny (např. právo na dovolenou, které dosavadnímu státnímu zaměstnanci vzniklo, pokud dovolenou do zániku služebního poměru/vzniku pracovního poměru nevyčerpal).</w:t>
      </w:r>
    </w:p>
    <w:p w14:paraId="2F90CEA6" w14:textId="77777777" w:rsidR="00E64496" w:rsidRPr="006553FD" w:rsidRDefault="00E64496" w:rsidP="00463CF8">
      <w:pPr>
        <w:keepNext/>
        <w:spacing w:before="120" w:after="120" w:line="240" w:lineRule="auto"/>
        <w:ind w:left="0" w:firstLine="0"/>
        <w:rPr>
          <w:b/>
          <w:szCs w:val="24"/>
        </w:rPr>
      </w:pPr>
      <w:r w:rsidRPr="006553FD">
        <w:rPr>
          <w:b/>
          <w:szCs w:val="24"/>
        </w:rPr>
        <w:lastRenderedPageBreak/>
        <w:t xml:space="preserve">K bodu </w:t>
      </w:r>
      <w:r>
        <w:rPr>
          <w:b/>
          <w:szCs w:val="24"/>
        </w:rPr>
        <w:t>39</w:t>
      </w:r>
    </w:p>
    <w:p w14:paraId="6154959D" w14:textId="77777777" w:rsidR="00E64496" w:rsidRDefault="00E64496" w:rsidP="00463CF8">
      <w:pPr>
        <w:keepNext/>
        <w:spacing w:before="120" w:after="120" w:line="240" w:lineRule="auto"/>
        <w:ind w:left="0" w:firstLine="709"/>
        <w:rPr>
          <w:bCs/>
          <w:szCs w:val="24"/>
        </w:rPr>
      </w:pPr>
      <w:r w:rsidRPr="006553FD">
        <w:rPr>
          <w:bCs/>
          <w:szCs w:val="24"/>
        </w:rPr>
        <w:t>Navrhovaná právní úprava stanoví povinnost vedoucímu služebního úřadu a státnímu tajemníkovi zpracovat strategii trvalého rozvoje služebního úřadu. Přechodné ustanovení stanoví, že tuto strategii je třeba zpracovat do 6 měsíců ode dne nabytí účinnosti navrhované právní úpravy.</w:t>
      </w:r>
    </w:p>
    <w:p w14:paraId="04FC83AD" w14:textId="77777777" w:rsidR="00E64496" w:rsidRPr="006553FD" w:rsidRDefault="00E64496" w:rsidP="00CF5751">
      <w:pPr>
        <w:spacing w:before="120" w:after="120" w:line="240" w:lineRule="auto"/>
        <w:ind w:left="0" w:firstLine="0"/>
        <w:rPr>
          <w:b/>
          <w:szCs w:val="24"/>
        </w:rPr>
      </w:pPr>
      <w:r w:rsidRPr="006553FD">
        <w:rPr>
          <w:b/>
          <w:szCs w:val="24"/>
        </w:rPr>
        <w:t xml:space="preserve">K bodu </w:t>
      </w:r>
      <w:r>
        <w:rPr>
          <w:b/>
          <w:szCs w:val="24"/>
        </w:rPr>
        <w:t>40</w:t>
      </w:r>
    </w:p>
    <w:p w14:paraId="66543CF1" w14:textId="77777777" w:rsidR="00E64496" w:rsidRPr="006553FD" w:rsidRDefault="00E64496" w:rsidP="00CF5751">
      <w:pPr>
        <w:spacing w:before="120" w:after="120" w:line="240" w:lineRule="auto"/>
        <w:ind w:left="0" w:firstLine="709"/>
        <w:rPr>
          <w:bCs/>
          <w:szCs w:val="24"/>
        </w:rPr>
      </w:pPr>
      <w:r w:rsidRPr="006553FD">
        <w:rPr>
          <w:bCs/>
          <w:szCs w:val="24"/>
        </w:rPr>
        <w:t>Navrhovaná právní úprava stanoví povinnost služebnímu orgánu vydat služebním předpisem organizační řád služebního úřadu. Přechodné ustanovení stanoví, že organizační řád je třeba vydat do 3 měsíců ode dne nabytí účinnosti navrhované právní úpravy.</w:t>
      </w:r>
    </w:p>
    <w:p w14:paraId="48B2D320" w14:textId="77777777" w:rsidR="00E64496" w:rsidRPr="006553FD" w:rsidRDefault="00E64496" w:rsidP="00CF5751">
      <w:pPr>
        <w:spacing w:before="120" w:after="120" w:line="240" w:lineRule="auto"/>
        <w:ind w:left="0" w:firstLine="0"/>
        <w:rPr>
          <w:b/>
          <w:szCs w:val="24"/>
        </w:rPr>
      </w:pPr>
      <w:r w:rsidRPr="006553FD">
        <w:rPr>
          <w:b/>
          <w:szCs w:val="24"/>
        </w:rPr>
        <w:t xml:space="preserve">K bodu </w:t>
      </w:r>
      <w:r>
        <w:rPr>
          <w:b/>
          <w:szCs w:val="24"/>
        </w:rPr>
        <w:t>41</w:t>
      </w:r>
    </w:p>
    <w:p w14:paraId="0F5A49D8" w14:textId="77777777" w:rsidR="00E64496" w:rsidRPr="006553FD" w:rsidRDefault="00E64496" w:rsidP="00CF5751">
      <w:pPr>
        <w:spacing w:before="120" w:after="120" w:line="240" w:lineRule="auto"/>
        <w:ind w:left="0" w:firstLine="709"/>
        <w:rPr>
          <w:bCs/>
          <w:szCs w:val="24"/>
        </w:rPr>
      </w:pPr>
      <w:r w:rsidRPr="006553FD">
        <w:rPr>
          <w:bCs/>
          <w:szCs w:val="24"/>
        </w:rPr>
        <w:t>Navrhovaná právní úprava stanoví povinnost služebnímu orgánu zpracovat v součinnosti s představeným, který stojí v čele organizačního útvaru, v němž je služební místo zařazeno, charakteristiku služebního místa. Přechodné ustanovení stanoví, že charakteristiku služebního místa je třeba zpracovat do 3 měsíců ode dne nabytí účinnosti navrhované právní úpravy.</w:t>
      </w:r>
    </w:p>
    <w:p w14:paraId="15CFA76E" w14:textId="77777777" w:rsidR="00E64496" w:rsidRPr="006553FD" w:rsidRDefault="00E64496" w:rsidP="00CF5751">
      <w:pPr>
        <w:pStyle w:val="pf0"/>
        <w:spacing w:before="120" w:beforeAutospacing="0" w:after="120" w:afterAutospacing="0"/>
        <w:ind w:firstLine="708"/>
        <w:jc w:val="both"/>
        <w:rPr>
          <w:bCs/>
        </w:rPr>
      </w:pPr>
      <w:r w:rsidRPr="006553FD">
        <w:rPr>
          <w:bCs/>
        </w:rPr>
        <w:t>Charakteristiku služebního místa je třeba zpracovat dříve než do 3 měsíců ode dne nabytí účinnosti navrhované právní úpravy, pokud má být poskytnuta osobě, která má být přijata do služebního poměru a zařazena na služební místo nebo jmenována na služební místo představeného, nebo pokud její předložení požaduje správní orgán v rozhodování ve věcech služebních vztahů, rovněž pokud její předložení požaduje Ministerstvo vnitra nebo příslušný ústřední správní úřad v souvislosti s předkládáním návrhů systemizace a jejích změn a návrhů organizační struktury služebního úřadu a jejích změn.</w:t>
      </w:r>
    </w:p>
    <w:p w14:paraId="5A56F722" w14:textId="77777777" w:rsidR="00E64496" w:rsidRPr="006553FD" w:rsidRDefault="00E64496" w:rsidP="00CF5751">
      <w:pPr>
        <w:pStyle w:val="pf0"/>
        <w:spacing w:before="120" w:beforeAutospacing="0" w:after="120" w:afterAutospacing="0"/>
        <w:jc w:val="both"/>
        <w:rPr>
          <w:b/>
        </w:rPr>
      </w:pPr>
      <w:r w:rsidRPr="006553FD">
        <w:rPr>
          <w:b/>
        </w:rPr>
        <w:t xml:space="preserve">K bodu </w:t>
      </w:r>
      <w:r>
        <w:rPr>
          <w:b/>
        </w:rPr>
        <w:t>42</w:t>
      </w:r>
    </w:p>
    <w:p w14:paraId="5553BAD4" w14:textId="77777777" w:rsidR="00E64496" w:rsidRPr="006553FD" w:rsidRDefault="00E64496" w:rsidP="00CF5751">
      <w:pPr>
        <w:spacing w:before="120" w:after="120" w:line="240" w:lineRule="auto"/>
        <w:ind w:left="0" w:firstLine="708"/>
        <w:rPr>
          <w:szCs w:val="24"/>
          <w:shd w:val="clear" w:color="auto" w:fill="FFFFFF"/>
        </w:rPr>
      </w:pPr>
      <w:r w:rsidRPr="006553FD">
        <w:rPr>
          <w:szCs w:val="24"/>
          <w:shd w:val="clear" w:color="auto" w:fill="FFFFFF"/>
        </w:rPr>
        <w:t>Přechodné ustanovení stanoví, že tzv. mimořádné služební hodnocení, které se provádí poté, co ze závěru služebního hodnocení vyplývá, že státní zaměstnanec dosahoval ve službě nevyhovujících výsledků (služební hodnocení podle § 155 odst. 9), lze podle navrhované právní úpravy provést nejdříve po uplynutí alespoň 60 odsloužených dnů státního zaměstnance ode dne nabytí účinnosti navrhované právní úpravy.</w:t>
      </w:r>
    </w:p>
    <w:p w14:paraId="08332AF0" w14:textId="77777777" w:rsidR="00E64496" w:rsidRPr="006553FD" w:rsidRDefault="00E64496" w:rsidP="00CF5751">
      <w:pPr>
        <w:pStyle w:val="pf0"/>
        <w:spacing w:before="120" w:beforeAutospacing="0" w:after="120" w:afterAutospacing="0"/>
        <w:jc w:val="both"/>
        <w:rPr>
          <w:b/>
        </w:rPr>
      </w:pPr>
      <w:r w:rsidRPr="006553FD">
        <w:rPr>
          <w:b/>
        </w:rPr>
        <w:t xml:space="preserve">K bodu </w:t>
      </w:r>
      <w:r>
        <w:rPr>
          <w:b/>
        </w:rPr>
        <w:t>43</w:t>
      </w:r>
    </w:p>
    <w:p w14:paraId="2E02FD73" w14:textId="77777777" w:rsidR="00E64496" w:rsidRPr="006553FD" w:rsidRDefault="00E64496" w:rsidP="00CF5751">
      <w:pPr>
        <w:spacing w:before="120" w:after="120" w:line="240" w:lineRule="auto"/>
        <w:ind w:left="0" w:firstLine="709"/>
        <w:rPr>
          <w:szCs w:val="24"/>
        </w:rPr>
      </w:pPr>
      <w:r w:rsidRPr="006553FD">
        <w:rPr>
          <w:bCs/>
          <w:szCs w:val="24"/>
        </w:rPr>
        <w:t xml:space="preserve">Navrhovaná právní úprava v § 162 odst. 2 stanoví příslušnost k rozhodování o nárocích </w:t>
      </w:r>
      <w:r w:rsidRPr="006553FD">
        <w:rPr>
          <w:szCs w:val="24"/>
        </w:rPr>
        <w:t xml:space="preserve">státního zaměstnance nebo bývalého státního zaměstnance vůči služebnímu úřadu a o nárocích služebního úřadu vůči státnímu zaměstnanci nebo bývalému státnímu zaměstnanci, a to tak, že příslušný je ten služební orgán, který byl příslušný v době jejich vzniku. </w:t>
      </w:r>
    </w:p>
    <w:p w14:paraId="43C1EA76" w14:textId="77777777" w:rsidR="00E64496" w:rsidRDefault="00E64496" w:rsidP="00CF5751">
      <w:pPr>
        <w:spacing w:before="120" w:after="120" w:line="240" w:lineRule="auto"/>
        <w:ind w:left="0" w:firstLine="708"/>
        <w:rPr>
          <w:szCs w:val="24"/>
        </w:rPr>
      </w:pPr>
      <w:r w:rsidRPr="006553FD">
        <w:rPr>
          <w:szCs w:val="24"/>
        </w:rPr>
        <w:t xml:space="preserve">Přechodné ustanovení v zájmu zachování právní jistoty dotčených osob stanoví, že řízení </w:t>
      </w:r>
      <w:r w:rsidRPr="006553FD">
        <w:rPr>
          <w:bCs/>
          <w:szCs w:val="24"/>
        </w:rPr>
        <w:t xml:space="preserve">o nárocích </w:t>
      </w:r>
      <w:r w:rsidRPr="006553FD">
        <w:rPr>
          <w:szCs w:val="24"/>
        </w:rPr>
        <w:t xml:space="preserve">státního zaměstnance nebo bývalého státního zaměstnance vůči služebnímu úřadu a o nárocích služebního úřadu vůči státnímu zaměstnanci nebo bývalému státnímu zaměstnanci, která byla zahájena přede dnem nabytí účinnosti navrhované právní úpravy a která </w:t>
      </w:r>
      <w:r w:rsidRPr="006553FD">
        <w:rPr>
          <w:szCs w:val="24"/>
        </w:rPr>
        <w:lastRenderedPageBreak/>
        <w:t xml:space="preserve">nebyla dosud skončena, se dokončí podle právní úpravy účinné přede dnem nabytí účinnosti navrhované právní úpravy. </w:t>
      </w:r>
    </w:p>
    <w:p w14:paraId="014C87DD"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K bodu 4</w:t>
      </w:r>
      <w:r>
        <w:rPr>
          <w:rFonts w:eastAsia="SimSun"/>
          <w:b/>
          <w:bCs/>
          <w:szCs w:val="24"/>
        </w:rPr>
        <w:t>4</w:t>
      </w:r>
    </w:p>
    <w:p w14:paraId="7004D856" w14:textId="77777777" w:rsidR="00E64496" w:rsidRPr="006553FD" w:rsidRDefault="00E64496" w:rsidP="00CF5751">
      <w:pPr>
        <w:shd w:val="clear" w:color="auto" w:fill="FFFFFF"/>
        <w:spacing w:before="120" w:after="120" w:line="240" w:lineRule="auto"/>
        <w:ind w:left="0" w:firstLine="709"/>
      </w:pPr>
      <w:r w:rsidRPr="006553FD">
        <w:rPr>
          <w:rFonts w:eastAsia="SimSun"/>
          <w:szCs w:val="24"/>
        </w:rPr>
        <w:t>Přechodné ustanovení reaguje na nové pojetí náhrady majetkové a nemajetkové újmy, která se včetně procesního postupu řídí zákoníkem práce, tak, že dohoda o odpovědnosti k</w:t>
      </w:r>
      <w:r>
        <w:rPr>
          <w:rFonts w:eastAsia="SimSun"/>
          <w:szCs w:val="24"/>
        </w:rPr>
        <w:t> </w:t>
      </w:r>
      <w:r w:rsidRPr="006553FD">
        <w:rPr>
          <w:rFonts w:eastAsia="SimSun"/>
          <w:szCs w:val="24"/>
        </w:rPr>
        <w:t>ochraně hodnot svěřených státnímu zaměstnanci k vyúčtování uzavřená přede dnem nabytí účinnosti tohoto zákona se považuje za dohodu o odpovědnosti k ochraně hodnot svěřených státnímu zaměstnanci k vyúčtování uzavřenou podle tohoto zákona.</w:t>
      </w:r>
      <w:bookmarkStart w:id="57" w:name="_Hlk151642801"/>
      <w:r w:rsidRPr="006553FD">
        <w:t xml:space="preserve"> </w:t>
      </w:r>
      <w:bookmarkEnd w:id="57"/>
    </w:p>
    <w:p w14:paraId="04EC5E26" w14:textId="77777777" w:rsidR="00E64496" w:rsidRPr="006553FD" w:rsidRDefault="00E64496" w:rsidP="00CF5751">
      <w:pPr>
        <w:shd w:val="clear" w:color="auto" w:fill="FFFFFF"/>
        <w:spacing w:before="120" w:after="120" w:line="240" w:lineRule="auto"/>
        <w:ind w:left="0" w:firstLine="0"/>
        <w:rPr>
          <w:rFonts w:eastAsia="SimSun"/>
          <w:b/>
          <w:bCs/>
          <w:szCs w:val="24"/>
        </w:rPr>
      </w:pPr>
      <w:r w:rsidRPr="006553FD">
        <w:rPr>
          <w:rFonts w:eastAsia="SimSun"/>
          <w:b/>
          <w:bCs/>
          <w:szCs w:val="24"/>
        </w:rPr>
        <w:t xml:space="preserve">K bodu </w:t>
      </w:r>
      <w:r>
        <w:rPr>
          <w:rFonts w:eastAsia="SimSun"/>
          <w:b/>
          <w:bCs/>
          <w:szCs w:val="24"/>
        </w:rPr>
        <w:t>45</w:t>
      </w:r>
    </w:p>
    <w:p w14:paraId="7AE47D0A" w14:textId="77777777" w:rsidR="00E64496" w:rsidRDefault="00E64496" w:rsidP="00CF5751">
      <w:pPr>
        <w:pStyle w:val="pf0"/>
        <w:spacing w:before="120" w:beforeAutospacing="0" w:after="120" w:afterAutospacing="0"/>
        <w:ind w:firstLine="708"/>
        <w:jc w:val="both"/>
      </w:pPr>
      <w:r w:rsidRPr="00B8147A">
        <w:t xml:space="preserve">V návaznosti na navrhovanou právní úpravu </w:t>
      </w:r>
      <w:r>
        <w:t xml:space="preserve">evidování </w:t>
      </w:r>
      <w:r w:rsidRPr="0053756C">
        <w:t>služební</w:t>
      </w:r>
      <w:r>
        <w:t>ho</w:t>
      </w:r>
      <w:r w:rsidRPr="0053756C">
        <w:t xml:space="preserve"> míst</w:t>
      </w:r>
      <w:r>
        <w:t>a</w:t>
      </w:r>
      <w:r w:rsidRPr="0053756C">
        <w:t xml:space="preserve"> a činnost</w:t>
      </w:r>
      <w:r>
        <w:t>í</w:t>
      </w:r>
      <w:r w:rsidRPr="0053756C">
        <w:t xml:space="preserve">, jejichž výkon se na služebním místě požaduje, </w:t>
      </w:r>
      <w:r w:rsidRPr="00B8147A">
        <w:t>je třeba do rejstříku státních zaměstnanců</w:t>
      </w:r>
      <w:r>
        <w:t xml:space="preserve"> a zaměstnanců ve služebních úřadech </w:t>
      </w:r>
      <w:r w:rsidRPr="00B8147A">
        <w:t>v informační</w:t>
      </w:r>
      <w:r>
        <w:t>m</w:t>
      </w:r>
      <w:r w:rsidRPr="00B8147A">
        <w:t xml:space="preserve"> systému o státní službě doplnit </w:t>
      </w:r>
      <w:r>
        <w:t xml:space="preserve">předmětné </w:t>
      </w:r>
      <w:r w:rsidRPr="00B8147A">
        <w:t>údaj</w:t>
      </w:r>
      <w:r>
        <w:t>e</w:t>
      </w:r>
      <w:r w:rsidRPr="00B8147A">
        <w:t xml:space="preserve">. </w:t>
      </w:r>
      <w:bookmarkEnd w:id="1"/>
      <w:r>
        <w:t xml:space="preserve">Údaj o </w:t>
      </w:r>
      <w:r w:rsidRPr="00E420BE">
        <w:t>dosaženém vzdělání, včetně oboru nebo odborného zaměření vzdělání</w:t>
      </w:r>
      <w:r>
        <w:t>,</w:t>
      </w:r>
      <w:r w:rsidRPr="00E420BE">
        <w:t xml:space="preserve"> údaj o služebním místě a činnostech, jejichž výkon se na služebním místě požaduje</w:t>
      </w:r>
      <w:r>
        <w:t xml:space="preserve">, </w:t>
      </w:r>
      <w:r w:rsidRPr="00E420BE">
        <w:t>údaj o pracovním místě a činnostech, jejichž výkon se na pracovním místě požaduje</w:t>
      </w:r>
      <w:r>
        <w:t xml:space="preserve">, </w:t>
      </w:r>
      <w:r w:rsidRPr="00E420BE">
        <w:t>a údaj o povolení zvýšení vzdělání na náklady služebního úřadu nebo o uzavření kvalifikační dohody</w:t>
      </w:r>
      <w:r>
        <w:t xml:space="preserve"> </w:t>
      </w:r>
      <w:r w:rsidRPr="00E420BE">
        <w:t>se do rejstříku státních zaměstnanců a zaměstnanců ve služebních úřadech zapíše do 1 roku ode dne nabytí účinnosti tohoto zákona</w:t>
      </w:r>
      <w:r>
        <w:t xml:space="preserve"> (tj. do 31. prosince 2025)</w:t>
      </w:r>
      <w:r w:rsidRPr="00E420BE">
        <w:t>.</w:t>
      </w:r>
    </w:p>
    <w:p w14:paraId="2A9DF367" w14:textId="77777777" w:rsidR="00E64496" w:rsidRPr="00463048" w:rsidRDefault="00E64496" w:rsidP="00CF5751">
      <w:pPr>
        <w:pStyle w:val="pf0"/>
        <w:spacing w:before="120" w:beforeAutospacing="0" w:after="120" w:afterAutospacing="0"/>
        <w:jc w:val="both"/>
        <w:rPr>
          <w:b/>
          <w:bCs/>
        </w:rPr>
      </w:pPr>
      <w:r w:rsidRPr="00463048">
        <w:rPr>
          <w:b/>
          <w:bCs/>
        </w:rPr>
        <w:t xml:space="preserve">K bodu 46 </w:t>
      </w:r>
    </w:p>
    <w:p w14:paraId="2DAC8027" w14:textId="66DFCDD1" w:rsidR="00594F28" w:rsidRPr="00594F28" w:rsidRDefault="00E64496" w:rsidP="00CF5751">
      <w:pPr>
        <w:pStyle w:val="pf0"/>
        <w:spacing w:before="120" w:beforeAutospacing="0" w:after="120" w:afterAutospacing="0"/>
        <w:ind w:firstLine="709"/>
        <w:jc w:val="both"/>
        <w:rPr>
          <w:rFonts w:ascii="Wingdings" w:hAnsi="Wingdings"/>
        </w:rPr>
      </w:pPr>
      <w:r w:rsidRPr="00CC318F">
        <w:t>Jedná se o legislativně technickou úpravu, kdy některé dosud evidované údaje o změnách služebního poměru budou nově evidovány v souladu s vypuštěním dosavadních § 63 až 65 zákona o státní službě a nově navrhovanou úpravou § 104 jako překážky ve službě na straně státního zaměstnance. U dosud evidovaného údaje o zkrácení služební doby jde o terminologické sjednocení s novým zněním § 68 – povolení kratší služební doby.</w:t>
      </w:r>
    </w:p>
    <w:sectPr w:rsidR="00594F28" w:rsidRPr="00594F28" w:rsidSect="00A57C7A">
      <w:headerReference w:type="default" r:id="rId9"/>
      <w:footerReference w:type="default" r:id="rId10"/>
      <w:pgSz w:w="11900" w:h="16840"/>
      <w:pgMar w:top="2268" w:right="1418" w:bottom="1418" w:left="1418" w:header="1134" w:footer="794"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27677" w14:textId="77777777" w:rsidR="00E412B3" w:rsidRDefault="00E412B3">
      <w:r>
        <w:separator/>
      </w:r>
    </w:p>
  </w:endnote>
  <w:endnote w:type="continuationSeparator" w:id="0">
    <w:p w14:paraId="7D3F4F5F" w14:textId="77777777" w:rsidR="00E412B3" w:rsidRDefault="00E4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Franklin Gothic Book">
    <w:panose1 w:val="020B05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23602"/>
      <w:docPartObj>
        <w:docPartGallery w:val="Page Numbers (Bottom of Page)"/>
        <w:docPartUnique/>
      </w:docPartObj>
    </w:sdtPr>
    <w:sdtEndPr/>
    <w:sdtContent>
      <w:p w14:paraId="16925176" w14:textId="24755F1E" w:rsidR="00E64496" w:rsidRDefault="00E64496">
        <w:pPr>
          <w:pStyle w:val="Zp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A84D2" w14:textId="77777777" w:rsidR="00E412B3" w:rsidRDefault="00E412B3">
      <w:r>
        <w:separator/>
      </w:r>
    </w:p>
  </w:footnote>
  <w:footnote w:type="continuationSeparator" w:id="0">
    <w:p w14:paraId="76136360" w14:textId="77777777" w:rsidR="00E412B3" w:rsidRDefault="00E412B3">
      <w:r>
        <w:continuationSeparator/>
      </w:r>
    </w:p>
  </w:footnote>
  <w:footnote w:id="1">
    <w:p w14:paraId="0328AD7C" w14:textId="77777777" w:rsidR="00E64496" w:rsidRPr="004E42E1" w:rsidRDefault="00E64496" w:rsidP="00E64496">
      <w:pPr>
        <w:pStyle w:val="Textpoznpodarou"/>
        <w:tabs>
          <w:tab w:val="clear" w:pos="425"/>
        </w:tabs>
        <w:ind w:left="0" w:firstLine="0"/>
        <w:rPr>
          <w:lang w:val="cs-CZ"/>
        </w:rPr>
      </w:pPr>
      <w:r w:rsidRPr="00F714D3">
        <w:rPr>
          <w:rStyle w:val="Znakapoznpodarou"/>
          <w:rFonts w:eastAsiaTheme="majorEastAsia"/>
        </w:rPr>
        <w:footnoteRef/>
      </w:r>
      <w:r>
        <w:rPr>
          <w:lang w:val="cs-CZ"/>
        </w:rPr>
        <w:t xml:space="preserve"> </w:t>
      </w:r>
      <w:r w:rsidRPr="00F714D3">
        <w:rPr>
          <w:lang w:val="cs-CZ"/>
        </w:rPr>
        <w:t>Nařízení vlády č. 92/2015 Sb., o pravidlech pro organizaci služebního úřadu ve znění nařízení vlády č. 250/2024 Sb.</w:t>
      </w:r>
    </w:p>
  </w:footnote>
  <w:footnote w:id="2">
    <w:p w14:paraId="4A94245F" w14:textId="77777777" w:rsidR="00E64496" w:rsidRPr="00B030F5" w:rsidRDefault="00E64496" w:rsidP="00E64496">
      <w:pPr>
        <w:pStyle w:val="Textpoznpodarou"/>
        <w:tabs>
          <w:tab w:val="clear" w:pos="425"/>
          <w:tab w:val="left" w:pos="0"/>
        </w:tabs>
        <w:ind w:left="0" w:firstLine="0"/>
      </w:pPr>
      <w:r w:rsidRPr="00FD47E5">
        <w:rPr>
          <w:rStyle w:val="Znakapoznpodarou"/>
          <w:rFonts w:eastAsiaTheme="majorEastAsia"/>
        </w:rPr>
        <w:footnoteRef/>
      </w:r>
      <w:r w:rsidRPr="00FD47E5">
        <w:t xml:space="preserve"> Viz např. usnesení Nejvyššího soudu </w:t>
      </w:r>
      <w:r w:rsidRPr="00FD47E5">
        <w:t>sp. zn. 5 Tdo 1127/2014, usnesení Nejvyššího soudu sp. zn. 7 Tdo 1514/2016, usnesení Nejvyššího soudu sp. zn. 4 Tdo 1002/2022.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289D" w14:textId="77777777" w:rsidR="0053595B" w:rsidRDefault="00C3144D" w:rsidP="00CF0E57">
    <w:pPr>
      <w:spacing w:line="260" w:lineRule="exact"/>
      <w:rPr>
        <w:rFonts w:ascii="Franklin Gothic Book" w:hAnsi="Franklin Gothic Book"/>
        <w:b/>
        <w:color w:val="E7E6E6"/>
        <w:sz w:val="20"/>
      </w:rPr>
    </w:pPr>
    <w:r>
      <w:rPr>
        <w:noProof/>
      </w:rPr>
      <w:drawing>
        <wp:anchor distT="0" distB="0" distL="114300" distR="114300" simplePos="0" relativeHeight="251659264" behindDoc="0" locked="0" layoutInCell="1" allowOverlap="1" wp14:anchorId="01E5A941" wp14:editId="629AD2B7">
          <wp:simplePos x="0" y="0"/>
          <wp:positionH relativeFrom="margin">
            <wp:posOffset>4316730</wp:posOffset>
          </wp:positionH>
          <wp:positionV relativeFrom="paragraph">
            <wp:posOffset>-226695</wp:posOffset>
          </wp:positionV>
          <wp:extent cx="1846800" cy="554400"/>
          <wp:effectExtent l="0" t="0" r="1270"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rotWithShape="1">
                  <a:blip r:embed="rId1">
                    <a:extLst>
                      <a:ext uri="{28A0092B-C50C-407E-A947-70E740481C1C}">
                        <a14:useLocalDpi xmlns:a14="http://schemas.microsoft.com/office/drawing/2010/main" val="0"/>
                      </a:ext>
                    </a:extLst>
                  </a:blip>
                  <a:srcRect l="13223" t="26974" r="13798" b="29124"/>
                  <a:stretch/>
                </pic:blipFill>
                <pic:spPr bwMode="auto">
                  <a:xfrm>
                    <a:off x="0" y="0"/>
                    <a:ext cx="1846800" cy="55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65253"/>
    <w:multiLevelType w:val="multilevel"/>
    <w:tmpl w:val="04050029"/>
    <w:lvl w:ilvl="0">
      <w:start w:val="1"/>
      <w:numFmt w:val="decimal"/>
      <w:suff w:val="space"/>
      <w:lvlText w:val="Kapitola %1"/>
      <w:lvlJc w:val="left"/>
      <w:pPr>
        <w:ind w:left="0" w:firstLine="0"/>
      </w:pPr>
    </w:lvl>
    <w:lvl w:ilvl="1">
      <w:start w:val="1"/>
      <w:numFmt w:val="none"/>
      <w:pStyle w:val="Nadpis2"/>
      <w:suff w:val="nothing"/>
      <w:lvlText w:val=""/>
      <w:lvlJc w:val="left"/>
      <w:pPr>
        <w:ind w:left="0" w:firstLine="0"/>
      </w:pPr>
    </w:lvl>
    <w:lvl w:ilvl="2">
      <w:start w:val="1"/>
      <w:numFmt w:val="none"/>
      <w:pStyle w:val="Nadpis3"/>
      <w:suff w:val="nothing"/>
      <w:lvlText w:val=""/>
      <w:lvlJc w:val="left"/>
      <w:pPr>
        <w:ind w:left="0" w:firstLine="0"/>
      </w:pPr>
    </w:lvl>
    <w:lvl w:ilvl="3">
      <w:start w:val="1"/>
      <w:numFmt w:val="none"/>
      <w:pStyle w:val="Nadpis4"/>
      <w:suff w:val="nothing"/>
      <w:lvlText w:val=""/>
      <w:lvlJc w:val="left"/>
      <w:pPr>
        <w:ind w:left="0" w:firstLine="0"/>
      </w:pPr>
    </w:lvl>
    <w:lvl w:ilvl="4">
      <w:start w:val="1"/>
      <w:numFmt w:val="none"/>
      <w:pStyle w:val="Nadpis5"/>
      <w:suff w:val="nothing"/>
      <w:lvlText w:val=""/>
      <w:lvlJc w:val="left"/>
      <w:pPr>
        <w:ind w:left="0" w:firstLine="0"/>
      </w:pPr>
    </w:lvl>
    <w:lvl w:ilvl="5">
      <w:start w:val="1"/>
      <w:numFmt w:val="none"/>
      <w:pStyle w:val="Nadpis6"/>
      <w:suff w:val="nothing"/>
      <w:lvlText w:val=""/>
      <w:lvlJc w:val="left"/>
      <w:pPr>
        <w:ind w:left="0" w:firstLine="0"/>
      </w:pPr>
    </w:lvl>
    <w:lvl w:ilvl="6">
      <w:start w:val="1"/>
      <w:numFmt w:val="none"/>
      <w:pStyle w:val="Nadpis7"/>
      <w:suff w:val="nothing"/>
      <w:lvlText w:val=""/>
      <w:lvlJc w:val="left"/>
      <w:pPr>
        <w:ind w:left="0" w:firstLine="0"/>
      </w:pPr>
    </w:lvl>
    <w:lvl w:ilvl="7">
      <w:start w:val="1"/>
      <w:numFmt w:val="none"/>
      <w:pStyle w:val="Nadpis8"/>
      <w:suff w:val="nothing"/>
      <w:lvlText w:val=""/>
      <w:lvlJc w:val="left"/>
      <w:pPr>
        <w:ind w:left="0" w:firstLine="0"/>
      </w:pPr>
    </w:lvl>
    <w:lvl w:ilvl="8">
      <w:start w:val="1"/>
      <w:numFmt w:val="none"/>
      <w:pStyle w:val="Nadpis9"/>
      <w:suff w:val="nothing"/>
      <w:lvlText w:val=""/>
      <w:lvlJc w:val="left"/>
      <w:pPr>
        <w:ind w:left="0" w:firstLine="0"/>
      </w:pPr>
    </w:lvl>
  </w:abstractNum>
  <w:abstractNum w:abstractNumId="1" w15:restartNumberingAfterBreak="0">
    <w:nsid w:val="50FD46E3"/>
    <w:multiLevelType w:val="hybridMultilevel"/>
    <w:tmpl w:val="F572A3A6"/>
    <w:lvl w:ilvl="0" w:tplc="3244E28A">
      <w:start w:val="1"/>
      <w:numFmt w:val="bullet"/>
      <w:lvlText w:val=""/>
      <w:lvlJc w:val="left"/>
      <w:pPr>
        <w:ind w:left="720" w:hanging="360"/>
      </w:pPr>
      <w:rPr>
        <w:rFonts w:ascii="Wingdings" w:hAnsi="Wingdings" w:hint="default"/>
        <w:caps w:val="0"/>
        <w:strike w:val="0"/>
        <w:dstrike w:val="0"/>
        <w:vanish w:val="0"/>
        <w:color w:val="00A9E7" w:themeColor="background2"/>
        <w:vertAlign w:val="baseline"/>
      </w:rPr>
    </w:lvl>
    <w:lvl w:ilvl="1" w:tplc="BA2241A2">
      <w:start w:val="1"/>
      <w:numFmt w:val="bullet"/>
      <w:pStyle w:val="Seznam2-body"/>
      <w:lvlText w:val=""/>
      <w:lvlJc w:val="left"/>
      <w:pPr>
        <w:ind w:left="1440" w:hanging="360"/>
      </w:pPr>
      <w:rPr>
        <w:rFonts w:ascii="Wingdings" w:hAnsi="Wingdings" w:hint="default"/>
        <w:caps w:val="0"/>
        <w:strike w:val="0"/>
        <w:dstrike w:val="0"/>
        <w:vanish w:val="0"/>
        <w:color w:val="00A9E7" w:themeColor="background2"/>
        <w:vertAlign w:val="baseline"/>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4A416C8"/>
    <w:multiLevelType w:val="hybridMultilevel"/>
    <w:tmpl w:val="B66E2186"/>
    <w:lvl w:ilvl="0" w:tplc="F0465CDC">
      <w:start w:val="1"/>
      <w:numFmt w:val="decimal"/>
      <w:pStyle w:val="Seznam-sla"/>
      <w:lvlText w:val="%1."/>
      <w:lvlJc w:val="left"/>
      <w:pPr>
        <w:ind w:left="720" w:hanging="360"/>
      </w:pPr>
      <w:rPr>
        <w:rFonts w:ascii="Calibri" w:hAnsi="Calibri" w:hint="default"/>
        <w:b w:val="0"/>
        <w:i w:val="0"/>
        <w:caps w:val="0"/>
        <w:strike w:val="0"/>
        <w:dstrike w:val="0"/>
        <w:vanish w:val="0"/>
        <w:color w:val="29235C" w:themeColor="text2"/>
        <w:sz w:val="22"/>
        <w:u w:val="none"/>
        <w:vertAlign w:val="baseli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13426594">
    <w:abstractNumId w:val="0"/>
  </w:num>
  <w:num w:numId="2" w16cid:durableId="805707244">
    <w:abstractNumId w:val="1"/>
  </w:num>
  <w:num w:numId="3" w16cid:durableId="39112693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496"/>
    <w:rsid w:val="00032DE9"/>
    <w:rsid w:val="000E11EA"/>
    <w:rsid w:val="000F798C"/>
    <w:rsid w:val="00152033"/>
    <w:rsid w:val="00191640"/>
    <w:rsid w:val="001F1405"/>
    <w:rsid w:val="00205B24"/>
    <w:rsid w:val="00240F1D"/>
    <w:rsid w:val="002619A2"/>
    <w:rsid w:val="002C3F94"/>
    <w:rsid w:val="002E11EA"/>
    <w:rsid w:val="003145B2"/>
    <w:rsid w:val="003615A6"/>
    <w:rsid w:val="003F470D"/>
    <w:rsid w:val="0041565A"/>
    <w:rsid w:val="00463CF8"/>
    <w:rsid w:val="0046464E"/>
    <w:rsid w:val="004A5DCD"/>
    <w:rsid w:val="0050047F"/>
    <w:rsid w:val="0053595B"/>
    <w:rsid w:val="005513F8"/>
    <w:rsid w:val="00594F28"/>
    <w:rsid w:val="006C26E4"/>
    <w:rsid w:val="007E5A39"/>
    <w:rsid w:val="00811EAB"/>
    <w:rsid w:val="00815F42"/>
    <w:rsid w:val="008800A2"/>
    <w:rsid w:val="0089392C"/>
    <w:rsid w:val="008C0B30"/>
    <w:rsid w:val="00A05023"/>
    <w:rsid w:val="00A05FBE"/>
    <w:rsid w:val="00A25DC2"/>
    <w:rsid w:val="00A57C7A"/>
    <w:rsid w:val="00A57D95"/>
    <w:rsid w:val="00A87177"/>
    <w:rsid w:val="00AB42CB"/>
    <w:rsid w:val="00AF2CB7"/>
    <w:rsid w:val="00B409D9"/>
    <w:rsid w:val="00B66263"/>
    <w:rsid w:val="00B85826"/>
    <w:rsid w:val="00BD42CA"/>
    <w:rsid w:val="00C3144D"/>
    <w:rsid w:val="00CA370F"/>
    <w:rsid w:val="00CD7049"/>
    <w:rsid w:val="00CF0E57"/>
    <w:rsid w:val="00CF5751"/>
    <w:rsid w:val="00D34952"/>
    <w:rsid w:val="00D657FC"/>
    <w:rsid w:val="00DE7616"/>
    <w:rsid w:val="00E412B3"/>
    <w:rsid w:val="00E64496"/>
    <w:rsid w:val="00EA3C4F"/>
    <w:rsid w:val="00EA631B"/>
    <w:rsid w:val="00ED2460"/>
    <w:rsid w:val="00F36E88"/>
    <w:rsid w:val="00F471F4"/>
    <w:rsid w:val="00FB10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E9EBB5A"/>
  <w14:defaultImageDpi w14:val="0"/>
  <w15:docId w15:val="{52C80FD9-5FCD-4112-83EF-3AF104A3A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64496"/>
    <w:pPr>
      <w:spacing w:after="4" w:line="247" w:lineRule="auto"/>
      <w:ind w:left="352" w:firstLine="567"/>
      <w:jc w:val="both"/>
    </w:pPr>
    <w:rPr>
      <w:rFonts w:ascii="Times New Roman" w:eastAsia="Times New Roman" w:hAnsi="Times New Roman"/>
      <w:color w:val="000000"/>
      <w:sz w:val="24"/>
    </w:rPr>
  </w:style>
  <w:style w:type="paragraph" w:styleId="Nadpis1">
    <w:name w:val="heading 1"/>
    <w:basedOn w:val="Normln"/>
    <w:next w:val="Zkladnpsmo"/>
    <w:link w:val="Nadpis1Char"/>
    <w:uiPriority w:val="9"/>
    <w:qFormat/>
    <w:rsid w:val="00B409D9"/>
    <w:pPr>
      <w:keepNext/>
      <w:keepLines/>
      <w:spacing w:before="240" w:after="240" w:line="360" w:lineRule="exact"/>
      <w:outlineLvl w:val="0"/>
    </w:pPr>
    <w:rPr>
      <w:rFonts w:asciiTheme="majorHAnsi" w:eastAsiaTheme="majorEastAsia" w:hAnsiTheme="majorHAnsi" w:cstheme="majorBidi"/>
      <w:color w:val="29235C" w:themeColor="text2"/>
      <w:sz w:val="32"/>
      <w:szCs w:val="32"/>
    </w:rPr>
  </w:style>
  <w:style w:type="paragraph" w:styleId="Nadpis2">
    <w:name w:val="heading 2"/>
    <w:basedOn w:val="Normln"/>
    <w:next w:val="Normln"/>
    <w:link w:val="Nadpis2Char"/>
    <w:uiPriority w:val="9"/>
    <w:unhideWhenUsed/>
    <w:qFormat/>
    <w:rsid w:val="002E11EA"/>
    <w:pPr>
      <w:keepNext/>
      <w:keepLines/>
      <w:numPr>
        <w:ilvl w:val="1"/>
        <w:numId w:val="1"/>
      </w:numPr>
      <w:spacing w:before="40" w:after="40" w:line="300" w:lineRule="exact"/>
      <w:outlineLvl w:val="1"/>
    </w:pPr>
    <w:rPr>
      <w:rFonts w:asciiTheme="majorHAnsi" w:eastAsiaTheme="majorEastAsia" w:hAnsiTheme="majorHAnsi" w:cstheme="majorBidi"/>
      <w:color w:val="00A9E7" w:themeColor="background2"/>
      <w:sz w:val="26"/>
      <w:szCs w:val="26"/>
    </w:rPr>
  </w:style>
  <w:style w:type="paragraph" w:styleId="Nadpis3">
    <w:name w:val="heading 3"/>
    <w:basedOn w:val="Normln"/>
    <w:next w:val="Normln"/>
    <w:link w:val="Nadpis3Char"/>
    <w:uiPriority w:val="9"/>
    <w:unhideWhenUsed/>
    <w:qFormat/>
    <w:rsid w:val="00F36E88"/>
    <w:pPr>
      <w:keepNext/>
      <w:keepLines/>
      <w:numPr>
        <w:ilvl w:val="2"/>
        <w:numId w:val="1"/>
      </w:numPr>
      <w:spacing w:before="40"/>
      <w:outlineLvl w:val="2"/>
    </w:pPr>
    <w:rPr>
      <w:rFonts w:asciiTheme="majorHAnsi" w:eastAsiaTheme="majorEastAsia" w:hAnsiTheme="majorHAnsi" w:cstheme="majorBidi"/>
      <w:color w:val="1F4D78" w:themeColor="accent1" w:themeShade="7F"/>
      <w:szCs w:val="24"/>
    </w:rPr>
  </w:style>
  <w:style w:type="paragraph" w:styleId="Nadpis4">
    <w:name w:val="heading 4"/>
    <w:basedOn w:val="Normln"/>
    <w:next w:val="Normln"/>
    <w:link w:val="Nadpis4Char"/>
    <w:uiPriority w:val="9"/>
    <w:semiHidden/>
    <w:unhideWhenUsed/>
    <w:rsid w:val="00594F28"/>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594F28"/>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94F28"/>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94F28"/>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94F2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94F2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2E11EA"/>
    <w:rPr>
      <w:rFonts w:asciiTheme="majorHAnsi" w:eastAsiaTheme="majorEastAsia" w:hAnsiTheme="majorHAnsi" w:cstheme="majorBidi"/>
      <w:color w:val="00A9E7" w:themeColor="background2"/>
      <w:sz w:val="26"/>
      <w:szCs w:val="26"/>
    </w:rPr>
  </w:style>
  <w:style w:type="character" w:customStyle="1" w:styleId="Nadpis3Char">
    <w:name w:val="Nadpis 3 Char"/>
    <w:basedOn w:val="Standardnpsmoodstavce"/>
    <w:link w:val="Nadpis3"/>
    <w:uiPriority w:val="9"/>
    <w:rsid w:val="00F36E88"/>
    <w:rPr>
      <w:rFonts w:asciiTheme="majorHAnsi" w:eastAsiaTheme="majorEastAsia" w:hAnsiTheme="majorHAnsi" w:cstheme="majorBidi"/>
      <w:color w:val="1F4D78" w:themeColor="accent1" w:themeShade="7F"/>
      <w:sz w:val="24"/>
      <w:szCs w:val="24"/>
    </w:rPr>
  </w:style>
  <w:style w:type="paragraph" w:customStyle="1" w:styleId="Seznam-sla">
    <w:name w:val="Seznam-čísla"/>
    <w:basedOn w:val="Zkladnpsmo"/>
    <w:link w:val="Seznam-slaChar"/>
    <w:uiPriority w:val="1"/>
    <w:qFormat/>
    <w:rsid w:val="00CD7049"/>
    <w:pPr>
      <w:numPr>
        <w:numId w:val="3"/>
      </w:numPr>
      <w:spacing w:before="60" w:after="60"/>
    </w:pPr>
  </w:style>
  <w:style w:type="character" w:styleId="Hypertextovodkaz">
    <w:name w:val="Hyperlink"/>
    <w:basedOn w:val="Standardnpsmoodstavce"/>
    <w:uiPriority w:val="99"/>
    <w:unhideWhenUsed/>
    <w:rsid w:val="00594F28"/>
    <w:rPr>
      <w:color w:val="0000FF"/>
      <w:u w:val="single"/>
    </w:rPr>
  </w:style>
  <w:style w:type="paragraph" w:styleId="Odstavecseseznamem">
    <w:name w:val="List Paragraph"/>
    <w:aliases w:val="1 odstavecH,Odstavec cíl se seznamem,Nad,Odstavec se seznamem5,Odstavec_muj,_Odstavec se seznamem,Název grafu,nad 1,Seznam - odrážky,Tučné,A-Odrážky1,Odstavec_muj1,Odstavec_muj2,Odstavec_muj3,Nad1,Odstavec_muj4,Nad2,List Paragraph2"/>
    <w:basedOn w:val="Normln"/>
    <w:link w:val="OdstavecseseznamemChar"/>
    <w:uiPriority w:val="34"/>
    <w:qFormat/>
    <w:pPr>
      <w:ind w:left="461" w:hanging="361"/>
    </w:pPr>
    <w:rPr>
      <w:szCs w:val="24"/>
    </w:rPr>
  </w:style>
  <w:style w:type="character" w:customStyle="1" w:styleId="Seznam-slaChar">
    <w:name w:val="Seznam-čísla Char"/>
    <w:basedOn w:val="ZkladnpsmoChar"/>
    <w:link w:val="Seznam-sla"/>
    <w:uiPriority w:val="1"/>
    <w:rsid w:val="00CD7049"/>
    <w:rPr>
      <w:rFonts w:ascii="Calibri" w:hAnsi="Calibri" w:cs="Arial"/>
      <w:bCs/>
      <w:color w:val="000000" w:themeColor="text1"/>
    </w:rPr>
  </w:style>
  <w:style w:type="character" w:customStyle="1" w:styleId="vuuxrf">
    <w:name w:val="vuuxrf"/>
    <w:basedOn w:val="Standardnpsmoodstavce"/>
    <w:rsid w:val="00594F28"/>
  </w:style>
  <w:style w:type="character" w:styleId="CittHTML">
    <w:name w:val="HTML Cite"/>
    <w:basedOn w:val="Standardnpsmoodstavce"/>
    <w:uiPriority w:val="99"/>
    <w:semiHidden/>
    <w:unhideWhenUsed/>
    <w:rsid w:val="00594F28"/>
    <w:rPr>
      <w:i/>
      <w:iCs/>
    </w:rPr>
  </w:style>
  <w:style w:type="character" w:customStyle="1" w:styleId="ylgvce">
    <w:name w:val="ylgvce"/>
    <w:basedOn w:val="Standardnpsmoodstavce"/>
    <w:rsid w:val="00594F28"/>
  </w:style>
  <w:style w:type="character" w:customStyle="1" w:styleId="lawljd">
    <w:name w:val="lawljd"/>
    <w:basedOn w:val="Standardnpsmoodstavce"/>
    <w:rsid w:val="00594F28"/>
  </w:style>
  <w:style w:type="paragraph" w:customStyle="1" w:styleId="Zkladnpsmo">
    <w:name w:val="Základní písmo"/>
    <w:link w:val="ZkladnpsmoChar"/>
    <w:uiPriority w:val="1"/>
    <w:qFormat/>
    <w:rsid w:val="00CD7049"/>
    <w:pPr>
      <w:kinsoku w:val="0"/>
      <w:overflowPunct w:val="0"/>
      <w:spacing w:after="0" w:line="260" w:lineRule="exact"/>
      <w:ind w:right="-6"/>
    </w:pPr>
    <w:rPr>
      <w:rFonts w:ascii="Calibri" w:hAnsi="Calibri" w:cs="Arial"/>
      <w:bCs/>
      <w:color w:val="000000" w:themeColor="text1"/>
    </w:rPr>
  </w:style>
  <w:style w:type="character" w:customStyle="1" w:styleId="ZkladnpsmoChar">
    <w:name w:val="Základní písmo Char"/>
    <w:basedOn w:val="Standardnpsmoodstavce"/>
    <w:link w:val="Zkladnpsmo"/>
    <w:uiPriority w:val="1"/>
    <w:rsid w:val="00CD7049"/>
    <w:rPr>
      <w:rFonts w:ascii="Calibri" w:hAnsi="Calibri" w:cs="Arial"/>
      <w:bCs/>
      <w:color w:val="000000" w:themeColor="text1"/>
    </w:rPr>
  </w:style>
  <w:style w:type="character" w:styleId="Zdraznn">
    <w:name w:val="Emphasis"/>
    <w:basedOn w:val="Standardnpsmoodstavce"/>
    <w:uiPriority w:val="20"/>
    <w:rsid w:val="00594F28"/>
    <w:rPr>
      <w:i/>
      <w:iCs/>
    </w:rPr>
  </w:style>
  <w:style w:type="character" w:customStyle="1" w:styleId="Nadpis1Char">
    <w:name w:val="Nadpis 1 Char"/>
    <w:basedOn w:val="Standardnpsmoodstavce"/>
    <w:link w:val="Nadpis1"/>
    <w:uiPriority w:val="9"/>
    <w:rsid w:val="00B409D9"/>
    <w:rPr>
      <w:rFonts w:asciiTheme="majorHAnsi" w:eastAsiaTheme="majorEastAsia" w:hAnsiTheme="majorHAnsi" w:cstheme="majorBidi"/>
      <w:color w:val="29235C" w:themeColor="text2"/>
      <w:sz w:val="32"/>
      <w:szCs w:val="32"/>
    </w:rPr>
  </w:style>
  <w:style w:type="character" w:customStyle="1" w:styleId="Nadpis4Char">
    <w:name w:val="Nadpis 4 Char"/>
    <w:basedOn w:val="Standardnpsmoodstavce"/>
    <w:link w:val="Nadpis4"/>
    <w:uiPriority w:val="9"/>
    <w:semiHidden/>
    <w:rsid w:val="00594F28"/>
    <w:rPr>
      <w:rFonts w:asciiTheme="majorHAnsi" w:eastAsiaTheme="majorEastAsia" w:hAnsiTheme="majorHAnsi" w:cstheme="majorBidi"/>
      <w:i/>
      <w:iCs/>
      <w:color w:val="2E74B5" w:themeColor="accent1" w:themeShade="BF"/>
      <w:sz w:val="24"/>
    </w:rPr>
  </w:style>
  <w:style w:type="character" w:customStyle="1" w:styleId="Nadpis5Char">
    <w:name w:val="Nadpis 5 Char"/>
    <w:basedOn w:val="Standardnpsmoodstavce"/>
    <w:link w:val="Nadpis5"/>
    <w:uiPriority w:val="9"/>
    <w:semiHidden/>
    <w:rsid w:val="00594F28"/>
    <w:rPr>
      <w:rFonts w:asciiTheme="majorHAnsi" w:eastAsiaTheme="majorEastAsia" w:hAnsiTheme="majorHAnsi" w:cstheme="majorBidi"/>
      <w:color w:val="2E74B5" w:themeColor="accent1" w:themeShade="BF"/>
      <w:sz w:val="24"/>
    </w:rPr>
  </w:style>
  <w:style w:type="character" w:customStyle="1" w:styleId="Nadpis6Char">
    <w:name w:val="Nadpis 6 Char"/>
    <w:basedOn w:val="Standardnpsmoodstavce"/>
    <w:link w:val="Nadpis6"/>
    <w:uiPriority w:val="9"/>
    <w:semiHidden/>
    <w:rsid w:val="00594F28"/>
    <w:rPr>
      <w:rFonts w:asciiTheme="majorHAnsi" w:eastAsiaTheme="majorEastAsia" w:hAnsiTheme="majorHAnsi" w:cstheme="majorBidi"/>
      <w:color w:val="1F4D78" w:themeColor="accent1" w:themeShade="7F"/>
      <w:sz w:val="24"/>
    </w:rPr>
  </w:style>
  <w:style w:type="character" w:customStyle="1" w:styleId="Nadpis7Char">
    <w:name w:val="Nadpis 7 Char"/>
    <w:basedOn w:val="Standardnpsmoodstavce"/>
    <w:link w:val="Nadpis7"/>
    <w:uiPriority w:val="9"/>
    <w:semiHidden/>
    <w:rsid w:val="00594F28"/>
    <w:rPr>
      <w:rFonts w:asciiTheme="majorHAnsi" w:eastAsiaTheme="majorEastAsia" w:hAnsiTheme="majorHAnsi" w:cstheme="majorBidi"/>
      <w:i/>
      <w:iCs/>
      <w:color w:val="1F4D78" w:themeColor="accent1" w:themeShade="7F"/>
      <w:sz w:val="24"/>
    </w:rPr>
  </w:style>
  <w:style w:type="character" w:customStyle="1" w:styleId="Nadpis8Char">
    <w:name w:val="Nadpis 8 Char"/>
    <w:basedOn w:val="Standardnpsmoodstavce"/>
    <w:link w:val="Nadpis8"/>
    <w:uiPriority w:val="9"/>
    <w:semiHidden/>
    <w:rsid w:val="00594F28"/>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94F28"/>
    <w:rPr>
      <w:rFonts w:asciiTheme="majorHAnsi" w:eastAsiaTheme="majorEastAsia" w:hAnsiTheme="majorHAnsi" w:cstheme="majorBidi"/>
      <w:i/>
      <w:iCs/>
      <w:color w:val="272727" w:themeColor="text1" w:themeTint="D8"/>
      <w:sz w:val="21"/>
      <w:szCs w:val="21"/>
    </w:rPr>
  </w:style>
  <w:style w:type="character" w:styleId="Zdraznnintenzivn">
    <w:name w:val="Intense Emphasis"/>
    <w:basedOn w:val="Standardnpsmoodstavce"/>
    <w:uiPriority w:val="21"/>
    <w:qFormat/>
    <w:rsid w:val="00594F28"/>
    <w:rPr>
      <w:i/>
      <w:iCs/>
      <w:color w:val="5B9BD5" w:themeColor="accent1"/>
    </w:rPr>
  </w:style>
  <w:style w:type="character" w:styleId="Siln">
    <w:name w:val="Strong"/>
    <w:basedOn w:val="Standardnpsmoodstavce"/>
    <w:uiPriority w:val="22"/>
    <w:qFormat/>
    <w:rsid w:val="00594F28"/>
    <w:rPr>
      <w:rFonts w:asciiTheme="minorHAnsi" w:hAnsiTheme="minorHAnsi"/>
      <w:b/>
      <w:bCs/>
      <w:color w:val="29235C" w:themeColor="text2"/>
      <w:sz w:val="22"/>
    </w:rPr>
  </w:style>
  <w:style w:type="paragraph" w:customStyle="1" w:styleId="Seznam2-body">
    <w:name w:val="Seznam 2-body"/>
    <w:basedOn w:val="Zkladnpsmo"/>
    <w:link w:val="Seznam2-bodyChar"/>
    <w:uiPriority w:val="1"/>
    <w:qFormat/>
    <w:rsid w:val="00EA631B"/>
    <w:pPr>
      <w:numPr>
        <w:ilvl w:val="1"/>
        <w:numId w:val="2"/>
      </w:numPr>
      <w:spacing w:before="60" w:after="60"/>
      <w:ind w:left="1434" w:hanging="357"/>
    </w:pPr>
    <w:rPr>
      <w:rFonts w:ascii="Calibri Light" w:hAnsi="Calibri Light"/>
    </w:rPr>
  </w:style>
  <w:style w:type="paragraph" w:styleId="Zkladntext">
    <w:name w:val="Body Text"/>
    <w:basedOn w:val="Normln"/>
    <w:link w:val="ZkladntextChar"/>
    <w:uiPriority w:val="1"/>
    <w:qFormat/>
    <w:rsid w:val="00CD7049"/>
    <w:rPr>
      <w:szCs w:val="24"/>
    </w:rPr>
  </w:style>
  <w:style w:type="character" w:customStyle="1" w:styleId="Seznam2-bodyChar">
    <w:name w:val="Seznam 2-body Char"/>
    <w:basedOn w:val="ZkladnpsmoChar"/>
    <w:link w:val="Seznam2-body"/>
    <w:uiPriority w:val="1"/>
    <w:rsid w:val="00EA631B"/>
    <w:rPr>
      <w:rFonts w:ascii="Calibri Light" w:hAnsi="Calibri Light" w:cs="Arial"/>
      <w:bCs/>
      <w:color w:val="000000" w:themeColor="text1"/>
    </w:rPr>
  </w:style>
  <w:style w:type="character" w:customStyle="1" w:styleId="ZkladntextChar">
    <w:name w:val="Základní text Char"/>
    <w:basedOn w:val="Standardnpsmoodstavce"/>
    <w:link w:val="Zkladntext"/>
    <w:uiPriority w:val="1"/>
    <w:rsid w:val="00CD7049"/>
    <w:rPr>
      <w:rFonts w:ascii="Arial" w:hAnsi="Arial" w:cs="Arial"/>
      <w:sz w:val="24"/>
      <w:szCs w:val="24"/>
    </w:rPr>
  </w:style>
  <w:style w:type="paragraph" w:styleId="Zhlav">
    <w:name w:val="header"/>
    <w:basedOn w:val="Normln"/>
    <w:link w:val="ZhlavChar"/>
    <w:uiPriority w:val="99"/>
    <w:unhideWhenUsed/>
    <w:rsid w:val="00CD7049"/>
    <w:pPr>
      <w:tabs>
        <w:tab w:val="center" w:pos="4536"/>
        <w:tab w:val="right" w:pos="9072"/>
      </w:tabs>
    </w:pPr>
  </w:style>
  <w:style w:type="character" w:customStyle="1" w:styleId="ZhlavChar">
    <w:name w:val="Záhlaví Char"/>
    <w:basedOn w:val="Standardnpsmoodstavce"/>
    <w:link w:val="Zhlav"/>
    <w:uiPriority w:val="99"/>
    <w:rsid w:val="00CD7049"/>
    <w:rPr>
      <w:rFonts w:ascii="Arial" w:hAnsi="Arial" w:cs="Arial"/>
    </w:rPr>
  </w:style>
  <w:style w:type="paragraph" w:styleId="Zpat">
    <w:name w:val="footer"/>
    <w:basedOn w:val="Normln"/>
    <w:link w:val="ZpatChar"/>
    <w:uiPriority w:val="99"/>
    <w:unhideWhenUsed/>
    <w:rsid w:val="00CD7049"/>
    <w:pPr>
      <w:tabs>
        <w:tab w:val="center" w:pos="4536"/>
        <w:tab w:val="right" w:pos="9072"/>
      </w:tabs>
    </w:pPr>
  </w:style>
  <w:style w:type="character" w:customStyle="1" w:styleId="ZpatChar">
    <w:name w:val="Zápatí Char"/>
    <w:basedOn w:val="Standardnpsmoodstavce"/>
    <w:link w:val="Zpat"/>
    <w:uiPriority w:val="99"/>
    <w:rsid w:val="00CD7049"/>
    <w:rPr>
      <w:rFonts w:ascii="Arial" w:hAnsi="Arial" w:cs="Arial"/>
    </w:rPr>
  </w:style>
  <w:style w:type="paragraph" w:styleId="Nzev">
    <w:name w:val="Title"/>
    <w:basedOn w:val="Normln"/>
    <w:next w:val="Normln"/>
    <w:link w:val="NzevChar"/>
    <w:qFormat/>
    <w:rsid w:val="00CD7049"/>
    <w:pPr>
      <w:spacing w:before="61"/>
      <w:ind w:left="101" w:right="5064"/>
    </w:pPr>
    <w:rPr>
      <w:b/>
      <w:bCs/>
      <w:szCs w:val="24"/>
    </w:rPr>
  </w:style>
  <w:style w:type="character" w:customStyle="1" w:styleId="NzevChar">
    <w:name w:val="Název Char"/>
    <w:basedOn w:val="Standardnpsmoodstavce"/>
    <w:link w:val="Nzev"/>
    <w:rsid w:val="00CD7049"/>
    <w:rPr>
      <w:rFonts w:ascii="Arial" w:hAnsi="Arial" w:cs="Arial"/>
      <w:b/>
      <w:bCs/>
      <w:sz w:val="24"/>
      <w:szCs w:val="24"/>
    </w:rPr>
  </w:style>
  <w:style w:type="paragraph" w:customStyle="1" w:styleId="footnotedescription">
    <w:name w:val="footnote description"/>
    <w:next w:val="Normln"/>
    <w:link w:val="footnotedescriptionChar"/>
    <w:hidden/>
    <w:rsid w:val="00E64496"/>
    <w:pPr>
      <w:spacing w:after="0" w:line="243" w:lineRule="auto"/>
      <w:ind w:left="785" w:right="10" w:hanging="425"/>
      <w:jc w:val="both"/>
    </w:pPr>
    <w:rPr>
      <w:rFonts w:ascii="Times New Roman" w:eastAsia="Times New Roman" w:hAnsi="Times New Roman"/>
      <w:color w:val="000000"/>
      <w:sz w:val="20"/>
    </w:rPr>
  </w:style>
  <w:style w:type="character" w:customStyle="1" w:styleId="footnotedescriptionChar">
    <w:name w:val="footnote description Char"/>
    <w:link w:val="footnotedescription"/>
    <w:rsid w:val="00E64496"/>
    <w:rPr>
      <w:rFonts w:ascii="Times New Roman" w:eastAsia="Times New Roman" w:hAnsi="Times New Roman"/>
      <w:color w:val="000000"/>
      <w:sz w:val="20"/>
    </w:rPr>
  </w:style>
  <w:style w:type="character" w:customStyle="1" w:styleId="footnotemark">
    <w:name w:val="footnote mark"/>
    <w:hidden/>
    <w:rsid w:val="00E64496"/>
    <w:rPr>
      <w:rFonts w:ascii="Times New Roman" w:eastAsia="Times New Roman" w:hAnsi="Times New Roman" w:cs="Times New Roman"/>
      <w:color w:val="000000"/>
      <w:sz w:val="20"/>
      <w:vertAlign w:val="superscript"/>
    </w:rPr>
  </w:style>
  <w:style w:type="character" w:customStyle="1" w:styleId="OdstavecseseznamemChar">
    <w:name w:val="Odstavec se seznamem Char"/>
    <w:aliases w:val="1 odstavecH Char,Odstavec cíl se seznamem Char,Nad Char,Odstavec se seznamem5 Char,Odstavec_muj Char,_Odstavec se seznamem Char,Název grafu Char,nad 1 Char,Seznam - odrážky Char,Tučné Char,A-Odrážky1 Char,Odstavec_muj1 Char"/>
    <w:link w:val="Odstavecseseznamem"/>
    <w:uiPriority w:val="34"/>
    <w:qFormat/>
    <w:rsid w:val="00E64496"/>
    <w:rPr>
      <w:rFonts w:ascii="Arial" w:hAnsi="Arial" w:cs="Arial"/>
      <w:sz w:val="24"/>
      <w:szCs w:val="24"/>
    </w:rPr>
  </w:style>
  <w:style w:type="character" w:customStyle="1" w:styleId="TextbublinyChar">
    <w:name w:val="Text bubliny Char"/>
    <w:basedOn w:val="Standardnpsmoodstavce"/>
    <w:link w:val="Textbubliny"/>
    <w:uiPriority w:val="99"/>
    <w:semiHidden/>
    <w:rsid w:val="00E64496"/>
    <w:rPr>
      <w:rFonts w:ascii="Segoe UI" w:eastAsia="Times New Roman" w:hAnsi="Segoe UI" w:cs="Segoe UI"/>
      <w:color w:val="000000"/>
      <w:sz w:val="18"/>
      <w:szCs w:val="18"/>
    </w:rPr>
  </w:style>
  <w:style w:type="paragraph" w:styleId="Textbubliny">
    <w:name w:val="Balloon Text"/>
    <w:basedOn w:val="Normln"/>
    <w:link w:val="TextbublinyChar"/>
    <w:uiPriority w:val="99"/>
    <w:semiHidden/>
    <w:unhideWhenUsed/>
    <w:rsid w:val="00E64496"/>
    <w:pPr>
      <w:spacing w:after="0" w:line="240" w:lineRule="auto"/>
    </w:pPr>
    <w:rPr>
      <w:rFonts w:ascii="Segoe UI" w:hAnsi="Segoe UI" w:cs="Segoe UI"/>
      <w:sz w:val="18"/>
      <w:szCs w:val="18"/>
    </w:rPr>
  </w:style>
  <w:style w:type="character" w:customStyle="1" w:styleId="TextbublinyChar1">
    <w:name w:val="Text bubliny Char1"/>
    <w:basedOn w:val="Standardnpsmoodstavce"/>
    <w:uiPriority w:val="99"/>
    <w:semiHidden/>
    <w:rsid w:val="00E64496"/>
    <w:rPr>
      <w:rFonts w:ascii="Segoe UI" w:eastAsia="Times New Roman" w:hAnsi="Segoe UI" w:cs="Segoe UI"/>
      <w:color w:val="000000"/>
      <w:sz w:val="18"/>
      <w:szCs w:val="18"/>
    </w:rPr>
  </w:style>
  <w:style w:type="paragraph" w:customStyle="1" w:styleId="Novelizanbod">
    <w:name w:val="Novelizační bod"/>
    <w:basedOn w:val="Normln"/>
    <w:rsid w:val="00E64496"/>
    <w:pPr>
      <w:keepNext/>
      <w:keepLines/>
      <w:tabs>
        <w:tab w:val="num" w:pos="360"/>
        <w:tab w:val="left" w:pos="851"/>
      </w:tabs>
      <w:suppressAutoHyphens/>
      <w:spacing w:before="480" w:after="120" w:line="276" w:lineRule="auto"/>
      <w:ind w:left="0" w:firstLine="0"/>
    </w:pPr>
    <w:rPr>
      <w:color w:val="auto"/>
      <w:kern w:val="2"/>
      <w:szCs w:val="24"/>
      <w:lang w:bidi="he-IL"/>
    </w:rPr>
  </w:style>
  <w:style w:type="character" w:customStyle="1" w:styleId="TextlnkuChar">
    <w:name w:val="Text článku Char"/>
    <w:rsid w:val="00E64496"/>
    <w:rPr>
      <w:sz w:val="24"/>
      <w:szCs w:val="24"/>
      <w:lang w:bidi="he-IL"/>
    </w:rPr>
  </w:style>
  <w:style w:type="paragraph" w:styleId="Textpoznpodarou">
    <w:name w:val="footnote text"/>
    <w:aliases w:val="Footnote Text Char Char,Footnote Text Char Char Char Char,Footnote Text1 Char,Footnote Text1,Footnote Text Char Char Char,Footnote Text1 Char Char Char,Footnote Text1 Char Char Char Char Char Char Char Char,Char Char Char"/>
    <w:basedOn w:val="Normln"/>
    <w:link w:val="TextpoznpodarouChar"/>
    <w:uiPriority w:val="99"/>
    <w:qFormat/>
    <w:rsid w:val="00E64496"/>
    <w:pPr>
      <w:tabs>
        <w:tab w:val="left" w:pos="425"/>
      </w:tabs>
      <w:spacing w:after="0" w:line="240" w:lineRule="auto"/>
      <w:ind w:left="425" w:hanging="425"/>
    </w:pPr>
    <w:rPr>
      <w:color w:val="auto"/>
      <w:sz w:val="20"/>
      <w:szCs w:val="20"/>
      <w:lang w:val="x-none"/>
    </w:rPr>
  </w:style>
  <w:style w:type="character" w:customStyle="1" w:styleId="TextpoznpodarouChar">
    <w:name w:val="Text pozn. pod čarou Char"/>
    <w:aliases w:val="Footnote Text Char Char Char1,Footnote Text Char Char Char Char Char,Footnote Text1 Char Char,Footnote Text1 Char1,Footnote Text Char Char Char Char1,Footnote Text1 Char Char Char Char,Char Char Char Char"/>
    <w:basedOn w:val="Standardnpsmoodstavce"/>
    <w:link w:val="Textpoznpodarou"/>
    <w:uiPriority w:val="99"/>
    <w:rsid w:val="00E64496"/>
    <w:rPr>
      <w:rFonts w:ascii="Times New Roman" w:eastAsia="Times New Roman" w:hAnsi="Times New Roman"/>
      <w:sz w:val="20"/>
      <w:szCs w:val="20"/>
      <w:lang w:val="x-none"/>
    </w:rPr>
  </w:style>
  <w:style w:type="character" w:styleId="Znakapoznpodarou">
    <w:name w:val="footnote reference"/>
    <w:uiPriority w:val="99"/>
    <w:rsid w:val="00E64496"/>
    <w:rPr>
      <w:vertAlign w:val="superscript"/>
    </w:rPr>
  </w:style>
  <w:style w:type="paragraph" w:styleId="Textkomente">
    <w:name w:val="annotation text"/>
    <w:basedOn w:val="Normln"/>
    <w:link w:val="TextkomenteChar"/>
    <w:uiPriority w:val="99"/>
    <w:unhideWhenUsed/>
    <w:rsid w:val="00E64496"/>
    <w:pPr>
      <w:spacing w:after="200" w:line="240" w:lineRule="auto"/>
      <w:ind w:left="0" w:firstLine="0"/>
      <w:jc w:val="left"/>
    </w:pPr>
    <w:rPr>
      <w:rFonts w:ascii="Calibri" w:hAnsi="Calibri"/>
      <w:color w:val="auto"/>
      <w:sz w:val="20"/>
      <w:szCs w:val="20"/>
      <w:lang w:eastAsia="en-US"/>
    </w:rPr>
  </w:style>
  <w:style w:type="character" w:customStyle="1" w:styleId="TextkomenteChar">
    <w:name w:val="Text komentáře Char"/>
    <w:basedOn w:val="Standardnpsmoodstavce"/>
    <w:link w:val="Textkomente"/>
    <w:uiPriority w:val="99"/>
    <w:rsid w:val="00E64496"/>
    <w:rPr>
      <w:rFonts w:ascii="Calibri" w:eastAsia="Times New Roman" w:hAnsi="Calibri"/>
      <w:sz w:val="20"/>
      <w:szCs w:val="20"/>
      <w:lang w:eastAsia="en-US"/>
    </w:rPr>
  </w:style>
  <w:style w:type="character" w:customStyle="1" w:styleId="PedmtkomenteChar">
    <w:name w:val="Předmět komentáře Char"/>
    <w:basedOn w:val="TextkomenteChar"/>
    <w:link w:val="Pedmtkomente"/>
    <w:uiPriority w:val="99"/>
    <w:semiHidden/>
    <w:rsid w:val="00E64496"/>
    <w:rPr>
      <w:rFonts w:ascii="Calibri" w:eastAsia="Times New Roman" w:hAnsi="Calibri"/>
      <w:b/>
      <w:bCs/>
      <w:sz w:val="20"/>
      <w:szCs w:val="20"/>
      <w:lang w:eastAsia="en-US"/>
    </w:rPr>
  </w:style>
  <w:style w:type="paragraph" w:styleId="Pedmtkomente">
    <w:name w:val="annotation subject"/>
    <w:basedOn w:val="Textkomente"/>
    <w:next w:val="Textkomente"/>
    <w:link w:val="PedmtkomenteChar"/>
    <w:uiPriority w:val="99"/>
    <w:semiHidden/>
    <w:unhideWhenUsed/>
    <w:rsid w:val="00E64496"/>
    <w:pPr>
      <w:spacing w:after="4"/>
      <w:ind w:left="353" w:firstLine="2"/>
      <w:jc w:val="both"/>
    </w:pPr>
    <w:rPr>
      <w:b/>
      <w:bCs/>
      <w:lang w:eastAsia="cs-CZ"/>
    </w:rPr>
  </w:style>
  <w:style w:type="character" w:customStyle="1" w:styleId="PedmtkomenteChar1">
    <w:name w:val="Předmět komentáře Char1"/>
    <w:basedOn w:val="TextkomenteChar"/>
    <w:uiPriority w:val="99"/>
    <w:semiHidden/>
    <w:rsid w:val="00E64496"/>
    <w:rPr>
      <w:rFonts w:ascii="Calibri" w:eastAsia="Times New Roman" w:hAnsi="Calibri"/>
      <w:b/>
      <w:bCs/>
      <w:sz w:val="20"/>
      <w:szCs w:val="20"/>
      <w:lang w:eastAsia="en-US"/>
    </w:rPr>
  </w:style>
  <w:style w:type="paragraph" w:styleId="Revize">
    <w:name w:val="Revision"/>
    <w:hidden/>
    <w:uiPriority w:val="99"/>
    <w:semiHidden/>
    <w:rsid w:val="00E64496"/>
    <w:pPr>
      <w:spacing w:after="0" w:line="240" w:lineRule="auto"/>
    </w:pPr>
    <w:rPr>
      <w:rFonts w:ascii="Times New Roman" w:eastAsia="Times New Roman" w:hAnsi="Times New Roman"/>
      <w:color w:val="000000"/>
      <w:sz w:val="24"/>
    </w:rPr>
  </w:style>
  <w:style w:type="paragraph" w:customStyle="1" w:styleId="l5">
    <w:name w:val="l5"/>
    <w:basedOn w:val="Normln"/>
    <w:rsid w:val="00E64496"/>
    <w:pPr>
      <w:spacing w:before="100" w:beforeAutospacing="1" w:after="100" w:afterAutospacing="1" w:line="240" w:lineRule="auto"/>
      <w:ind w:left="0" w:firstLine="0"/>
      <w:jc w:val="left"/>
    </w:pPr>
    <w:rPr>
      <w:rFonts w:eastAsia="SimSun"/>
      <w:color w:val="auto"/>
      <w:szCs w:val="24"/>
    </w:rPr>
  </w:style>
  <w:style w:type="paragraph" w:customStyle="1" w:styleId="-wm-textodstavce">
    <w:name w:val="-wm-textodstavce"/>
    <w:basedOn w:val="Normln"/>
    <w:rsid w:val="00E64496"/>
    <w:pPr>
      <w:spacing w:before="100" w:beforeAutospacing="1" w:after="100" w:afterAutospacing="1" w:line="240" w:lineRule="auto"/>
      <w:ind w:left="0" w:firstLine="0"/>
      <w:jc w:val="left"/>
    </w:pPr>
    <w:rPr>
      <w:color w:val="auto"/>
      <w:szCs w:val="24"/>
    </w:rPr>
  </w:style>
  <w:style w:type="paragraph" w:customStyle="1" w:styleId="NADPISSTI">
    <w:name w:val="NADPIS ČÁSTI"/>
    <w:basedOn w:val="Normln"/>
    <w:next w:val="Normln"/>
    <w:link w:val="NADPISSTIChar"/>
    <w:rsid w:val="00E64496"/>
    <w:pPr>
      <w:keepNext/>
      <w:keepLines/>
      <w:spacing w:after="0" w:line="240" w:lineRule="auto"/>
      <w:ind w:left="0" w:firstLine="0"/>
      <w:jc w:val="center"/>
      <w:outlineLvl w:val="1"/>
    </w:pPr>
    <w:rPr>
      <w:b/>
      <w:color w:val="auto"/>
      <w:szCs w:val="20"/>
    </w:rPr>
  </w:style>
  <w:style w:type="character" w:customStyle="1" w:styleId="NADPISSTIChar">
    <w:name w:val="NADPIS ČÁSTI Char"/>
    <w:link w:val="NADPISSTI"/>
    <w:rsid w:val="00E64496"/>
    <w:rPr>
      <w:rFonts w:ascii="Times New Roman" w:eastAsia="Times New Roman" w:hAnsi="Times New Roman"/>
      <w:b/>
      <w:sz w:val="24"/>
      <w:szCs w:val="20"/>
    </w:rPr>
  </w:style>
  <w:style w:type="paragraph" w:customStyle="1" w:styleId="l6">
    <w:name w:val="l6"/>
    <w:basedOn w:val="Normln"/>
    <w:uiPriority w:val="99"/>
    <w:rsid w:val="00E64496"/>
    <w:pPr>
      <w:spacing w:before="100" w:beforeAutospacing="1" w:after="100" w:afterAutospacing="1" w:line="240" w:lineRule="auto"/>
      <w:ind w:left="0" w:firstLine="0"/>
      <w:jc w:val="left"/>
    </w:pPr>
    <w:rPr>
      <w:rFonts w:eastAsia="SimSun"/>
      <w:color w:val="auto"/>
      <w:szCs w:val="24"/>
    </w:rPr>
  </w:style>
  <w:style w:type="paragraph" w:customStyle="1" w:styleId="l3">
    <w:name w:val="l3"/>
    <w:basedOn w:val="Normln"/>
    <w:rsid w:val="00E64496"/>
    <w:pPr>
      <w:spacing w:before="100" w:beforeAutospacing="1" w:after="100" w:afterAutospacing="1" w:line="240" w:lineRule="auto"/>
      <w:ind w:left="0" w:firstLine="0"/>
      <w:jc w:val="left"/>
    </w:pPr>
    <w:rPr>
      <w:rFonts w:eastAsia="SimSun"/>
      <w:color w:val="auto"/>
      <w:szCs w:val="24"/>
    </w:rPr>
  </w:style>
  <w:style w:type="paragraph" w:customStyle="1" w:styleId="l4">
    <w:name w:val="l4"/>
    <w:basedOn w:val="Normln"/>
    <w:rsid w:val="00E64496"/>
    <w:pPr>
      <w:spacing w:before="100" w:beforeAutospacing="1" w:after="100" w:afterAutospacing="1" w:line="240" w:lineRule="auto"/>
      <w:ind w:left="0" w:firstLine="0"/>
      <w:jc w:val="left"/>
    </w:pPr>
    <w:rPr>
      <w:rFonts w:eastAsia="SimSun"/>
      <w:color w:val="auto"/>
      <w:szCs w:val="24"/>
    </w:rPr>
  </w:style>
  <w:style w:type="paragraph" w:customStyle="1" w:styleId="Textbody">
    <w:name w:val="Text body"/>
    <w:basedOn w:val="Normln"/>
    <w:rsid w:val="00E64496"/>
    <w:pPr>
      <w:widowControl w:val="0"/>
      <w:suppressAutoHyphens/>
      <w:autoSpaceDN w:val="0"/>
      <w:spacing w:after="120" w:line="240" w:lineRule="auto"/>
      <w:ind w:left="0" w:firstLine="0"/>
      <w:jc w:val="left"/>
      <w:textAlignment w:val="baseline"/>
    </w:pPr>
    <w:rPr>
      <w:rFonts w:eastAsia="SimSun" w:cs="Lucida Sans"/>
      <w:color w:val="auto"/>
      <w:kern w:val="3"/>
      <w:szCs w:val="24"/>
      <w:lang w:eastAsia="zh-CN" w:bidi="hi-IN"/>
    </w:rPr>
  </w:style>
  <w:style w:type="paragraph" w:customStyle="1" w:styleId="2odstavecbezodsazen">
    <w:name w:val="2. odstavec (bez odsazení)"/>
    <w:basedOn w:val="Normln"/>
    <w:link w:val="2odstavecbezodsazenChar"/>
    <w:rsid w:val="00E64496"/>
    <w:pPr>
      <w:tabs>
        <w:tab w:val="left" w:pos="907"/>
        <w:tab w:val="left" w:pos="1361"/>
      </w:tabs>
      <w:spacing w:before="120" w:after="0" w:line="240" w:lineRule="auto"/>
      <w:ind w:left="454" w:firstLine="0"/>
    </w:pPr>
    <w:rPr>
      <w:color w:val="auto"/>
      <w:szCs w:val="24"/>
    </w:rPr>
  </w:style>
  <w:style w:type="character" w:customStyle="1" w:styleId="2odstavecbezodsazenChar">
    <w:name w:val="2. odstavec (bez odsazení) Char"/>
    <w:link w:val="2odstavecbezodsazen"/>
    <w:rsid w:val="00E64496"/>
    <w:rPr>
      <w:rFonts w:ascii="Times New Roman" w:eastAsia="Times New Roman" w:hAnsi="Times New Roman"/>
      <w:sz w:val="24"/>
      <w:szCs w:val="24"/>
    </w:rPr>
  </w:style>
  <w:style w:type="paragraph" w:customStyle="1" w:styleId="1odstavecbezodsazen">
    <w:name w:val="1. odstavec (bez odsazení)"/>
    <w:basedOn w:val="Normln"/>
    <w:link w:val="1odstavecbezodsazenChar"/>
    <w:rsid w:val="00E64496"/>
    <w:pPr>
      <w:tabs>
        <w:tab w:val="left" w:pos="454"/>
        <w:tab w:val="left" w:pos="907"/>
        <w:tab w:val="left" w:pos="1361"/>
      </w:tabs>
      <w:spacing w:after="120" w:line="240" w:lineRule="auto"/>
      <w:ind w:left="0" w:firstLine="0"/>
    </w:pPr>
    <w:rPr>
      <w:color w:val="auto"/>
      <w:szCs w:val="24"/>
    </w:rPr>
  </w:style>
  <w:style w:type="character" w:customStyle="1" w:styleId="1odstavecbezodsazenChar">
    <w:name w:val="1. odstavec (bez odsazení) Char"/>
    <w:link w:val="1odstavecbezodsazen"/>
    <w:rsid w:val="00E64496"/>
    <w:rPr>
      <w:rFonts w:ascii="Times New Roman" w:eastAsia="Times New Roman" w:hAnsi="Times New Roman"/>
      <w:sz w:val="24"/>
      <w:szCs w:val="24"/>
    </w:rPr>
  </w:style>
  <w:style w:type="paragraph" w:customStyle="1" w:styleId="pf0">
    <w:name w:val="pf0"/>
    <w:basedOn w:val="Normln"/>
    <w:rsid w:val="00E64496"/>
    <w:pPr>
      <w:spacing w:before="100" w:beforeAutospacing="1" w:after="100" w:afterAutospacing="1" w:line="240" w:lineRule="auto"/>
      <w:ind w:left="0" w:firstLine="0"/>
      <w:jc w:val="left"/>
    </w:pPr>
    <w:rPr>
      <w:color w:val="auto"/>
      <w:szCs w:val="24"/>
    </w:rPr>
  </w:style>
  <w:style w:type="character" w:customStyle="1" w:styleId="cf01">
    <w:name w:val="cf01"/>
    <w:rsid w:val="00E64496"/>
    <w:rPr>
      <w:rFonts w:ascii="Segoe UI" w:hAnsi="Segoe UI" w:cs="Segoe UI" w:hint="default"/>
      <w:sz w:val="18"/>
      <w:szCs w:val="18"/>
    </w:rPr>
  </w:style>
  <w:style w:type="paragraph" w:customStyle="1" w:styleId="Default">
    <w:name w:val="Default"/>
    <w:rsid w:val="00E64496"/>
    <w:pPr>
      <w:autoSpaceDE w:val="0"/>
      <w:autoSpaceDN w:val="0"/>
      <w:adjustRightInd w:val="0"/>
      <w:spacing w:after="0" w:line="240" w:lineRule="auto"/>
    </w:pPr>
    <w:rPr>
      <w:rFonts w:ascii="Times New Roman" w:eastAsia="Times New Roman" w:hAnsi="Times New Roman"/>
      <w:color w:val="000000"/>
      <w:sz w:val="24"/>
      <w:szCs w:val="24"/>
    </w:rPr>
  </w:style>
  <w:style w:type="paragraph" w:customStyle="1" w:styleId="-wm-msonormal">
    <w:name w:val="-wm-msonormal"/>
    <w:basedOn w:val="Normln"/>
    <w:rsid w:val="00E64496"/>
    <w:pPr>
      <w:spacing w:before="100" w:beforeAutospacing="1" w:after="100" w:afterAutospacing="1" w:line="240" w:lineRule="auto"/>
      <w:ind w:left="0" w:firstLine="0"/>
      <w:jc w:val="left"/>
    </w:pPr>
    <w:rPr>
      <w:rFonts w:eastAsia="Calibri"/>
      <w:color w:val="auto"/>
      <w:szCs w:val="24"/>
    </w:rPr>
  </w:style>
  <w:style w:type="paragraph" w:customStyle="1" w:styleId="para">
    <w:name w:val="para"/>
    <w:basedOn w:val="Normln"/>
    <w:rsid w:val="00E64496"/>
    <w:pPr>
      <w:spacing w:before="100" w:beforeAutospacing="1" w:after="100" w:afterAutospacing="1" w:line="240" w:lineRule="auto"/>
      <w:ind w:left="0" w:firstLine="0"/>
      <w:jc w:val="left"/>
    </w:pPr>
    <w:rPr>
      <w:color w:val="auto"/>
      <w:szCs w:val="24"/>
    </w:rPr>
  </w:style>
  <w:style w:type="paragraph" w:customStyle="1" w:styleId="Text">
    <w:name w:val="Text"/>
    <w:basedOn w:val="Normln"/>
    <w:rsid w:val="00E64496"/>
    <w:pPr>
      <w:spacing w:after="0" w:line="240" w:lineRule="auto"/>
      <w:ind w:left="0" w:firstLine="0"/>
      <w:jc w:val="left"/>
    </w:pPr>
    <w:rPr>
      <w:rFonts w:ascii="Arial" w:hAnsi="Arial" w:cs="Arial"/>
      <w:color w:val="auto"/>
      <w:szCs w:val="24"/>
    </w:rPr>
  </w:style>
  <w:style w:type="character" w:customStyle="1" w:styleId="TextvysvtlivekChar">
    <w:name w:val="Text vysvětlivek Char"/>
    <w:basedOn w:val="Standardnpsmoodstavce"/>
    <w:link w:val="Textvysvtlivek"/>
    <w:uiPriority w:val="99"/>
    <w:semiHidden/>
    <w:rsid w:val="00E64496"/>
    <w:rPr>
      <w:rFonts w:ascii="Calibri" w:eastAsia="Times New Roman" w:hAnsi="Calibri"/>
      <w:sz w:val="20"/>
      <w:szCs w:val="20"/>
    </w:rPr>
  </w:style>
  <w:style w:type="paragraph" w:styleId="Textvysvtlivek">
    <w:name w:val="endnote text"/>
    <w:basedOn w:val="Normln"/>
    <w:link w:val="TextvysvtlivekChar"/>
    <w:uiPriority w:val="99"/>
    <w:semiHidden/>
    <w:unhideWhenUsed/>
    <w:rsid w:val="00E64496"/>
    <w:pPr>
      <w:spacing w:after="160" w:line="259" w:lineRule="auto"/>
      <w:ind w:left="0" w:firstLine="0"/>
      <w:jc w:val="left"/>
    </w:pPr>
    <w:rPr>
      <w:rFonts w:ascii="Calibri" w:hAnsi="Calibri"/>
      <w:color w:val="auto"/>
      <w:sz w:val="20"/>
      <w:szCs w:val="20"/>
    </w:rPr>
  </w:style>
  <w:style w:type="character" w:customStyle="1" w:styleId="TextvysvtlivekChar1">
    <w:name w:val="Text vysvětlivek Char1"/>
    <w:basedOn w:val="Standardnpsmoodstavce"/>
    <w:uiPriority w:val="99"/>
    <w:semiHidden/>
    <w:rsid w:val="00E64496"/>
    <w:rPr>
      <w:rFonts w:ascii="Times New Roman" w:eastAsia="Times New Roman" w:hAnsi="Times New Roman"/>
      <w:color w:val="000000"/>
      <w:sz w:val="20"/>
      <w:szCs w:val="20"/>
    </w:rPr>
  </w:style>
  <w:style w:type="paragraph" w:styleId="Bezmezer">
    <w:name w:val="No Spacing"/>
    <w:link w:val="BezmezerChar"/>
    <w:uiPriority w:val="1"/>
    <w:qFormat/>
    <w:rsid w:val="00E64496"/>
    <w:pPr>
      <w:spacing w:after="0" w:line="240" w:lineRule="auto"/>
      <w:jc w:val="both"/>
    </w:pPr>
    <w:rPr>
      <w:rFonts w:ascii="Arial" w:eastAsia="Times New Roman" w:hAnsi="Arial"/>
      <w:noProof/>
      <w:color w:val="000000"/>
      <w:szCs w:val="24"/>
    </w:rPr>
  </w:style>
  <w:style w:type="character" w:customStyle="1" w:styleId="BezmezerChar">
    <w:name w:val="Bez mezer Char"/>
    <w:link w:val="Bezmezer"/>
    <w:uiPriority w:val="1"/>
    <w:locked/>
    <w:rsid w:val="00E64496"/>
    <w:rPr>
      <w:rFonts w:ascii="Arial" w:eastAsia="Times New Roman" w:hAnsi="Arial"/>
      <w:noProof/>
      <w:color w:val="000000"/>
      <w:szCs w:val="24"/>
    </w:rPr>
  </w:style>
  <w:style w:type="paragraph" w:customStyle="1" w:styleId="1odstavecodsazen">
    <w:name w:val="1. odstavec (odsazení)"/>
    <w:basedOn w:val="Normln"/>
    <w:link w:val="1odstavecodsazenChar"/>
    <w:rsid w:val="00E64496"/>
    <w:pPr>
      <w:spacing w:before="240" w:after="0" w:line="240" w:lineRule="auto"/>
      <w:ind w:left="0" w:firstLine="454"/>
    </w:pPr>
    <w:rPr>
      <w:color w:val="auto"/>
      <w:szCs w:val="24"/>
    </w:rPr>
  </w:style>
  <w:style w:type="character" w:customStyle="1" w:styleId="1odstavecodsazenChar">
    <w:name w:val="1. odstavec (odsazení) Char"/>
    <w:link w:val="1odstavecodsazen"/>
    <w:rsid w:val="00E64496"/>
    <w:rPr>
      <w:rFonts w:ascii="Times New Roman" w:eastAsia="Times New Roman" w:hAnsi="Times New Roman"/>
      <w:sz w:val="24"/>
      <w:szCs w:val="24"/>
    </w:rPr>
  </w:style>
  <w:style w:type="paragraph" w:customStyle="1" w:styleId="Pa7">
    <w:name w:val="Pa7"/>
    <w:basedOn w:val="Default"/>
    <w:next w:val="Default"/>
    <w:uiPriority w:val="99"/>
    <w:rsid w:val="00E64496"/>
    <w:pPr>
      <w:spacing w:line="193" w:lineRule="atLeast"/>
    </w:pPr>
    <w:rPr>
      <w:rFonts w:eastAsia="Calibri"/>
      <w:color w:val="auto"/>
    </w:rPr>
  </w:style>
  <w:style w:type="paragraph" w:customStyle="1" w:styleId="Pa34">
    <w:name w:val="Pa34"/>
    <w:basedOn w:val="Default"/>
    <w:next w:val="Default"/>
    <w:uiPriority w:val="99"/>
    <w:rsid w:val="00E64496"/>
    <w:pPr>
      <w:spacing w:line="193" w:lineRule="atLeast"/>
    </w:pPr>
    <w:rPr>
      <w:rFonts w:eastAsia="Calibri"/>
      <w:color w:val="auto"/>
    </w:rPr>
  </w:style>
  <w:style w:type="character" w:styleId="Odkaznakoment">
    <w:name w:val="annotation reference"/>
    <w:basedOn w:val="Standardnpsmoodstavce"/>
    <w:uiPriority w:val="99"/>
    <w:semiHidden/>
    <w:unhideWhenUsed/>
    <w:qFormat/>
    <w:rsid w:val="00E64496"/>
    <w:rPr>
      <w:sz w:val="16"/>
      <w:szCs w:val="16"/>
    </w:rPr>
  </w:style>
  <w:style w:type="character" w:styleId="Sledovanodkaz">
    <w:name w:val="FollowedHyperlink"/>
    <w:basedOn w:val="Standardnpsmoodstavce"/>
    <w:uiPriority w:val="99"/>
    <w:semiHidden/>
    <w:unhideWhenUsed/>
    <w:rsid w:val="00E64496"/>
    <w:rPr>
      <w:color w:val="954F72" w:themeColor="followedHyperlink"/>
      <w:u w:val="single"/>
    </w:rPr>
  </w:style>
  <w:style w:type="paragraph" w:styleId="Nadpisobsahu">
    <w:name w:val="TOC Heading"/>
    <w:basedOn w:val="Nadpis1"/>
    <w:next w:val="Normln"/>
    <w:uiPriority w:val="39"/>
    <w:unhideWhenUsed/>
    <w:qFormat/>
    <w:rsid w:val="00E64496"/>
    <w:pPr>
      <w:spacing w:after="0" w:line="259" w:lineRule="auto"/>
      <w:outlineLvl w:val="9"/>
    </w:pPr>
    <w:rPr>
      <w:color w:val="2E74B5" w:themeColor="accent1" w:themeShade="BF"/>
    </w:rPr>
  </w:style>
  <w:style w:type="paragraph" w:customStyle="1" w:styleId="Nadpishl">
    <w:name w:val="Nadpis hl"/>
    <w:basedOn w:val="Normln"/>
    <w:link w:val="NadpishlChar"/>
    <w:qFormat/>
    <w:rsid w:val="00E64496"/>
    <w:pPr>
      <w:spacing w:before="240" w:after="240" w:line="240" w:lineRule="auto"/>
      <w:ind w:left="0" w:firstLine="0"/>
    </w:pPr>
    <w:rPr>
      <w:b/>
      <w:bCs/>
      <w:szCs w:val="24"/>
    </w:rPr>
  </w:style>
  <w:style w:type="character" w:customStyle="1" w:styleId="NadpishlChar">
    <w:name w:val="Nadpis hl Char"/>
    <w:basedOn w:val="Standardnpsmoodstavce"/>
    <w:link w:val="Nadpishl"/>
    <w:rsid w:val="00E64496"/>
    <w:rPr>
      <w:rFonts w:ascii="Times New Roman" w:eastAsia="Times New Roman" w:hAnsi="Times New Roman"/>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9487">
      <w:bodyDiv w:val="1"/>
      <w:marLeft w:val="0"/>
      <w:marRight w:val="0"/>
      <w:marTop w:val="0"/>
      <w:marBottom w:val="0"/>
      <w:divBdr>
        <w:top w:val="none" w:sz="0" w:space="0" w:color="auto"/>
        <w:left w:val="none" w:sz="0" w:space="0" w:color="auto"/>
        <w:bottom w:val="none" w:sz="0" w:space="0" w:color="auto"/>
        <w:right w:val="none" w:sz="0" w:space="0" w:color="auto"/>
      </w:divBdr>
      <w:divsChild>
        <w:div w:id="1317299285">
          <w:marLeft w:val="0"/>
          <w:marRight w:val="0"/>
          <w:marTop w:val="0"/>
          <w:marBottom w:val="0"/>
          <w:divBdr>
            <w:top w:val="none" w:sz="0" w:space="0" w:color="auto"/>
            <w:left w:val="none" w:sz="0" w:space="0" w:color="auto"/>
            <w:bottom w:val="none" w:sz="0" w:space="0" w:color="auto"/>
            <w:right w:val="none" w:sz="0" w:space="0" w:color="auto"/>
          </w:divBdr>
          <w:divsChild>
            <w:div w:id="1024281220">
              <w:marLeft w:val="0"/>
              <w:marRight w:val="0"/>
              <w:marTop w:val="0"/>
              <w:marBottom w:val="0"/>
              <w:divBdr>
                <w:top w:val="none" w:sz="0" w:space="0" w:color="auto"/>
                <w:left w:val="none" w:sz="0" w:space="0" w:color="auto"/>
                <w:bottom w:val="none" w:sz="0" w:space="0" w:color="auto"/>
                <w:right w:val="none" w:sz="0" w:space="0" w:color="auto"/>
              </w:divBdr>
              <w:divsChild>
                <w:div w:id="295840826">
                  <w:marLeft w:val="0"/>
                  <w:marRight w:val="0"/>
                  <w:marTop w:val="0"/>
                  <w:marBottom w:val="0"/>
                  <w:divBdr>
                    <w:top w:val="none" w:sz="0" w:space="0" w:color="auto"/>
                    <w:left w:val="none" w:sz="0" w:space="0" w:color="auto"/>
                    <w:bottom w:val="none" w:sz="0" w:space="0" w:color="auto"/>
                    <w:right w:val="none" w:sz="0" w:space="0" w:color="auto"/>
                  </w:divBdr>
                  <w:divsChild>
                    <w:div w:id="144784102">
                      <w:marLeft w:val="0"/>
                      <w:marRight w:val="0"/>
                      <w:marTop w:val="0"/>
                      <w:marBottom w:val="0"/>
                      <w:divBdr>
                        <w:top w:val="none" w:sz="0" w:space="0" w:color="auto"/>
                        <w:left w:val="none" w:sz="0" w:space="0" w:color="auto"/>
                        <w:bottom w:val="none" w:sz="0" w:space="0" w:color="auto"/>
                        <w:right w:val="none" w:sz="0" w:space="0" w:color="auto"/>
                      </w:divBdr>
                      <w:divsChild>
                        <w:div w:id="1862428149">
                          <w:marLeft w:val="0"/>
                          <w:marRight w:val="0"/>
                          <w:marTop w:val="0"/>
                          <w:marBottom w:val="0"/>
                          <w:divBdr>
                            <w:top w:val="none" w:sz="0" w:space="0" w:color="auto"/>
                            <w:left w:val="none" w:sz="0" w:space="0" w:color="auto"/>
                            <w:bottom w:val="none" w:sz="0" w:space="0" w:color="auto"/>
                            <w:right w:val="none" w:sz="0" w:space="0" w:color="auto"/>
                          </w:divBdr>
                        </w:div>
                        <w:div w:id="132020042">
                          <w:marLeft w:val="0"/>
                          <w:marRight w:val="0"/>
                          <w:marTop w:val="0"/>
                          <w:marBottom w:val="0"/>
                          <w:divBdr>
                            <w:top w:val="none" w:sz="0" w:space="0" w:color="auto"/>
                            <w:left w:val="none" w:sz="0" w:space="0" w:color="auto"/>
                            <w:bottom w:val="none" w:sz="0" w:space="0" w:color="auto"/>
                            <w:right w:val="none" w:sz="0" w:space="0" w:color="auto"/>
                          </w:divBdr>
                          <w:divsChild>
                            <w:div w:id="9496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322484">
                  <w:marLeft w:val="0"/>
                  <w:marRight w:val="0"/>
                  <w:marTop w:val="0"/>
                  <w:marBottom w:val="0"/>
                  <w:divBdr>
                    <w:top w:val="none" w:sz="0" w:space="0" w:color="auto"/>
                    <w:left w:val="none" w:sz="0" w:space="0" w:color="auto"/>
                    <w:bottom w:val="none" w:sz="0" w:space="0" w:color="auto"/>
                    <w:right w:val="none" w:sz="0" w:space="0" w:color="auto"/>
                  </w:divBdr>
                  <w:divsChild>
                    <w:div w:id="537820842">
                      <w:marLeft w:val="0"/>
                      <w:marRight w:val="0"/>
                      <w:marTop w:val="0"/>
                      <w:marBottom w:val="0"/>
                      <w:divBdr>
                        <w:top w:val="none" w:sz="0" w:space="0" w:color="auto"/>
                        <w:left w:val="none" w:sz="0" w:space="0" w:color="auto"/>
                        <w:bottom w:val="none" w:sz="0" w:space="0" w:color="auto"/>
                        <w:right w:val="none" w:sz="0" w:space="0" w:color="auto"/>
                      </w:divBdr>
                      <w:divsChild>
                        <w:div w:id="313025597">
                          <w:marLeft w:val="0"/>
                          <w:marRight w:val="0"/>
                          <w:marTop w:val="0"/>
                          <w:marBottom w:val="0"/>
                          <w:divBdr>
                            <w:top w:val="none" w:sz="0" w:space="0" w:color="auto"/>
                            <w:left w:val="none" w:sz="0" w:space="0" w:color="auto"/>
                            <w:bottom w:val="none" w:sz="0" w:space="0" w:color="auto"/>
                            <w:right w:val="none" w:sz="0" w:space="0" w:color="auto"/>
                          </w:divBdr>
                          <w:divsChild>
                            <w:div w:id="1028919474">
                              <w:marLeft w:val="0"/>
                              <w:marRight w:val="0"/>
                              <w:marTop w:val="0"/>
                              <w:marBottom w:val="0"/>
                              <w:divBdr>
                                <w:top w:val="none" w:sz="0" w:space="0" w:color="auto"/>
                                <w:left w:val="none" w:sz="0" w:space="0" w:color="auto"/>
                                <w:bottom w:val="none" w:sz="0" w:space="0" w:color="auto"/>
                                <w:right w:val="none" w:sz="0" w:space="0" w:color="auto"/>
                              </w:divBdr>
                              <w:divsChild>
                                <w:div w:id="1113667249">
                                  <w:marLeft w:val="0"/>
                                  <w:marRight w:val="0"/>
                                  <w:marTop w:val="0"/>
                                  <w:marBottom w:val="0"/>
                                  <w:divBdr>
                                    <w:top w:val="none" w:sz="0" w:space="0" w:color="auto"/>
                                    <w:left w:val="none" w:sz="0" w:space="0" w:color="auto"/>
                                    <w:bottom w:val="none" w:sz="0" w:space="0" w:color="auto"/>
                                    <w:right w:val="none" w:sz="0" w:space="0" w:color="auto"/>
                                  </w:divBdr>
                                  <w:divsChild>
                                    <w:div w:id="109910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43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ck-online.cz/bo/document-view.seam?documentId=onrf6mrqga3f6mrwgixhazrvgu&amp;refSource=text" TargetMode="External"/><Relationship Id="rId3" Type="http://schemas.openxmlformats.org/officeDocument/2006/relationships/settings" Target="settings.xml"/><Relationship Id="rId7" Type="http://schemas.openxmlformats.org/officeDocument/2006/relationships/hyperlink" Target="https://mv.gov.cz/sluzba/clanek/sluzebni-predpisy.aspx?q=Y2hudW09Ng%3d%3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zakovaj\Downloads\SSS_Dokument_pati&#269;ka-&#352;ABLONA.dotx" TargetMode="External"/></Relationships>
</file>

<file path=word/theme/theme1.xml><?xml version="1.0" encoding="utf-8"?>
<a:theme xmlns:a="http://schemas.openxmlformats.org/drawingml/2006/main" name="Motiv Office">
  <a:themeElements>
    <a:clrScheme name="Státní služba">
      <a:dk1>
        <a:srgbClr val="000000"/>
      </a:dk1>
      <a:lt1>
        <a:srgbClr val="FFFFFF"/>
      </a:lt1>
      <a:dk2>
        <a:srgbClr val="29235C"/>
      </a:dk2>
      <a:lt2>
        <a:srgbClr val="00A9E7"/>
      </a:lt2>
      <a:accent1>
        <a:srgbClr val="5B9BD5"/>
      </a:accent1>
      <a:accent2>
        <a:srgbClr val="C2DFFD"/>
      </a:accent2>
      <a:accent3>
        <a:srgbClr val="A5A5A5"/>
      </a:accent3>
      <a:accent4>
        <a:srgbClr val="002060"/>
      </a:accent4>
      <a:accent5>
        <a:srgbClr val="B3AEE0"/>
      </a:accent5>
      <a:accent6>
        <a:srgbClr val="ABE9FF"/>
      </a:accent6>
      <a:hlink>
        <a:srgbClr val="0563C1"/>
      </a:hlink>
      <a:folHlink>
        <a:srgbClr val="954F72"/>
      </a:folHlink>
    </a:clrScheme>
    <a:fontScheme name="Calibri">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SSS_Dokument_patička-ŠABLONA</Template>
  <TotalTime>6</TotalTime>
  <Pages>93</Pages>
  <Words>40895</Words>
  <Characters>237847</Characters>
  <Application>Microsoft Office Word</Application>
  <DocSecurity>4</DocSecurity>
  <Lines>1982</Lines>
  <Paragraphs>556</Paragraphs>
  <ScaleCrop>false</ScaleCrop>
  <HeadingPairs>
    <vt:vector size="2" baseType="variant">
      <vt:variant>
        <vt:lpstr>Název</vt:lpstr>
      </vt:variant>
      <vt:variant>
        <vt:i4>1</vt:i4>
      </vt:variant>
    </vt:vector>
  </HeadingPairs>
  <TitlesOfParts>
    <vt:vector size="1" baseType="lpstr">
      <vt:lpstr>Pozvánka a program na poradu se státními tajemníky - únor 2023</vt:lpstr>
    </vt:vector>
  </TitlesOfParts>
  <Company/>
  <LinksUpToDate>false</LinksUpToDate>
  <CharactersWithSpaces>278186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Mazáková Jana, Mgr.</dc:creator>
  <cp:keywords/>
  <dc:description/>
  <cp:lastModifiedBy>Tereza Tichá</cp:lastModifiedBy>
  <cp:revision>2</cp:revision>
  <cp:lastPrinted>2024-03-08T18:07:00Z</cp:lastPrinted>
  <dcterms:created xsi:type="dcterms:W3CDTF">2025-01-10T13:00:00Z</dcterms:created>
  <dcterms:modified xsi:type="dcterms:W3CDTF">2025-01-10T13:00:00Z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Free 4.4.2</vt:lpwstr>
  </property>
  <property fmtid="{D5CDD505-2E9C-101B-9397-08002B2CF9AE}" pid="3" name="Producer">
    <vt:lpwstr>GPL Ghostscript 9.52</vt:lpwstr>
  </property>
</Properties>
</file>