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368E9520" w:rsidR="006A3FBB" w:rsidRDefault="00507507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služební místo</w:t>
      </w:r>
      <w:r w:rsidR="006A3FBB">
        <w:rPr>
          <w:rFonts w:ascii="Arial" w:hAnsi="Arial" w:cs="Arial"/>
          <w:b/>
        </w:rPr>
        <w:t xml:space="preserve"> </w:t>
      </w:r>
      <w:r w:rsidR="00FD10AB">
        <w:rPr>
          <w:rFonts w:ascii="Arial" w:hAnsi="Arial" w:cs="Arial"/>
          <w:b/>
        </w:rPr>
        <w:t>odborný/vrchní referent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66A53E1B" w:rsidR="000B450B" w:rsidRPr="00930313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Č.j.</w:t>
      </w:r>
      <w:r w:rsidR="00F94ECD" w:rsidRPr="00930313">
        <w:rPr>
          <w:rFonts w:ascii="Arial" w:hAnsi="Arial" w:cs="Arial"/>
          <w:sz w:val="20"/>
          <w:szCs w:val="20"/>
        </w:rPr>
        <w:t>:</w:t>
      </w:r>
      <w:r w:rsidRPr="00930313">
        <w:rPr>
          <w:rFonts w:ascii="Arial" w:hAnsi="Arial" w:cs="Arial"/>
          <w:sz w:val="20"/>
          <w:szCs w:val="20"/>
        </w:rPr>
        <w:t xml:space="preserve"> </w:t>
      </w:r>
      <w:r w:rsidR="000B450B" w:rsidRPr="00930313">
        <w:rPr>
          <w:rFonts w:ascii="Arial" w:hAnsi="Arial" w:cs="Arial"/>
          <w:sz w:val="20"/>
          <w:szCs w:val="20"/>
        </w:rPr>
        <w:t>MV-</w:t>
      </w:r>
      <w:r w:rsidR="00FD10AB">
        <w:rPr>
          <w:rFonts w:ascii="Arial" w:hAnsi="Arial" w:cs="Arial"/>
          <w:sz w:val="20"/>
          <w:szCs w:val="20"/>
        </w:rPr>
        <w:t>107661</w:t>
      </w:r>
      <w:r w:rsidR="0074292C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25B3C7A" w14:textId="38B029F9" w:rsidR="00276ED4" w:rsidRPr="00930313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Praha </w:t>
      </w:r>
      <w:r w:rsidR="00FD10AB">
        <w:rPr>
          <w:rFonts w:ascii="Arial" w:hAnsi="Arial" w:cs="Arial"/>
          <w:sz w:val="20"/>
          <w:szCs w:val="20"/>
        </w:rPr>
        <w:t>2</w:t>
      </w:r>
      <w:r w:rsidR="0074292C">
        <w:rPr>
          <w:rFonts w:ascii="Arial" w:hAnsi="Arial" w:cs="Arial"/>
          <w:sz w:val="20"/>
          <w:szCs w:val="20"/>
        </w:rPr>
        <w:t xml:space="preserve">. </w:t>
      </w:r>
      <w:r w:rsidR="00FD10AB">
        <w:rPr>
          <w:rFonts w:ascii="Arial" w:hAnsi="Arial" w:cs="Arial"/>
          <w:sz w:val="20"/>
          <w:szCs w:val="20"/>
        </w:rPr>
        <w:t>července</w:t>
      </w:r>
      <w:r w:rsidR="0074292C">
        <w:rPr>
          <w:rFonts w:ascii="Arial" w:hAnsi="Arial" w:cs="Arial"/>
          <w:sz w:val="20"/>
          <w:szCs w:val="20"/>
        </w:rPr>
        <w:t xml:space="preserve"> 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12BFE91" w14:textId="77777777" w:rsidR="00276ED4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930313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6B9E2317" w:rsidR="00D45CEF" w:rsidRPr="00930313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930313">
        <w:rPr>
          <w:rFonts w:ascii="Arial" w:hAnsi="Arial" w:cs="Arial"/>
          <w:sz w:val="20"/>
          <w:szCs w:val="20"/>
        </w:rPr>
        <w:t>,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jako s</w:t>
      </w:r>
      <w:r w:rsidR="00276ED4" w:rsidRPr="00930313">
        <w:rPr>
          <w:rFonts w:ascii="Arial" w:hAnsi="Arial" w:cs="Arial"/>
          <w:sz w:val="20"/>
          <w:szCs w:val="20"/>
        </w:rPr>
        <w:t>lužební orgán</w:t>
      </w:r>
      <w:r w:rsidR="00C0487A" w:rsidRPr="0093031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930313">
        <w:rPr>
          <w:rFonts w:ascii="Arial" w:hAnsi="Arial" w:cs="Arial"/>
          <w:sz w:val="20"/>
          <w:szCs w:val="20"/>
        </w:rPr>
        <w:t>e</w:t>
      </w:r>
      <w:r w:rsidR="00C0487A" w:rsidRPr="00930313">
        <w:rPr>
          <w:rFonts w:ascii="Arial" w:hAnsi="Arial" w:cs="Arial"/>
          <w:sz w:val="20"/>
          <w:szCs w:val="20"/>
        </w:rPr>
        <w:t>)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930313">
        <w:rPr>
          <w:rFonts w:ascii="Arial" w:hAnsi="Arial" w:cs="Arial"/>
          <w:sz w:val="20"/>
          <w:szCs w:val="20"/>
        </w:rPr>
        <w:t>, ve znění pozdějších předpisů</w:t>
      </w:r>
      <w:r w:rsidR="00C0487A" w:rsidRPr="00930313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930313">
        <w:rPr>
          <w:rFonts w:ascii="Arial" w:hAnsi="Arial" w:cs="Arial"/>
          <w:sz w:val="20"/>
          <w:szCs w:val="20"/>
        </w:rPr>
        <w:t>vyhlašuje výběrové řízení na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276ED4" w:rsidRPr="00930313">
        <w:rPr>
          <w:rFonts w:ascii="Arial" w:hAnsi="Arial" w:cs="Arial"/>
          <w:sz w:val="20"/>
          <w:szCs w:val="20"/>
        </w:rPr>
        <w:t xml:space="preserve">služební místo </w:t>
      </w:r>
      <w:r w:rsidR="00FD10AB" w:rsidRPr="00FD10AB">
        <w:rPr>
          <w:rFonts w:ascii="Arial" w:hAnsi="Arial" w:cs="Arial"/>
          <w:sz w:val="20"/>
          <w:szCs w:val="20"/>
        </w:rPr>
        <w:t xml:space="preserve">odborný/vrchní referent </w:t>
      </w:r>
      <w:r w:rsidR="00A71096" w:rsidRPr="00930313">
        <w:rPr>
          <w:rFonts w:ascii="Arial" w:hAnsi="Arial" w:cs="Arial"/>
          <w:sz w:val="20"/>
          <w:szCs w:val="20"/>
        </w:rPr>
        <w:t xml:space="preserve">oddělení </w:t>
      </w:r>
      <w:r w:rsidR="006F0141" w:rsidRPr="006F0141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21187E">
        <w:t xml:space="preserve"> </w:t>
      </w:r>
      <w:r w:rsidR="0021187E" w:rsidRPr="0021187E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6F0141">
        <w:rPr>
          <w:rFonts w:ascii="Arial" w:hAnsi="Arial" w:cs="Arial"/>
          <w:sz w:val="20"/>
          <w:szCs w:val="20"/>
        </w:rPr>
        <w:t xml:space="preserve"> </w:t>
      </w:r>
      <w:r w:rsidR="00A71096" w:rsidRPr="00930313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>
        <w:rPr>
          <w:rFonts w:ascii="Arial" w:hAnsi="Arial" w:cs="Arial"/>
          <w:sz w:val="20"/>
          <w:szCs w:val="20"/>
        </w:rPr>
        <w:t xml:space="preserve">ID: </w:t>
      </w:r>
      <w:r w:rsidR="003F05F2" w:rsidRPr="003F05F2">
        <w:rPr>
          <w:rFonts w:ascii="Arial" w:hAnsi="Arial" w:cs="Arial"/>
          <w:sz w:val="20"/>
          <w:szCs w:val="20"/>
        </w:rPr>
        <w:t>3034</w:t>
      </w:r>
      <w:r w:rsidR="00507507">
        <w:rPr>
          <w:rFonts w:ascii="Arial" w:hAnsi="Arial" w:cs="Arial"/>
          <w:sz w:val="20"/>
          <w:szCs w:val="20"/>
        </w:rPr>
        <w:t>6</w:t>
      </w:r>
      <w:r w:rsidR="003F05F2" w:rsidRPr="003F05F2">
        <w:rPr>
          <w:rFonts w:ascii="Arial" w:hAnsi="Arial" w:cs="Arial"/>
          <w:sz w:val="20"/>
          <w:szCs w:val="20"/>
        </w:rPr>
        <w:t>5</w:t>
      </w:r>
      <w:r w:rsidR="00507507">
        <w:rPr>
          <w:rFonts w:ascii="Arial" w:hAnsi="Arial" w:cs="Arial"/>
          <w:sz w:val="20"/>
          <w:szCs w:val="20"/>
        </w:rPr>
        <w:t>95</w:t>
      </w:r>
      <w:r w:rsidRPr="00930313">
        <w:rPr>
          <w:rFonts w:ascii="Arial" w:hAnsi="Arial" w:cs="Arial"/>
          <w:sz w:val="20"/>
          <w:szCs w:val="20"/>
        </w:rPr>
        <w:t>,</w:t>
      </w:r>
    </w:p>
    <w:p w14:paraId="0041D028" w14:textId="77777777" w:rsidR="00D45CEF" w:rsidRPr="007E3D7D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30313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7E3D7D">
        <w:rPr>
          <w:rFonts w:ascii="Arial" w:hAnsi="Arial" w:cs="Arial"/>
          <w:b/>
          <w:sz w:val="20"/>
          <w:szCs w:val="20"/>
        </w:rPr>
        <w:t>v oborech</w:t>
      </w:r>
      <w:r w:rsidRPr="007E3D7D">
        <w:rPr>
          <w:rFonts w:ascii="Arial" w:hAnsi="Arial" w:cs="Arial"/>
          <w:b/>
          <w:sz w:val="20"/>
          <w:szCs w:val="20"/>
        </w:rPr>
        <w:t xml:space="preserve"> služby</w:t>
      </w:r>
      <w:r w:rsidRPr="007E3D7D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5524C1F8" w14:textId="77777777" w:rsidR="00420EB0" w:rsidRPr="00930313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C133FD">
        <w:rPr>
          <w:rFonts w:ascii="Arial" w:hAnsi="Arial" w:cs="Arial"/>
          <w:i/>
          <w:sz w:val="20"/>
          <w:szCs w:val="20"/>
        </w:rPr>
        <w:t>63</w:t>
      </w:r>
      <w:r w:rsidR="00FD0676" w:rsidRPr="00C133FD">
        <w:rPr>
          <w:rFonts w:ascii="Arial" w:hAnsi="Arial" w:cs="Arial"/>
          <w:i/>
          <w:sz w:val="20"/>
          <w:szCs w:val="20"/>
        </w:rPr>
        <w:t xml:space="preserve"> Organizační věci státní služby a správa služebních vztahů státních zaměstnanců, příslušníků bezpečnostních sborů a vojáků</w:t>
      </w:r>
      <w:r w:rsidRPr="00C133FD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930313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Místem výkonu služby je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FD0676" w:rsidRPr="007E3D7D">
        <w:rPr>
          <w:rFonts w:ascii="Arial" w:hAnsi="Arial" w:cs="Arial"/>
          <w:b/>
          <w:sz w:val="20"/>
          <w:szCs w:val="20"/>
        </w:rPr>
        <w:t>Praha</w:t>
      </w:r>
      <w:r w:rsidRPr="007E3D7D">
        <w:rPr>
          <w:rFonts w:ascii="Arial" w:hAnsi="Arial" w:cs="Arial"/>
          <w:b/>
          <w:sz w:val="20"/>
          <w:szCs w:val="20"/>
        </w:rPr>
        <w:t>.</w:t>
      </w:r>
    </w:p>
    <w:p w14:paraId="65A7712A" w14:textId="77777777" w:rsidR="00A71096" w:rsidRPr="00930313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930313">
        <w:rPr>
          <w:rFonts w:ascii="Arial" w:hAnsi="Arial" w:cs="Arial"/>
          <w:b/>
          <w:sz w:val="20"/>
          <w:szCs w:val="20"/>
        </w:rPr>
        <w:t xml:space="preserve">ve služebním poměru na dobu </w:t>
      </w:r>
      <w:r w:rsidR="0074292C">
        <w:rPr>
          <w:rFonts w:ascii="Arial" w:hAnsi="Arial" w:cs="Arial"/>
          <w:b/>
          <w:sz w:val="20"/>
          <w:szCs w:val="20"/>
        </w:rPr>
        <w:t>ne</w:t>
      </w:r>
      <w:r w:rsidRPr="00930313">
        <w:rPr>
          <w:rFonts w:ascii="Arial" w:hAnsi="Arial" w:cs="Arial"/>
          <w:b/>
          <w:sz w:val="20"/>
          <w:szCs w:val="20"/>
        </w:rPr>
        <w:t>určitou</w:t>
      </w:r>
      <w:r w:rsidR="0074292C">
        <w:rPr>
          <w:rFonts w:ascii="Arial" w:hAnsi="Arial" w:cs="Arial"/>
          <w:b/>
          <w:sz w:val="20"/>
          <w:szCs w:val="20"/>
        </w:rPr>
        <w:t>.</w:t>
      </w:r>
      <w:r w:rsidRPr="00930313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42D8B8CE" w:rsidR="00D225B4" w:rsidRPr="00930313" w:rsidRDefault="00D225B4" w:rsidP="002817D0">
      <w:pPr>
        <w:spacing w:after="12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Předpokládaným dnem nástupu do služby na služebním místě </w:t>
      </w:r>
      <w:r w:rsidRPr="004A1E56">
        <w:rPr>
          <w:rFonts w:ascii="Arial" w:hAnsi="Arial" w:cs="Arial"/>
          <w:sz w:val="20"/>
          <w:szCs w:val="20"/>
        </w:rPr>
        <w:t>je</w:t>
      </w:r>
      <w:r w:rsidRPr="004A1E5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4A1E56">
        <w:rPr>
          <w:rFonts w:ascii="Arial" w:hAnsi="Arial" w:cs="Arial"/>
          <w:b/>
          <w:sz w:val="20"/>
          <w:szCs w:val="20"/>
        </w:rPr>
        <w:t>1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. </w:t>
      </w:r>
      <w:r w:rsidR="00FD10AB">
        <w:rPr>
          <w:rFonts w:ascii="Arial" w:hAnsi="Arial" w:cs="Arial"/>
          <w:b/>
          <w:sz w:val="20"/>
          <w:szCs w:val="20"/>
        </w:rPr>
        <w:t>srpen</w:t>
      </w:r>
      <w:r w:rsidR="0074292C" w:rsidRPr="004A1E56">
        <w:rPr>
          <w:rFonts w:ascii="Arial" w:hAnsi="Arial" w:cs="Arial"/>
          <w:b/>
          <w:sz w:val="20"/>
          <w:szCs w:val="20"/>
        </w:rPr>
        <w:t xml:space="preserve"> 2021</w:t>
      </w:r>
      <w:r w:rsidRPr="00930313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59A60DE1" w:rsidR="00405FF6" w:rsidRPr="00930313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="00FD10AB" w:rsidRPr="00FD10AB">
        <w:rPr>
          <w:rFonts w:ascii="Arial" w:hAnsi="Arial" w:cs="Arial"/>
          <w:sz w:val="20"/>
          <w:szCs w:val="20"/>
        </w:rPr>
        <w:t>9</w:t>
      </w:r>
      <w:r w:rsidRPr="00FD10AB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Pr="00930313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930313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>
        <w:rPr>
          <w:rFonts w:ascii="Arial" w:hAnsi="Arial" w:cs="Arial"/>
          <w:sz w:val="20"/>
          <w:szCs w:val="20"/>
        </w:rPr>
        <w:t>:</w:t>
      </w:r>
    </w:p>
    <w:p w14:paraId="42202049" w14:textId="77777777" w:rsidR="00FD10AB" w:rsidRPr="00FD10AB" w:rsidRDefault="00FD10AB" w:rsidP="00FD10AB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D10AB">
        <w:rPr>
          <w:rFonts w:ascii="Arial" w:hAnsi="Arial" w:cs="Arial"/>
          <w:sz w:val="20"/>
          <w:szCs w:val="20"/>
        </w:rPr>
        <w:t>zajišťování ucelených odborných služebních agend;</w:t>
      </w:r>
    </w:p>
    <w:p w14:paraId="658364D0" w14:textId="77777777" w:rsidR="00FD10AB" w:rsidRPr="00FD10AB" w:rsidRDefault="00FD10AB" w:rsidP="00FD10AB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D10AB">
        <w:rPr>
          <w:rFonts w:ascii="Arial" w:hAnsi="Arial" w:cs="Arial"/>
          <w:sz w:val="20"/>
          <w:szCs w:val="20"/>
        </w:rPr>
        <w:t>vedení sekretariátu personálního ředitele sekce pro státní službu, organizace jednání, vedení diáře personálního ředitele a jiné podpůrné činnosti související s fungováním útvaru personálního ředitele. Činnosti spojené s</w:t>
      </w:r>
      <w:bookmarkStart w:id="0" w:name="_GoBack"/>
      <w:bookmarkEnd w:id="0"/>
      <w:r w:rsidRPr="00FD10AB">
        <w:rPr>
          <w:rFonts w:ascii="Arial" w:hAnsi="Arial" w:cs="Arial"/>
          <w:sz w:val="20"/>
          <w:szCs w:val="20"/>
        </w:rPr>
        <w:t xml:space="preserve"> administrací v elektronické spisové službě MV – GINIS vč. uzavírání spisů;</w:t>
      </w:r>
    </w:p>
    <w:p w14:paraId="55D25F33" w14:textId="03D9A1B9" w:rsidR="00FD10AB" w:rsidRPr="00FD10AB" w:rsidRDefault="00FD10AB" w:rsidP="00FD10AB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D10AB">
        <w:rPr>
          <w:rFonts w:ascii="Arial" w:hAnsi="Arial" w:cs="Arial"/>
          <w:sz w:val="20"/>
          <w:szCs w:val="20"/>
        </w:rPr>
        <w:t>hosp</w:t>
      </w:r>
      <w:r>
        <w:rPr>
          <w:rFonts w:ascii="Arial" w:hAnsi="Arial" w:cs="Arial"/>
          <w:sz w:val="20"/>
          <w:szCs w:val="20"/>
        </w:rPr>
        <w:t>odaření s finančními prostředky.</w:t>
      </w:r>
    </w:p>
    <w:p w14:paraId="55119851" w14:textId="43041A3F" w:rsidR="007E3D7D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Posuzovány budou </w:t>
      </w:r>
      <w:r w:rsidR="00B228A2" w:rsidRPr="00930313">
        <w:rPr>
          <w:rFonts w:ascii="Arial" w:hAnsi="Arial" w:cs="Arial"/>
          <w:b/>
          <w:sz w:val="20"/>
          <w:szCs w:val="20"/>
        </w:rPr>
        <w:t>žádosti</w:t>
      </w:r>
      <w:r w:rsidR="00CC35D5" w:rsidRPr="00930313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930313">
        <w:rPr>
          <w:rFonts w:ascii="Arial" w:hAnsi="Arial" w:cs="Arial"/>
          <w:b/>
          <w:sz w:val="20"/>
          <w:szCs w:val="20"/>
        </w:rPr>
        <w:t xml:space="preserve">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930313">
        <w:rPr>
          <w:rFonts w:ascii="Arial" w:hAnsi="Arial" w:cs="Arial"/>
          <w:b/>
          <w:sz w:val="20"/>
          <w:szCs w:val="20"/>
        </w:rPr>
        <w:t xml:space="preserve"> podané ve lhůtě do</w:t>
      </w:r>
      <w:r w:rsidR="004C03D9" w:rsidRPr="00930313">
        <w:rPr>
          <w:rFonts w:ascii="Arial" w:hAnsi="Arial" w:cs="Arial"/>
          <w:b/>
          <w:sz w:val="20"/>
          <w:szCs w:val="20"/>
        </w:rPr>
        <w:t> </w:t>
      </w:r>
      <w:r w:rsidR="00FD10AB">
        <w:rPr>
          <w:rFonts w:ascii="Arial" w:hAnsi="Arial" w:cs="Arial"/>
          <w:b/>
          <w:sz w:val="20"/>
          <w:szCs w:val="20"/>
        </w:rPr>
        <w:t>1</w:t>
      </w:r>
      <w:r w:rsidR="001B7EA1">
        <w:rPr>
          <w:rFonts w:ascii="Arial" w:hAnsi="Arial" w:cs="Arial"/>
          <w:b/>
          <w:sz w:val="20"/>
          <w:szCs w:val="20"/>
        </w:rPr>
        <w:t>2</w:t>
      </w:r>
      <w:r w:rsidR="004A1E56" w:rsidRPr="004A1E56">
        <w:rPr>
          <w:rFonts w:ascii="Arial" w:hAnsi="Arial" w:cs="Arial"/>
          <w:b/>
          <w:sz w:val="20"/>
          <w:szCs w:val="20"/>
        </w:rPr>
        <w:t>.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 </w:t>
      </w:r>
      <w:r w:rsidR="00FD10AB">
        <w:rPr>
          <w:rFonts w:ascii="Arial" w:hAnsi="Arial" w:cs="Arial"/>
          <w:b/>
          <w:sz w:val="20"/>
          <w:szCs w:val="20"/>
        </w:rPr>
        <w:t>července</w:t>
      </w:r>
      <w:r w:rsidR="00C0487A" w:rsidRPr="00930313">
        <w:rPr>
          <w:rFonts w:ascii="Arial" w:hAnsi="Arial" w:cs="Arial"/>
          <w:b/>
          <w:sz w:val="20"/>
          <w:szCs w:val="20"/>
        </w:rPr>
        <w:t> 20</w:t>
      </w:r>
      <w:r w:rsidR="00405FF6">
        <w:rPr>
          <w:rFonts w:ascii="Arial" w:hAnsi="Arial" w:cs="Arial"/>
          <w:b/>
          <w:sz w:val="20"/>
          <w:szCs w:val="20"/>
        </w:rPr>
        <w:t>21</w:t>
      </w:r>
      <w:r w:rsidR="00C0487A" w:rsidRPr="00930313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7E3D7D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za</w:t>
      </w:r>
      <w:r w:rsidR="00C0487A" w:rsidRPr="007E3D7D">
        <w:rPr>
          <w:rFonts w:ascii="Arial" w:hAnsi="Arial" w:cs="Arial"/>
          <w:sz w:val="20"/>
          <w:szCs w:val="20"/>
        </w:rPr>
        <w:t>slané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6060F0" w:rsidRPr="007E3D7D">
        <w:rPr>
          <w:rFonts w:ascii="Arial" w:hAnsi="Arial" w:cs="Arial"/>
          <w:sz w:val="20"/>
          <w:szCs w:val="20"/>
        </w:rPr>
        <w:t xml:space="preserve">služebnímu orgánu </w:t>
      </w:r>
      <w:r w:rsidRPr="007E3D7D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7E3D7D">
        <w:rPr>
          <w:rFonts w:ascii="Arial" w:hAnsi="Arial" w:cs="Arial"/>
          <w:sz w:val="20"/>
          <w:szCs w:val="20"/>
        </w:rPr>
        <w:t xml:space="preserve"> služebního úřadu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F71AD3" w:rsidRPr="007E3D7D">
        <w:rPr>
          <w:rFonts w:ascii="Arial" w:hAnsi="Arial" w:cs="Arial"/>
          <w:sz w:val="20"/>
          <w:szCs w:val="20"/>
        </w:rPr>
        <w:t>Ministerstvo vnitra, Jindřišská 34, 110 00 Praha 1</w:t>
      </w:r>
      <w:r w:rsidRPr="007E3D7D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7E3D7D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C0487A" w:rsidRP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 xml:space="preserve">osobně </w:t>
      </w:r>
      <w:r w:rsidR="00276ED4" w:rsidRPr="007E3D7D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7E3D7D">
        <w:rPr>
          <w:rFonts w:ascii="Arial" w:hAnsi="Arial" w:cs="Arial"/>
          <w:sz w:val="20"/>
          <w:szCs w:val="20"/>
        </w:rPr>
        <w:t>úřadu</w:t>
      </w:r>
      <w:r w:rsidR="00276ED4" w:rsidRPr="007E3D7D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7E3D7D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v</w:t>
      </w:r>
      <w:r w:rsidR="00DE317A" w:rsidRPr="007E3D7D">
        <w:rPr>
          <w:rFonts w:ascii="Arial" w:hAnsi="Arial" w:cs="Arial"/>
          <w:sz w:val="20"/>
          <w:szCs w:val="20"/>
        </w:rPr>
        <w:t> </w:t>
      </w:r>
      <w:r w:rsidR="00B228A2" w:rsidRPr="007E3D7D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7E3D7D">
        <w:rPr>
          <w:rFonts w:ascii="Arial" w:hAnsi="Arial" w:cs="Arial"/>
          <w:sz w:val="20"/>
          <w:szCs w:val="20"/>
        </w:rPr>
        <w:t>podepsanou</w:t>
      </w:r>
      <w:r w:rsidR="00B228A2" w:rsidRPr="007E3D7D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na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 xml:space="preserve">adresu </w:t>
      </w:r>
      <w:r w:rsidR="008C3B5F" w:rsidRPr="007E3D7D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7E3D7D">
        <w:rPr>
          <w:rFonts w:ascii="Arial" w:hAnsi="Arial" w:cs="Arial"/>
          <w:sz w:val="20"/>
          <w:szCs w:val="20"/>
        </w:rPr>
        <w:t xml:space="preserve">služebního </w:t>
      </w:r>
      <w:r w:rsidRPr="007E3D7D">
        <w:rPr>
          <w:rFonts w:ascii="Arial" w:hAnsi="Arial" w:cs="Arial"/>
          <w:sz w:val="20"/>
          <w:szCs w:val="20"/>
        </w:rPr>
        <w:t xml:space="preserve">úřadu </w:t>
      </w:r>
      <w:r w:rsidR="00B228A2" w:rsidRPr="007E3D7D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BF7FF8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7E3D7D">
        <w:rPr>
          <w:rFonts w:ascii="Arial" w:hAnsi="Arial" w:cs="Arial"/>
          <w:sz w:val="20"/>
          <w:szCs w:val="20"/>
        </w:rPr>
        <w:t>)</w:t>
      </w:r>
      <w:r w:rsidR="007E3D7D">
        <w:rPr>
          <w:rFonts w:ascii="Arial" w:hAnsi="Arial" w:cs="Arial"/>
          <w:sz w:val="20"/>
          <w:szCs w:val="20"/>
        </w:rPr>
        <w:t xml:space="preserve">, </w:t>
      </w:r>
      <w:r w:rsidR="00B228A2" w:rsidRPr="007E3D7D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prostřednictvím datové schránky (</w:t>
      </w:r>
      <w:r w:rsidR="007E3D7D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7E3D7D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58769A2C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FD10AB" w:rsidRPr="00FD10AB">
        <w:rPr>
          <w:rFonts w:ascii="Arial" w:hAnsi="Arial" w:cs="Arial"/>
          <w:sz w:val="20"/>
          <w:szCs w:val="20"/>
        </w:rPr>
        <w:t xml:space="preserve">odborný/vrchní referent </w:t>
      </w:r>
      <w:r w:rsidR="00EA79FC" w:rsidRPr="00930313">
        <w:rPr>
          <w:rFonts w:ascii="Arial" w:hAnsi="Arial" w:cs="Arial"/>
          <w:sz w:val="20"/>
          <w:szCs w:val="20"/>
        </w:rPr>
        <w:t xml:space="preserve">oddělení </w:t>
      </w:r>
      <w:r w:rsidR="006F0141" w:rsidRPr="006F0141">
        <w:rPr>
          <w:rFonts w:ascii="Arial" w:hAnsi="Arial" w:cs="Arial"/>
          <w:sz w:val="20"/>
          <w:szCs w:val="20"/>
        </w:rPr>
        <w:t>organizace a</w:t>
      </w:r>
      <w:r w:rsidR="00507507">
        <w:rPr>
          <w:rFonts w:ascii="Arial" w:hAnsi="Arial" w:cs="Arial"/>
          <w:sz w:val="20"/>
          <w:szCs w:val="20"/>
        </w:rPr>
        <w:t> </w:t>
      </w:r>
      <w:r w:rsidR="006F0141" w:rsidRPr="006F0141">
        <w:rPr>
          <w:rFonts w:ascii="Arial" w:hAnsi="Arial" w:cs="Arial"/>
          <w:sz w:val="20"/>
          <w:szCs w:val="20"/>
        </w:rPr>
        <w:t xml:space="preserve">kontroly ve služebních vztazích </w:t>
      </w:r>
      <w:r w:rsidR="0021187E" w:rsidRPr="0021187E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930313">
        <w:rPr>
          <w:rFonts w:ascii="Arial" w:hAnsi="Arial" w:cs="Arial"/>
          <w:sz w:val="20"/>
          <w:szCs w:val="20"/>
        </w:rPr>
        <w:t>v sekci pro státní službu Ministerstva vnitra – Č.j. MV-</w:t>
      </w:r>
      <w:r w:rsidR="00FD10AB">
        <w:rPr>
          <w:rFonts w:ascii="Arial" w:hAnsi="Arial" w:cs="Arial"/>
          <w:sz w:val="20"/>
          <w:szCs w:val="20"/>
        </w:rPr>
        <w:t>107661</w:t>
      </w:r>
      <w:r w:rsidR="00B95890" w:rsidRPr="00C133FD">
        <w:rPr>
          <w:rFonts w:ascii="Arial" w:hAnsi="Arial" w:cs="Arial"/>
          <w:sz w:val="20"/>
          <w:szCs w:val="20"/>
        </w:rPr>
        <w:t>-</w:t>
      </w:r>
      <w:r w:rsidR="00B95890">
        <w:rPr>
          <w:rFonts w:ascii="Arial" w:hAnsi="Arial" w:cs="Arial"/>
          <w:sz w:val="20"/>
          <w:szCs w:val="20"/>
        </w:rPr>
        <w:t>2/PR-202</w:t>
      </w:r>
      <w:r w:rsidR="006F0141">
        <w:rPr>
          <w:rFonts w:ascii="Arial" w:hAnsi="Arial" w:cs="Arial"/>
          <w:sz w:val="20"/>
          <w:szCs w:val="20"/>
        </w:rPr>
        <w:t>1</w:t>
      </w:r>
      <w:r w:rsidRPr="00930313">
        <w:rPr>
          <w:rFonts w:ascii="Arial" w:hAnsi="Arial" w:cs="Arial"/>
          <w:sz w:val="20"/>
          <w:szCs w:val="20"/>
        </w:rPr>
        <w:t>“.</w:t>
      </w:r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b/>
          <w:sz w:val="20"/>
          <w:szCs w:val="20"/>
        </w:rPr>
        <w:lastRenderedPageBreak/>
        <w:t xml:space="preserve">Výběrového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>, který:</w:t>
      </w:r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r w:rsidRPr="00E01576">
        <w:t>se</w:t>
      </w:r>
      <w:r w:rsidR="00E01576">
        <w:t> </w:t>
      </w:r>
      <w:r w:rsidRPr="00E01576">
        <w:t>dokládá</w:t>
      </w:r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>, není již povinen výpis z evidence Rejstříku 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1CE65103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vzdělání stanoveného zákonem pro toto služební místo [§ 25 odst. 1 písm. e) zákona], tj.</w:t>
      </w:r>
      <w:r w:rsidR="00E01576">
        <w:rPr>
          <w:rFonts w:ascii="Arial" w:hAnsi="Arial" w:cs="Arial"/>
          <w:sz w:val="20"/>
          <w:szCs w:val="20"/>
        </w:rPr>
        <w:t> </w:t>
      </w:r>
      <w:r w:rsidR="00FD10AB">
        <w:rPr>
          <w:rFonts w:ascii="Arial" w:hAnsi="Arial" w:cs="Arial"/>
          <w:sz w:val="20"/>
          <w:szCs w:val="20"/>
        </w:rPr>
        <w:t>střední vzdělání s maturitní zkouškou nebo vyšší odborné vzdělání</w:t>
      </w:r>
      <w:r w:rsidRPr="00B83AF0">
        <w:rPr>
          <w:rFonts w:ascii="Arial" w:hAnsi="Arial" w:cs="Arial"/>
          <w:sz w:val="20"/>
          <w:szCs w:val="20"/>
        </w:rPr>
        <w:t xml:space="preserve">;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originálem nebo úředně ověřenou kopií dokladu o dosaženém vzdělání (vysokoškolského diplomu). Při podání žádosti lze podle § 26 odst. 2 zákona doložit pouze písemné čestné 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lastRenderedPageBreak/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1536FE3A" w14:textId="77777777" w:rsidR="003564F3" w:rsidRDefault="003564F3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65185766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strukturovaný profesní životopis,</w:t>
      </w:r>
    </w:p>
    <w:p w14:paraId="5388FAB8" w14:textId="0655D3E8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507507" w:rsidRPr="00507507">
        <w:rPr>
          <w:rFonts w:ascii="Arial" w:hAnsi="Arial" w:cs="Arial"/>
          <w:bCs/>
          <w:sz w:val="20"/>
          <w:szCs w:val="20"/>
        </w:rPr>
        <w:t xml:space="preserve">motivační dopis </w:t>
      </w:r>
      <w:r w:rsidR="00BC48AE" w:rsidRPr="00297345">
        <w:rPr>
          <w:rFonts w:ascii="Arial" w:hAnsi="Arial" w:cs="Arial"/>
          <w:bCs/>
          <w:sz w:val="20"/>
          <w:szCs w:val="20"/>
        </w:rPr>
        <w:t xml:space="preserve">v rozsahu maximálně </w:t>
      </w:r>
      <w:r>
        <w:rPr>
          <w:rFonts w:ascii="Arial" w:hAnsi="Arial" w:cs="Arial"/>
          <w:bCs/>
          <w:sz w:val="20"/>
          <w:szCs w:val="20"/>
        </w:rPr>
        <w:t>dvou</w:t>
      </w:r>
      <w:r w:rsidR="00507507">
        <w:rPr>
          <w:rFonts w:ascii="Arial" w:hAnsi="Arial" w:cs="Arial"/>
          <w:bCs/>
          <w:sz w:val="20"/>
          <w:szCs w:val="20"/>
        </w:rPr>
        <w:t xml:space="preserve"> normostran.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E9C5E" w14:textId="77777777" w:rsidR="00DD4797" w:rsidRDefault="00DD4797" w:rsidP="00276ED4">
      <w:pPr>
        <w:spacing w:after="0" w:line="240" w:lineRule="auto"/>
      </w:pPr>
      <w:r>
        <w:separator/>
      </w:r>
    </w:p>
  </w:endnote>
  <w:endnote w:type="continuationSeparator" w:id="0">
    <w:p w14:paraId="1A1B6AEB" w14:textId="77777777" w:rsidR="00DD4797" w:rsidRDefault="00DD47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02CA6F9D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07D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C0CED" w14:textId="77777777" w:rsidR="00DD4797" w:rsidRDefault="00DD4797" w:rsidP="00276ED4">
      <w:pPr>
        <w:spacing w:after="0" w:line="240" w:lineRule="auto"/>
      </w:pPr>
      <w:r>
        <w:separator/>
      </w:r>
    </w:p>
  </w:footnote>
  <w:footnote w:type="continuationSeparator" w:id="0">
    <w:p w14:paraId="5B63FBAD" w14:textId="77777777" w:rsidR="00DD4797" w:rsidRDefault="00DD4797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C44A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B7953"/>
    <w:multiLevelType w:val="hybridMultilevel"/>
    <w:tmpl w:val="7396D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5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9"/>
  </w:num>
  <w:num w:numId="9">
    <w:abstractNumId w:val="1"/>
  </w:num>
  <w:num w:numId="10">
    <w:abstractNumId w:val="15"/>
  </w:num>
  <w:num w:numId="11">
    <w:abstractNumId w:val="14"/>
  </w:num>
  <w:num w:numId="12">
    <w:abstractNumId w:val="16"/>
  </w:num>
  <w:num w:numId="13">
    <w:abstractNumId w:val="2"/>
  </w:num>
  <w:num w:numId="14">
    <w:abstractNumId w:val="17"/>
  </w:num>
  <w:num w:numId="15">
    <w:abstractNumId w:val="9"/>
  </w:num>
  <w:num w:numId="16">
    <w:abstractNumId w:val="5"/>
  </w:num>
  <w:num w:numId="17">
    <w:abstractNumId w:val="3"/>
  </w:num>
  <w:num w:numId="18">
    <w:abstractNumId w:val="6"/>
  </w:num>
  <w:num w:numId="19">
    <w:abstractNumId w:val="13"/>
  </w:num>
  <w:num w:numId="20">
    <w:abstractNumId w:val="10"/>
  </w:num>
  <w:num w:numId="21">
    <w:abstractNumId w:val="8"/>
  </w:num>
  <w:num w:numId="22">
    <w:abstractNumId w:val="11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60770"/>
    <w:rsid w:val="000607DC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F2D84"/>
    <w:rsid w:val="00101628"/>
    <w:rsid w:val="001219CA"/>
    <w:rsid w:val="00144156"/>
    <w:rsid w:val="00153A84"/>
    <w:rsid w:val="001560CB"/>
    <w:rsid w:val="00183CAD"/>
    <w:rsid w:val="00183EC2"/>
    <w:rsid w:val="0019253D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36923"/>
    <w:rsid w:val="0035302A"/>
    <w:rsid w:val="003564F3"/>
    <w:rsid w:val="00363007"/>
    <w:rsid w:val="00363AEF"/>
    <w:rsid w:val="003904A1"/>
    <w:rsid w:val="003B4AFF"/>
    <w:rsid w:val="003B692B"/>
    <w:rsid w:val="003C09B9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747A7"/>
    <w:rsid w:val="0048416B"/>
    <w:rsid w:val="0048624C"/>
    <w:rsid w:val="00493F77"/>
    <w:rsid w:val="004A1E56"/>
    <w:rsid w:val="004B2025"/>
    <w:rsid w:val="004C03D9"/>
    <w:rsid w:val="004C07B4"/>
    <w:rsid w:val="004D20CD"/>
    <w:rsid w:val="00507507"/>
    <w:rsid w:val="00515953"/>
    <w:rsid w:val="00527A3A"/>
    <w:rsid w:val="00545139"/>
    <w:rsid w:val="005504EA"/>
    <w:rsid w:val="00550EF3"/>
    <w:rsid w:val="005544FC"/>
    <w:rsid w:val="00584587"/>
    <w:rsid w:val="005C035E"/>
    <w:rsid w:val="005C2B3C"/>
    <w:rsid w:val="005C4DC4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A3FBB"/>
    <w:rsid w:val="006B23FB"/>
    <w:rsid w:val="006B6F31"/>
    <w:rsid w:val="006B7CC7"/>
    <w:rsid w:val="006C6717"/>
    <w:rsid w:val="006C7AEF"/>
    <w:rsid w:val="006D0359"/>
    <w:rsid w:val="006F0141"/>
    <w:rsid w:val="006F282E"/>
    <w:rsid w:val="00704EFE"/>
    <w:rsid w:val="0070778B"/>
    <w:rsid w:val="0071306A"/>
    <w:rsid w:val="00716D16"/>
    <w:rsid w:val="00726ACB"/>
    <w:rsid w:val="00732A05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42A5E"/>
    <w:rsid w:val="00853241"/>
    <w:rsid w:val="0085428E"/>
    <w:rsid w:val="00856862"/>
    <w:rsid w:val="00857B1F"/>
    <w:rsid w:val="00857FB7"/>
    <w:rsid w:val="00860641"/>
    <w:rsid w:val="0087512E"/>
    <w:rsid w:val="008757FA"/>
    <w:rsid w:val="008767ED"/>
    <w:rsid w:val="00887AE7"/>
    <w:rsid w:val="00893C49"/>
    <w:rsid w:val="0089626D"/>
    <w:rsid w:val="008C3B5F"/>
    <w:rsid w:val="008C7AE1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5FB2"/>
    <w:rsid w:val="00A0294A"/>
    <w:rsid w:val="00A10E8C"/>
    <w:rsid w:val="00A34D3B"/>
    <w:rsid w:val="00A3669F"/>
    <w:rsid w:val="00A42564"/>
    <w:rsid w:val="00A44C4A"/>
    <w:rsid w:val="00A63D07"/>
    <w:rsid w:val="00A71096"/>
    <w:rsid w:val="00A813A7"/>
    <w:rsid w:val="00A8763A"/>
    <w:rsid w:val="00A90BB2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83AF0"/>
    <w:rsid w:val="00B95806"/>
    <w:rsid w:val="00B95890"/>
    <w:rsid w:val="00BB3612"/>
    <w:rsid w:val="00BC48AE"/>
    <w:rsid w:val="00BE0997"/>
    <w:rsid w:val="00C0487A"/>
    <w:rsid w:val="00C0722C"/>
    <w:rsid w:val="00C11E99"/>
    <w:rsid w:val="00C133FD"/>
    <w:rsid w:val="00C31A8E"/>
    <w:rsid w:val="00C63E1F"/>
    <w:rsid w:val="00C75DF2"/>
    <w:rsid w:val="00C92507"/>
    <w:rsid w:val="00C9725D"/>
    <w:rsid w:val="00CA5AB1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CEF"/>
    <w:rsid w:val="00D71A9F"/>
    <w:rsid w:val="00D773F0"/>
    <w:rsid w:val="00D84371"/>
    <w:rsid w:val="00D85BE6"/>
    <w:rsid w:val="00D909E7"/>
    <w:rsid w:val="00DA0A00"/>
    <w:rsid w:val="00DC47FE"/>
    <w:rsid w:val="00DD4797"/>
    <w:rsid w:val="00DD494D"/>
    <w:rsid w:val="00DE0518"/>
    <w:rsid w:val="00DE317A"/>
    <w:rsid w:val="00DF3DB3"/>
    <w:rsid w:val="00DF4DBC"/>
    <w:rsid w:val="00E01576"/>
    <w:rsid w:val="00E127A8"/>
    <w:rsid w:val="00E423FA"/>
    <w:rsid w:val="00E51C6D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26BFB"/>
    <w:rsid w:val="00F33781"/>
    <w:rsid w:val="00F43722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D10AB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6C809-6DFE-4F69-A649-676F10CDB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833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2021-07-02T12:20:00Z</dcterms:created>
  <dcterms:modified xsi:type="dcterms:W3CDTF">2021-07-02T12:20:00Z</dcterms:modified>
</cp:coreProperties>
</file>