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3AD3">
        <w:rPr>
          <w:rFonts w:ascii="Times New Roman" w:hAnsi="Times New Roman" w:cs="Times New Roman"/>
          <w:sz w:val="24"/>
          <w:szCs w:val="24"/>
        </w:rPr>
      </w:r>
      <w:r w:rsidR="002E3A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3AD3">
        <w:rPr>
          <w:rFonts w:ascii="Times New Roman" w:hAnsi="Times New Roman" w:cs="Times New Roman"/>
          <w:sz w:val="24"/>
          <w:szCs w:val="24"/>
        </w:rPr>
      </w:r>
      <w:r w:rsidR="002E3A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136A62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36A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E3AD3">
              <w:rPr>
                <w:rFonts w:ascii="Times New Roman" w:hAnsi="Times New Roman" w:cs="Times New Roman"/>
                <w:sz w:val="24"/>
                <w:szCs w:val="24"/>
              </w:rPr>
            </w:r>
            <w:r w:rsidR="002E3A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36A62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3AD3">
        <w:rPr>
          <w:rFonts w:ascii="Times New Roman" w:hAnsi="Times New Roman" w:cs="Times New Roman"/>
          <w:b/>
          <w:bCs/>
        </w:rPr>
      </w:r>
      <w:r w:rsidR="002E3A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3AD3">
        <w:rPr>
          <w:rFonts w:ascii="Times New Roman" w:hAnsi="Times New Roman" w:cs="Times New Roman"/>
          <w:b/>
          <w:bCs/>
        </w:rPr>
      </w:r>
      <w:r w:rsidR="002E3A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AD3">
        <w:rPr>
          <w:rFonts w:ascii="Times New Roman" w:hAnsi="Times New Roman" w:cs="Times New Roman"/>
          <w:b/>
          <w:bCs/>
        </w:rPr>
      </w:r>
      <w:r w:rsidR="002E3A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EB76CE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EB76CE">
        <w:rPr>
          <w:rFonts w:ascii="Times New Roman" w:hAnsi="Times New Roman" w:cs="Times New Roman"/>
          <w:bCs/>
        </w:rPr>
        <w:tab/>
      </w:r>
      <w:r w:rsidR="00EB76CE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AD3">
        <w:rPr>
          <w:rFonts w:ascii="Times New Roman" w:hAnsi="Times New Roman" w:cs="Times New Roman"/>
          <w:b/>
          <w:bCs/>
        </w:rPr>
      </w:r>
      <w:r w:rsidR="002E3AD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AD3">
        <w:rPr>
          <w:rFonts w:ascii="Times New Roman" w:hAnsi="Times New Roman" w:cs="Times New Roman"/>
          <w:b/>
          <w:bCs/>
        </w:rPr>
      </w:r>
      <w:r w:rsidR="002E3AD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EB76CE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EC5778">
        <w:rPr>
          <w:rFonts w:ascii="Times New Roman" w:hAnsi="Times New Roman" w:cs="Times New Roman"/>
          <w:bCs/>
        </w:rPr>
        <w:t xml:space="preserve">. </w:t>
      </w:r>
      <w:r w:rsidR="00EC5778"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EC5778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EC5778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C5778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2E3AD3">
        <w:rPr>
          <w:rFonts w:ascii="Times New Roman" w:hAnsi="Times New Roman" w:cs="Times New Roman"/>
          <w:b/>
          <w:bCs/>
        </w:rPr>
      </w:r>
      <w:r w:rsidR="002E3AD3">
        <w:rPr>
          <w:rFonts w:ascii="Times New Roman" w:hAnsi="Times New Roman" w:cs="Times New Roman"/>
          <w:b/>
          <w:bCs/>
        </w:rPr>
        <w:fldChar w:fldCharType="separate"/>
      </w:r>
      <w:r w:rsidR="00EC5778" w:rsidRPr="003526DC">
        <w:rPr>
          <w:rFonts w:ascii="Times New Roman" w:hAnsi="Times New Roman" w:cs="Times New Roman"/>
          <w:b/>
          <w:bCs/>
        </w:rPr>
        <w:fldChar w:fldCharType="end"/>
      </w:r>
    </w:p>
    <w:p w:rsidR="00EB76CE" w:rsidRPr="003526DC" w:rsidRDefault="00EB76CE" w:rsidP="00EB76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Cs/>
        </w:rPr>
        <w:instrText xml:space="preserve"> FORMCHECKBOX </w:instrTex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  <w:fldChar w:fldCharType="separate"/>
      </w:r>
      <w:r w:rsidRPr="003526DC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B76C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AD3">
        <w:rPr>
          <w:rFonts w:ascii="Times New Roman" w:hAnsi="Times New Roman" w:cs="Times New Roman"/>
          <w:b/>
          <w:bCs/>
        </w:rPr>
      </w:r>
      <w:r w:rsidR="002E3A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B76C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2259CD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2259CD">
        <w:rPr>
          <w:rFonts w:ascii="Times New Roman" w:hAnsi="Times New Roman" w:cs="Times New Roman"/>
          <w:bCs/>
          <w:color w:val="000000" w:themeColor="text1"/>
        </w:rPr>
        <w:tab/>
      </w:r>
      <w:r w:rsidR="002259CD">
        <w:rPr>
          <w:rFonts w:ascii="Times New Roman" w:hAnsi="Times New Roman" w:cs="Times New Roman"/>
          <w:bCs/>
          <w:color w:val="000000" w:themeColor="text1"/>
        </w:rPr>
        <w:tab/>
      </w:r>
      <w:r w:rsidR="002259CD">
        <w:rPr>
          <w:rFonts w:ascii="Times New Roman" w:hAnsi="Times New Roman" w:cs="Times New Roman"/>
          <w:bCs/>
          <w:color w:val="000000" w:themeColor="text1"/>
        </w:rPr>
        <w:tab/>
      </w:r>
      <w:r w:rsidR="002259CD">
        <w:rPr>
          <w:rFonts w:ascii="Times New Roman" w:hAnsi="Times New Roman" w:cs="Times New Roman"/>
          <w:bCs/>
          <w:color w:val="000000" w:themeColor="text1"/>
        </w:rPr>
        <w:tab/>
      </w:r>
      <w:r w:rsidR="002259CD">
        <w:rPr>
          <w:rFonts w:ascii="Times New Roman" w:hAnsi="Times New Roman" w:cs="Times New Roman"/>
          <w:bCs/>
          <w:color w:val="000000" w:themeColor="text1"/>
        </w:rPr>
        <w:tab/>
      </w:r>
      <w:r w:rsidR="002259CD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AD3">
        <w:rPr>
          <w:rFonts w:ascii="Times New Roman" w:hAnsi="Times New Roman" w:cs="Times New Roman"/>
          <w:b/>
          <w:bCs/>
        </w:rPr>
      </w:r>
      <w:r w:rsidR="002E3AD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2259CD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259C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136A62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136A62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</w:t>
      </w:r>
      <w:r w:rsidR="007F50AB">
        <w:rPr>
          <w:rFonts w:ascii="Times New Roman" w:hAnsi="Times New Roman" w:cs="Times New Roman"/>
          <w:b/>
          <w:bCs/>
          <w:sz w:val="24"/>
          <w:szCs w:val="24"/>
        </w:rPr>
        <w:t>___________________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EB76C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B76CE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EB76CE">
        <w:rPr>
          <w:rFonts w:ascii="Times New Roman" w:hAnsi="Times New Roman" w:cs="Times New Roman"/>
          <w:b/>
          <w:bCs/>
          <w:u w:val="single"/>
        </w:rPr>
        <w:t>/ku</w:t>
      </w:r>
      <w:r w:rsidRPr="00EB76CE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EB76C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B76CE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EB76C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B76CE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2259CD" w:rsidRDefault="008E0FD8" w:rsidP="004F5BC2">
      <w:pPr>
        <w:spacing w:after="0"/>
        <w:rPr>
          <w:rFonts w:ascii="Times New Roman" w:hAnsi="Times New Roman" w:cs="Times New Roman"/>
          <w:b/>
          <w:sz w:val="4"/>
          <w:szCs w:val="2"/>
        </w:rPr>
      </w:pPr>
    </w:p>
    <w:sectPr w:rsidR="008E0FD8" w:rsidRPr="002259C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AD3" w:rsidRDefault="002E3AD3" w:rsidP="00386203">
      <w:pPr>
        <w:spacing w:after="0" w:line="240" w:lineRule="auto"/>
      </w:pPr>
      <w:r>
        <w:separator/>
      </w:r>
    </w:p>
  </w:endnote>
  <w:endnote w:type="continuationSeparator" w:id="0">
    <w:p w:rsidR="002E3AD3" w:rsidRDefault="002E3A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B76C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AD3" w:rsidRDefault="002E3AD3" w:rsidP="00386203">
      <w:pPr>
        <w:spacing w:after="0" w:line="240" w:lineRule="auto"/>
      </w:pPr>
      <w:r>
        <w:separator/>
      </w:r>
    </w:p>
  </w:footnote>
  <w:footnote w:type="continuationSeparator" w:id="0">
    <w:p w:rsidR="002E3AD3" w:rsidRDefault="002E3AD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EC5778" w:rsidRPr="007219A0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EC5778" w:rsidRDefault="00EC5778" w:rsidP="00EC577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EB76CE" w:rsidRPr="007206B2" w:rsidRDefault="00EB76CE" w:rsidP="00EB76C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02371E">
        <w:rPr>
          <w:rFonts w:ascii="Times New Roman" w:hAnsi="Times New Roman" w:cs="Times New Roman"/>
          <w:vertAlign w:val="superscript"/>
        </w:rPr>
        <w:footnoteRef/>
      </w:r>
      <w:r w:rsidRPr="0002371E">
        <w:rPr>
          <w:rFonts w:ascii="Times New Roman" w:hAnsi="Times New Roman" w:cs="Times New Roman"/>
          <w:vertAlign w:val="superscript"/>
        </w:rPr>
        <w:t xml:space="preserve"> </w:t>
      </w:r>
      <w:r w:rsidRPr="0002371E">
        <w:rPr>
          <w:rFonts w:ascii="Times New Roman" w:hAnsi="Times New Roman" w:cs="Times New Roman"/>
        </w:rPr>
        <w:t xml:space="preserve">Dle rozhodnutí Ministerstva školství, mládeže a tělovýchovy </w:t>
      </w:r>
      <w:proofErr w:type="gramStart"/>
      <w:r w:rsidRPr="0002371E">
        <w:rPr>
          <w:rFonts w:ascii="Times New Roman" w:hAnsi="Times New Roman" w:cs="Times New Roman"/>
        </w:rPr>
        <w:t>č.j.</w:t>
      </w:r>
      <w:proofErr w:type="gramEnd"/>
      <w:r w:rsidRPr="0002371E">
        <w:rPr>
          <w:rFonts w:ascii="Times New Roman" w:hAnsi="Times New Roman" w:cs="Times New Roman"/>
        </w:rPr>
        <w:t xml:space="preserve"> MSMT-24156/2019 ze dne 3. září 2019, kterým se stanoví Seznam standardizovaných jazykových zkoušek pro účely systému jazykové kvalifikace zaměstnanců ve správních úřadech (není-li v oznámení o vyhlášení výběrového řízení uvedeno jinak).</w:t>
      </w:r>
    </w:p>
  </w:footnote>
  <w:footnote w:id="18">
    <w:p w:rsidR="00447364" w:rsidRPr="00EB76C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bookmarkStart w:id="0" w:name="_GoBack"/>
      <w:r w:rsidRPr="00EB76CE">
        <w:rPr>
          <w:rStyle w:val="Znakapoznpodarou"/>
          <w:rFonts w:ascii="Times New Roman" w:hAnsi="Times New Roman" w:cs="Times New Roman"/>
          <w:sz w:val="18"/>
        </w:rPr>
        <w:footnoteRef/>
      </w:r>
      <w:r w:rsidRPr="00EB76CE">
        <w:rPr>
          <w:rFonts w:ascii="Times New Roman" w:hAnsi="Times New Roman" w:cs="Times New Roman"/>
          <w:sz w:val="18"/>
        </w:rPr>
        <w:t xml:space="preserve"> </w:t>
      </w:r>
      <w:r w:rsidR="00F34EE9" w:rsidRPr="00EB76CE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EB76CE">
        <w:rPr>
          <w:rFonts w:ascii="Times New Roman" w:hAnsi="Times New Roman" w:cs="Times New Roman"/>
          <w:sz w:val="18"/>
        </w:rPr>
        <w:t>po</w:t>
      </w:r>
      <w:r w:rsidR="00F34EE9" w:rsidRPr="00EB76CE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EB76CE">
        <w:rPr>
          <w:rFonts w:ascii="Times New Roman" w:hAnsi="Times New Roman" w:cs="Times New Roman"/>
          <w:sz w:val="18"/>
        </w:rPr>
        <w:t>dokladů</w:t>
      </w:r>
      <w:r w:rsidR="00F34EE9" w:rsidRPr="00EB76CE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EB76CE">
        <w:rPr>
          <w:rFonts w:ascii="Times New Roman" w:hAnsi="Times New Roman" w:cs="Times New Roman"/>
          <w:sz w:val="18"/>
        </w:rPr>
        <w:t>, jsou-li tyto doklady stále platné</w:t>
      </w:r>
      <w:r w:rsidR="00F34EE9" w:rsidRPr="00EB76CE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EB76CE">
        <w:rPr>
          <w:rFonts w:ascii="Times New Roman" w:hAnsi="Times New Roman" w:cs="Times New Roman"/>
          <w:sz w:val="18"/>
        </w:rPr>
        <w:t>éž</w:t>
      </w:r>
      <w:r w:rsidR="00F34EE9" w:rsidRPr="00EB76CE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EB76CE">
        <w:rPr>
          <w:rFonts w:ascii="Times New Roman" w:hAnsi="Times New Roman" w:cs="Times New Roman"/>
          <w:sz w:val="18"/>
        </w:rPr>
        <w:t>doklady</w:t>
      </w:r>
      <w:r w:rsidR="00F34EE9" w:rsidRPr="00EB76CE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EB76CE">
        <w:rPr>
          <w:rFonts w:ascii="Times New Roman" w:hAnsi="Times New Roman" w:cs="Times New Roman"/>
          <w:sz w:val="18"/>
        </w:rPr>
        <w:t>doklady</w:t>
      </w:r>
      <w:r w:rsidR="00F34EE9" w:rsidRPr="00EB76CE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9">
    <w:p w:rsidR="00447364" w:rsidRPr="00EB76C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EB76CE">
        <w:rPr>
          <w:rStyle w:val="Znakapoznpodarou"/>
          <w:rFonts w:ascii="Times New Roman" w:hAnsi="Times New Roman" w:cs="Times New Roman"/>
          <w:sz w:val="18"/>
        </w:rPr>
        <w:footnoteRef/>
      </w:r>
      <w:r w:rsidRPr="00EB76CE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EB76CE">
        <w:rPr>
          <w:rFonts w:ascii="Times New Roman" w:hAnsi="Times New Roman" w:cs="Times New Roman"/>
          <w:sz w:val="18"/>
        </w:rPr>
        <w:t>,</w:t>
      </w:r>
      <w:r w:rsidR="00D70882" w:rsidRPr="00EB76CE">
        <w:rPr>
          <w:rFonts w:ascii="Times New Roman" w:hAnsi="Times New Roman" w:cs="Times New Roman"/>
          <w:sz w:val="18"/>
        </w:rPr>
        <w:t xml:space="preserve"> např. žádost o </w:t>
      </w:r>
      <w:r w:rsidRPr="00EB76CE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EB76CE">
        <w:rPr>
          <w:rFonts w:ascii="Times New Roman" w:hAnsi="Times New Roman" w:cs="Times New Roman"/>
          <w:sz w:val="18"/>
        </w:rPr>
        <w:t>po</w:t>
      </w:r>
      <w:r w:rsidRPr="00EB76CE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EB76CE">
        <w:rPr>
          <w:rFonts w:ascii="Times New Roman" w:hAnsi="Times New Roman" w:cs="Times New Roman"/>
          <w:sz w:val="18"/>
        </w:rPr>
        <w:t xml:space="preserve"> </w:t>
      </w:r>
      <w:r w:rsidRPr="00EB76CE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EB76C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EB76CE">
        <w:rPr>
          <w:rStyle w:val="Znakapoznpodarou"/>
          <w:rFonts w:ascii="Times New Roman" w:hAnsi="Times New Roman" w:cs="Times New Roman"/>
          <w:sz w:val="18"/>
        </w:rPr>
        <w:footnoteRef/>
      </w:r>
      <w:r w:rsidRPr="00EB76CE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B76CE">
        <w:rPr>
          <w:rStyle w:val="Znakapoznpodarou"/>
          <w:rFonts w:ascii="Times New Roman" w:hAnsi="Times New Roman" w:cs="Times New Roman"/>
          <w:sz w:val="18"/>
        </w:rPr>
        <w:footnoteRef/>
      </w:r>
      <w:r w:rsidRPr="00EB76CE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36A62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0BAA"/>
    <w:rsid w:val="0020271A"/>
    <w:rsid w:val="0020615F"/>
    <w:rsid w:val="002259C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3AD3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0F4B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7F50AB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96F30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B76CE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6B8C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FBBF60-AFE8-4426-B082-9DDB9323D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936</Words>
  <Characters>5528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8</cp:revision>
  <cp:lastPrinted>2017-09-14T15:19:00Z</cp:lastPrinted>
  <dcterms:created xsi:type="dcterms:W3CDTF">2019-12-21T19:03:00Z</dcterms:created>
  <dcterms:modified xsi:type="dcterms:W3CDTF">2021-11-11T15:34:00Z</dcterms:modified>
</cp:coreProperties>
</file>