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1534"/>
        <w:tblW w:w="3111" w:type="dxa"/>
        <w:tblLook w:val="01E0" w:firstRow="1" w:lastRow="1" w:firstColumn="1" w:lastColumn="1" w:noHBand="0" w:noVBand="0"/>
      </w:tblPr>
      <w:tblGrid>
        <w:gridCol w:w="3111"/>
      </w:tblGrid>
      <w:tr w:rsidR="00F4424D" w:rsidRPr="007E1E0D" w14:paraId="2A847601" w14:textId="77777777" w:rsidTr="00F4424D">
        <w:trPr>
          <w:trHeight w:val="464"/>
        </w:trPr>
        <w:tc>
          <w:tcPr>
            <w:tcW w:w="0" w:type="auto"/>
          </w:tcPr>
          <w:p w14:paraId="45B421E0" w14:textId="77777777" w:rsidR="00F4424D" w:rsidRPr="007E1E0D" w:rsidRDefault="00F4424D" w:rsidP="00F4424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8EEQ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MVCRX078EEQC</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4424D" w:rsidRPr="007E1E0D" w14:paraId="0F6016F1" w14:textId="77777777" w:rsidTr="00F4424D">
        <w:trPr>
          <w:trHeight w:val="114"/>
        </w:trPr>
        <w:tc>
          <w:tcPr>
            <w:tcW w:w="0" w:type="auto"/>
          </w:tcPr>
          <w:p w14:paraId="36AFBFDB" w14:textId="77777777" w:rsidR="00F4424D" w:rsidRPr="007E1E0D" w:rsidRDefault="00F4424D" w:rsidP="00F4424D">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8EEQ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MVCRX078EEQC</w:t>
            </w:r>
            <w:r w:rsidRPr="007E1E0D">
              <w:rPr>
                <w:rFonts w:ascii="Arial" w:hAnsi="Arial"/>
                <w:bCs/>
                <w:sz w:val="20"/>
                <w:szCs w:val="20"/>
              </w:rPr>
              <w:fldChar w:fldCharType="end"/>
            </w:r>
            <w:bookmarkEnd w:id="1"/>
          </w:p>
        </w:tc>
      </w:tr>
      <w:tr w:rsidR="00F4424D" w:rsidRPr="007E1E0D" w14:paraId="2A56507F" w14:textId="77777777" w:rsidTr="00F4424D">
        <w:trPr>
          <w:trHeight w:val="122"/>
        </w:trPr>
        <w:tc>
          <w:tcPr>
            <w:tcW w:w="0" w:type="auto"/>
          </w:tcPr>
          <w:p w14:paraId="745CE1FB" w14:textId="77777777" w:rsidR="00F4424D" w:rsidRPr="007E1E0D" w:rsidRDefault="00F4424D" w:rsidP="00F4424D">
            <w:pPr>
              <w:pStyle w:val="Text"/>
              <w:jc w:val="center"/>
              <w:rPr>
                <w:sz w:val="20"/>
                <w:szCs w:val="20"/>
              </w:rPr>
            </w:pPr>
            <w:r w:rsidRPr="007E1E0D">
              <w:rPr>
                <w:sz w:val="20"/>
                <w:szCs w:val="20"/>
              </w:rPr>
              <w:t>prvotní identifikátor</w:t>
            </w:r>
          </w:p>
        </w:tc>
      </w:tr>
    </w:tbl>
    <w:p w14:paraId="4C5AEAC8" w14:textId="77777777" w:rsidR="003A613A" w:rsidRDefault="003A613A" w:rsidP="00DE20D8">
      <w:pPr>
        <w:spacing w:after="0" w:line="288" w:lineRule="auto"/>
        <w:rPr>
          <w:rFonts w:ascii="Arial" w:hAnsi="Arial" w:cs="Arial"/>
          <w:b/>
          <w:sz w:val="24"/>
          <w:szCs w:val="24"/>
        </w:rPr>
      </w:pPr>
    </w:p>
    <w:p w14:paraId="56EDE1E8"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F0066A8" w14:textId="77777777"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14:paraId="4D6F3204" w14:textId="77777777" w:rsidR="00093ABF" w:rsidRDefault="00795384" w:rsidP="00795384">
      <w:pPr>
        <w:spacing w:after="0" w:line="288" w:lineRule="auto"/>
        <w:jc w:val="center"/>
        <w:rPr>
          <w:rFonts w:ascii="Arial" w:eastAsia="Times New Roman" w:hAnsi="Arial" w:cs="Arial"/>
          <w:b/>
          <w:sz w:val="24"/>
          <w:szCs w:val="24"/>
        </w:rPr>
      </w:pPr>
      <w:r w:rsidRPr="00795384">
        <w:rPr>
          <w:rFonts w:ascii="Arial" w:eastAsia="Times New Roman" w:hAnsi="Arial" w:cs="Arial"/>
          <w:b/>
          <w:sz w:val="24"/>
          <w:szCs w:val="24"/>
        </w:rPr>
        <w:t>ředitel</w:t>
      </w:r>
      <w:r>
        <w:rPr>
          <w:rFonts w:ascii="Arial" w:eastAsia="Times New Roman" w:hAnsi="Arial" w:cs="Arial"/>
          <w:b/>
          <w:sz w:val="24"/>
          <w:szCs w:val="24"/>
        </w:rPr>
        <w:t>e/</w:t>
      </w:r>
      <w:r w:rsidR="00B20947">
        <w:rPr>
          <w:rFonts w:ascii="Arial" w:eastAsia="Times New Roman" w:hAnsi="Arial" w:cs="Arial"/>
          <w:b/>
          <w:sz w:val="24"/>
          <w:szCs w:val="24"/>
        </w:rPr>
        <w:t xml:space="preserve">ředitelky </w:t>
      </w:r>
      <w:r w:rsidR="00F4424D" w:rsidRPr="00F4424D">
        <w:rPr>
          <w:rFonts w:ascii="Arial" w:eastAsia="Times New Roman" w:hAnsi="Arial" w:cs="Arial"/>
          <w:b/>
          <w:sz w:val="24"/>
          <w:szCs w:val="24"/>
        </w:rPr>
        <w:t>odboru zdravotnického zabezpečení</w:t>
      </w:r>
    </w:p>
    <w:p w14:paraId="3DDEAE60" w14:textId="77777777" w:rsidR="00532473" w:rsidRDefault="00532473" w:rsidP="00795384">
      <w:pPr>
        <w:spacing w:after="0" w:line="288" w:lineRule="auto"/>
        <w:jc w:val="center"/>
        <w:rPr>
          <w:rFonts w:ascii="Arial" w:hAnsi="Arial" w:cs="Arial"/>
        </w:rPr>
      </w:pPr>
    </w:p>
    <w:p w14:paraId="22D47A6F" w14:textId="77777777"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bookmarkStart w:id="2" w:name="ssl_akt_znacka"/>
      <w:r w:rsidR="00F4424D" w:rsidRPr="00F4424D">
        <w:rPr>
          <w:rFonts w:ascii="Arial" w:hAnsi="Arial" w:cs="Arial"/>
        </w:rPr>
        <w:fldChar w:fldCharType="begin">
          <w:ffData>
            <w:name w:val="ssl_akt_znacka"/>
            <w:enabled w:val="0"/>
            <w:calcOnExit w:val="0"/>
            <w:textInput>
              <w:default w:val="MV- 70155-1/SST-2023"/>
            </w:textInput>
          </w:ffData>
        </w:fldChar>
      </w:r>
      <w:r w:rsidR="00F4424D" w:rsidRPr="00F4424D">
        <w:rPr>
          <w:rFonts w:ascii="Arial" w:hAnsi="Arial" w:cs="Arial"/>
        </w:rPr>
        <w:instrText xml:space="preserve"> FORMTEXT </w:instrText>
      </w:r>
      <w:r w:rsidR="00F4424D" w:rsidRPr="00F4424D">
        <w:rPr>
          <w:rFonts w:ascii="Arial" w:hAnsi="Arial" w:cs="Arial"/>
        </w:rPr>
      </w:r>
      <w:r w:rsidR="00F4424D" w:rsidRPr="00F4424D">
        <w:rPr>
          <w:rFonts w:ascii="Arial" w:hAnsi="Arial" w:cs="Arial"/>
        </w:rPr>
        <w:fldChar w:fldCharType="separate"/>
      </w:r>
      <w:r w:rsidR="00F4424D" w:rsidRPr="00F4424D">
        <w:rPr>
          <w:rFonts w:ascii="Arial" w:hAnsi="Arial" w:cs="Arial"/>
          <w:noProof/>
        </w:rPr>
        <w:t>MV- 70155-1/SST-2023</w:t>
      </w:r>
      <w:r w:rsidR="00F4424D" w:rsidRPr="00F4424D">
        <w:rPr>
          <w:rFonts w:ascii="Arial" w:hAnsi="Arial" w:cs="Arial"/>
        </w:rPr>
        <w:fldChar w:fldCharType="end"/>
      </w:r>
      <w:bookmarkEnd w:id="2"/>
    </w:p>
    <w:p w14:paraId="4C69BAD5" w14:textId="77777777" w:rsidR="00093ABF" w:rsidRPr="00D4579F" w:rsidRDefault="00093ABF" w:rsidP="00311600">
      <w:pPr>
        <w:spacing w:after="0" w:line="288" w:lineRule="auto"/>
        <w:ind w:left="5670"/>
        <w:rPr>
          <w:rFonts w:ascii="Arial" w:hAnsi="Arial" w:cs="Arial"/>
          <w:color w:val="0D0D0D" w:themeColor="text1" w:themeTint="F2"/>
        </w:rPr>
      </w:pPr>
      <w:r w:rsidRPr="00442019">
        <w:rPr>
          <w:rFonts w:ascii="Arial" w:hAnsi="Arial" w:cs="Arial"/>
        </w:rPr>
        <w:t xml:space="preserve">Praha </w:t>
      </w:r>
      <w:r>
        <w:rPr>
          <w:rFonts w:ascii="Arial" w:hAnsi="Arial" w:cs="Arial"/>
        </w:rPr>
        <w:t xml:space="preserve">dne </w:t>
      </w:r>
      <w:r w:rsidR="00F00206">
        <w:rPr>
          <w:rFonts w:ascii="Arial" w:hAnsi="Arial" w:cs="Arial"/>
          <w:color w:val="0D0D0D" w:themeColor="text1" w:themeTint="F2"/>
        </w:rPr>
        <w:t>2</w:t>
      </w:r>
      <w:r w:rsidR="00532473">
        <w:rPr>
          <w:rFonts w:ascii="Arial" w:hAnsi="Arial" w:cs="Arial"/>
          <w:color w:val="0D0D0D" w:themeColor="text1" w:themeTint="F2"/>
        </w:rPr>
        <w:t>6</w:t>
      </w:r>
      <w:r w:rsidR="00F00206">
        <w:rPr>
          <w:rFonts w:ascii="Arial" w:hAnsi="Arial" w:cs="Arial"/>
          <w:color w:val="0D0D0D" w:themeColor="text1" w:themeTint="F2"/>
        </w:rPr>
        <w:t>. dubna 2023</w:t>
      </w:r>
    </w:p>
    <w:p w14:paraId="0F31544D" w14:textId="77777777" w:rsidR="00C2497E" w:rsidRDefault="00C2497E" w:rsidP="00C2497E">
      <w:pPr>
        <w:spacing w:after="0" w:line="288" w:lineRule="auto"/>
        <w:jc w:val="both"/>
        <w:rPr>
          <w:rFonts w:ascii="Arial" w:hAnsi="Arial" w:cs="Arial"/>
        </w:rPr>
      </w:pPr>
    </w:p>
    <w:p w14:paraId="727BB60E"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0F043E1C" w14:textId="77777777"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DE20D8" w:rsidRPr="00DE20D8">
        <w:rPr>
          <w:rFonts w:ascii="Arial" w:eastAsia="Times New Roman" w:hAnsi="Arial" w:cs="Arial"/>
          <w:b/>
        </w:rPr>
        <w:t>ředitel</w:t>
      </w:r>
      <w:r w:rsidR="00DE20D8">
        <w:rPr>
          <w:rFonts w:ascii="Arial" w:eastAsia="Times New Roman" w:hAnsi="Arial" w:cs="Arial"/>
          <w:b/>
        </w:rPr>
        <w:t>e/ředitelky</w:t>
      </w:r>
      <w:r w:rsidR="00DE20D8" w:rsidRPr="00DE20D8">
        <w:rPr>
          <w:rFonts w:ascii="Arial" w:eastAsia="Times New Roman" w:hAnsi="Arial" w:cs="Arial"/>
          <w:b/>
        </w:rPr>
        <w:t xml:space="preserve"> </w:t>
      </w:r>
      <w:r w:rsidR="00F4424D" w:rsidRPr="00F4424D">
        <w:rPr>
          <w:rFonts w:ascii="Arial" w:eastAsia="Times New Roman" w:hAnsi="Arial" w:cs="Arial"/>
          <w:b/>
        </w:rPr>
        <w:t>odboru zdravotnického zabezpečení</w:t>
      </w:r>
      <w:r w:rsidR="00F4424D" w:rsidRPr="00F4424D">
        <w:rPr>
          <w:rFonts w:ascii="Arial" w:eastAsia="Times New Roman" w:hAnsi="Arial" w:cs="Arial"/>
          <w:b/>
          <w:color w:val="0D0D0D" w:themeColor="text1" w:themeTint="F2"/>
        </w:rPr>
        <w:t xml:space="preserve"> </w:t>
      </w:r>
      <w:r w:rsidR="00DE20D8" w:rsidRPr="00DE20D8">
        <w:rPr>
          <w:rFonts w:ascii="Arial" w:eastAsia="Times New Roman" w:hAnsi="Arial" w:cs="Arial"/>
          <w:b/>
          <w:color w:val="0D0D0D" w:themeColor="text1" w:themeTint="F2"/>
        </w:rPr>
        <w:t xml:space="preserve">v sekci </w:t>
      </w:r>
      <w:r w:rsidR="00F4424D">
        <w:rPr>
          <w:rFonts w:ascii="Arial" w:eastAsia="Times New Roman" w:hAnsi="Arial" w:cs="Arial"/>
          <w:b/>
          <w:color w:val="0D0D0D" w:themeColor="text1" w:themeTint="F2"/>
        </w:rPr>
        <w:t xml:space="preserve">státního tajemníka </w:t>
      </w:r>
      <w:r w:rsidRPr="00DE20D8">
        <w:rPr>
          <w:rFonts w:ascii="Arial" w:eastAsia="Times New Roman" w:hAnsi="Arial" w:cs="Arial"/>
          <w:b/>
        </w:rPr>
        <w:t xml:space="preserve">služebního úřadu Ministerstvo vnitra </w:t>
      </w:r>
      <w:r w:rsidR="003A613A" w:rsidRPr="00DE20D8">
        <w:rPr>
          <w:rFonts w:ascii="Arial" w:eastAsia="Times New Roman" w:hAnsi="Arial" w:cs="Arial"/>
          <w:b/>
        </w:rPr>
        <w:t>v</w:t>
      </w:r>
      <w:r w:rsidR="003A613A">
        <w:rPr>
          <w:rFonts w:ascii="Arial" w:eastAsia="Times New Roman" w:hAnsi="Arial" w:cs="Arial"/>
        </w:rPr>
        <w:t> </w:t>
      </w:r>
      <w:r w:rsidR="003A613A" w:rsidRPr="003A613A">
        <w:rPr>
          <w:rFonts w:ascii="Arial" w:eastAsia="Times New Roman" w:hAnsi="Arial" w:cs="Arial"/>
          <w:b/>
        </w:rPr>
        <w:t>15.</w:t>
      </w:r>
      <w:r w:rsidR="00F4424D">
        <w:rPr>
          <w:rFonts w:ascii="Arial" w:eastAsia="Times New Roman" w:hAnsi="Arial" w:cs="Arial"/>
          <w:color w:val="FF0000"/>
        </w:rPr>
        <w:t> </w:t>
      </w:r>
      <w:r w:rsidRPr="00DE20D8">
        <w:rPr>
          <w:rFonts w:ascii="Arial" w:eastAsia="Times New Roman" w:hAnsi="Arial" w:cs="Arial"/>
          <w:b/>
        </w:rPr>
        <w:t>platové tří</w:t>
      </w:r>
      <w:r w:rsidR="00D4579F" w:rsidRPr="00DE20D8">
        <w:rPr>
          <w:rFonts w:ascii="Arial" w:eastAsia="Times New Roman" w:hAnsi="Arial" w:cs="Arial"/>
          <w:b/>
        </w:rPr>
        <w:t>dě</w:t>
      </w:r>
      <w:r w:rsidR="00D4579F">
        <w:rPr>
          <w:rFonts w:ascii="Arial" w:eastAsia="Times New Roman" w:hAnsi="Arial" w:cs="Arial"/>
        </w:rPr>
        <w:t xml:space="preserve"> s termínem podání žádosti do </w:t>
      </w:r>
      <w:r w:rsidR="00532473">
        <w:rPr>
          <w:rFonts w:ascii="Arial" w:hAnsi="Arial" w:cs="Arial"/>
          <w:color w:val="0D0D0D" w:themeColor="text1" w:themeTint="F2"/>
        </w:rPr>
        <w:t>9</w:t>
      </w:r>
      <w:r w:rsidR="00F00206">
        <w:rPr>
          <w:rFonts w:ascii="Arial" w:hAnsi="Arial" w:cs="Arial"/>
          <w:color w:val="0D0D0D" w:themeColor="text1" w:themeTint="F2"/>
        </w:rPr>
        <w:t>. května 2023</w:t>
      </w:r>
      <w:r w:rsidR="007B3C6A">
        <w:rPr>
          <w:rFonts w:ascii="Arial" w:hAnsi="Arial" w:cs="Arial"/>
          <w:color w:val="0D0D0D" w:themeColor="text1" w:themeTint="F2"/>
        </w:rPr>
        <w:t>.</w:t>
      </w:r>
    </w:p>
    <w:p w14:paraId="30CF77F0"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2238FBC5" w14:textId="77777777"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DE20D8" w:rsidRPr="00DE20D8">
        <w:rPr>
          <w:rFonts w:ascii="Arial" w:eastAsia="Times New Roman" w:hAnsi="Arial" w:cs="Arial"/>
          <w:b/>
        </w:rPr>
        <w:t>ředitel</w:t>
      </w:r>
      <w:r w:rsidR="00DE20D8">
        <w:rPr>
          <w:rFonts w:ascii="Arial" w:eastAsia="Times New Roman" w:hAnsi="Arial" w:cs="Arial"/>
          <w:b/>
        </w:rPr>
        <w:t>e/ředitelky</w:t>
      </w:r>
      <w:r w:rsidR="00F4424D" w:rsidRPr="00F4424D">
        <w:rPr>
          <w:rFonts w:ascii="Arial" w:eastAsia="Times New Roman" w:hAnsi="Arial" w:cs="Arial"/>
          <w:b/>
        </w:rPr>
        <w:t xml:space="preserve"> odboru zdravotnického zabezpečení</w:t>
      </w:r>
      <w:r w:rsidR="00F4424D">
        <w:rPr>
          <w:rFonts w:ascii="Arial" w:eastAsia="Times New Roman" w:hAnsi="Arial" w:cs="Arial"/>
          <w:b/>
        </w:rPr>
        <w:t xml:space="preserve"> </w:t>
      </w:r>
      <w:r w:rsidR="00F4424D" w:rsidRPr="00DE20D8">
        <w:rPr>
          <w:rFonts w:ascii="Arial" w:eastAsia="Times New Roman" w:hAnsi="Arial" w:cs="Arial"/>
          <w:b/>
          <w:color w:val="0D0D0D" w:themeColor="text1" w:themeTint="F2"/>
        </w:rPr>
        <w:t xml:space="preserve">v sekci </w:t>
      </w:r>
      <w:r w:rsidR="00F4424D">
        <w:rPr>
          <w:rFonts w:ascii="Arial" w:eastAsia="Times New Roman" w:hAnsi="Arial" w:cs="Arial"/>
          <w:b/>
          <w:color w:val="0D0D0D" w:themeColor="text1" w:themeTint="F2"/>
        </w:rPr>
        <w:t xml:space="preserve">státního tajemníka </w:t>
      </w:r>
      <w:r w:rsidR="00F4424D" w:rsidRPr="00DE20D8">
        <w:rPr>
          <w:rFonts w:ascii="Arial" w:eastAsia="Times New Roman" w:hAnsi="Arial" w:cs="Arial"/>
          <w:b/>
        </w:rPr>
        <w:t>služebního úřadu Ministerstvo vnitra</w:t>
      </w:r>
      <w:r w:rsidRPr="001F5A1E">
        <w:rPr>
          <w:rFonts w:ascii="Arial" w:hAnsi="Arial" w:cs="Arial"/>
          <w:b/>
          <w:color w:val="0D0D0D" w:themeColor="text1" w:themeTint="F2"/>
        </w:rPr>
        <w:t>, ID </w:t>
      </w:r>
      <w:r w:rsidR="00F4424D" w:rsidRPr="00F4424D">
        <w:rPr>
          <w:rFonts w:ascii="Arial" w:hAnsi="Arial" w:cs="Arial"/>
          <w:b/>
          <w:color w:val="0D0D0D" w:themeColor="text1" w:themeTint="F2"/>
        </w:rPr>
        <w:t>17005424</w:t>
      </w:r>
      <w:r w:rsidRPr="001F5A1E">
        <w:rPr>
          <w:rFonts w:ascii="Arial" w:hAnsi="Arial" w:cs="Arial"/>
          <w:color w:val="0D0D0D" w:themeColor="text1" w:themeTint="F2"/>
        </w:rPr>
        <w:t>.</w:t>
      </w:r>
    </w:p>
    <w:p w14:paraId="7F1F7646" w14:textId="77777777" w:rsidR="00DE20D8" w:rsidRPr="00DE20D8" w:rsidRDefault="00093ABF" w:rsidP="00DE20D8">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14:paraId="75096718" w14:textId="77777777" w:rsidR="00FA386C" w:rsidRPr="00F47698" w:rsidRDefault="00FA386C" w:rsidP="00FA386C">
      <w:pPr>
        <w:numPr>
          <w:ilvl w:val="0"/>
          <w:numId w:val="11"/>
        </w:numPr>
        <w:ind w:left="714" w:hanging="357"/>
        <w:contextualSpacing/>
        <w:jc w:val="both"/>
        <w:rPr>
          <w:rFonts w:ascii="Arial" w:hAnsi="Arial" w:cs="Arial"/>
        </w:rPr>
      </w:pPr>
      <w:r w:rsidRPr="00F47698">
        <w:rPr>
          <w:rFonts w:ascii="Arial" w:hAnsi="Arial" w:cs="Arial"/>
        </w:rPr>
        <w:t>zajiš</w:t>
      </w:r>
      <w:r>
        <w:rPr>
          <w:rFonts w:ascii="Arial" w:hAnsi="Arial" w:cs="Arial"/>
        </w:rPr>
        <w:t>ťování tvorby návrhů nejsložitějších zákonných úprav s nejširšími dopady na právní poměry České republiky v působnosti odboru zdravotnického zabezpečení (dále jen „odbor“),</w:t>
      </w:r>
    </w:p>
    <w:p w14:paraId="04C4F3BE" w14:textId="77777777" w:rsidR="00FA386C" w:rsidRPr="00A211C9" w:rsidRDefault="00FA386C" w:rsidP="00FA386C">
      <w:pPr>
        <w:numPr>
          <w:ilvl w:val="0"/>
          <w:numId w:val="11"/>
        </w:numPr>
        <w:ind w:left="714" w:hanging="357"/>
        <w:contextualSpacing/>
        <w:jc w:val="both"/>
        <w:rPr>
          <w:rFonts w:ascii="Times New Roman" w:hAnsi="Times New Roman"/>
        </w:rPr>
      </w:pPr>
      <w:r>
        <w:rPr>
          <w:rFonts w:ascii="Arial" w:hAnsi="Arial" w:cs="Arial"/>
          <w:color w:val="000000" w:themeColor="text1"/>
        </w:rPr>
        <w:t>zajišťování</w:t>
      </w:r>
      <w:r w:rsidRPr="00000F72">
        <w:rPr>
          <w:rFonts w:ascii="Arial" w:hAnsi="Arial" w:cs="Arial"/>
        </w:rPr>
        <w:t xml:space="preserve"> tvorb</w:t>
      </w:r>
      <w:r>
        <w:rPr>
          <w:rFonts w:ascii="Arial" w:hAnsi="Arial" w:cs="Arial"/>
        </w:rPr>
        <w:t>y a novelizací</w:t>
      </w:r>
      <w:r w:rsidRPr="00000F72">
        <w:rPr>
          <w:rFonts w:ascii="Arial" w:hAnsi="Arial" w:cs="Arial"/>
        </w:rPr>
        <w:t xml:space="preserve"> právních předpisů na úseku zdravotní péče a nemocenského pojištění,</w:t>
      </w:r>
      <w:r>
        <w:rPr>
          <w:rFonts w:ascii="Arial" w:hAnsi="Arial" w:cs="Arial"/>
        </w:rPr>
        <w:t xml:space="preserve"> ochrany veřejného zdraví a veterinární péče,</w:t>
      </w:r>
    </w:p>
    <w:p w14:paraId="12C7626B" w14:textId="77777777" w:rsidR="00FA386C" w:rsidRPr="00A211C9" w:rsidRDefault="00FA386C" w:rsidP="00FA386C">
      <w:pPr>
        <w:numPr>
          <w:ilvl w:val="0"/>
          <w:numId w:val="11"/>
        </w:numPr>
        <w:ind w:left="714" w:hanging="357"/>
        <w:contextualSpacing/>
        <w:jc w:val="both"/>
        <w:rPr>
          <w:rFonts w:ascii="Times New Roman" w:hAnsi="Times New Roman"/>
        </w:rPr>
      </w:pPr>
      <w:r>
        <w:rPr>
          <w:rFonts w:ascii="Arial" w:hAnsi="Arial" w:cs="Arial"/>
          <w:noProof/>
        </w:rPr>
        <w:t>zajišťování tvorby celostátní koncepce zdravotnictví a ochrany a podpory veřejného zdraví v rezortu vnitra,</w:t>
      </w:r>
    </w:p>
    <w:p w14:paraId="061764A9" w14:textId="77777777" w:rsidR="00FA386C" w:rsidRPr="00A211C9" w:rsidRDefault="00FA386C" w:rsidP="00FA386C">
      <w:pPr>
        <w:numPr>
          <w:ilvl w:val="0"/>
          <w:numId w:val="11"/>
        </w:numPr>
        <w:ind w:left="714" w:hanging="357"/>
        <w:contextualSpacing/>
        <w:jc w:val="both"/>
        <w:rPr>
          <w:rFonts w:ascii="Arial" w:hAnsi="Arial" w:cs="Arial"/>
          <w:noProof/>
        </w:rPr>
      </w:pPr>
      <w:r w:rsidRPr="00A211C9">
        <w:rPr>
          <w:rFonts w:ascii="Arial" w:hAnsi="Arial" w:cs="Arial"/>
          <w:noProof/>
        </w:rPr>
        <w:t>zaji</w:t>
      </w:r>
      <w:r>
        <w:rPr>
          <w:rFonts w:ascii="Arial" w:hAnsi="Arial" w:cs="Arial"/>
          <w:noProof/>
        </w:rPr>
        <w:t>šťování tvorby koncepčních záměrů rozvoje veterinární péče v rezortu vnitra,</w:t>
      </w:r>
    </w:p>
    <w:p w14:paraId="4A7D6D4D" w14:textId="77777777" w:rsidR="00FA386C" w:rsidRPr="00FA386C" w:rsidRDefault="00FA386C" w:rsidP="00FA386C">
      <w:pPr>
        <w:numPr>
          <w:ilvl w:val="0"/>
          <w:numId w:val="13"/>
        </w:numPr>
        <w:ind w:left="714" w:hanging="357"/>
        <w:contextualSpacing/>
        <w:jc w:val="both"/>
        <w:rPr>
          <w:rFonts w:ascii="Arial" w:hAnsi="Arial" w:cs="Arial"/>
        </w:rPr>
      </w:pPr>
      <w:r>
        <w:rPr>
          <w:rFonts w:ascii="Arial" w:hAnsi="Arial" w:cs="Arial"/>
        </w:rPr>
        <w:t xml:space="preserve">koordinace </w:t>
      </w:r>
      <w:r w:rsidRPr="00000F72">
        <w:rPr>
          <w:rFonts w:ascii="Arial" w:hAnsi="Arial" w:cs="Arial"/>
        </w:rPr>
        <w:t>komplexní</w:t>
      </w:r>
      <w:r>
        <w:rPr>
          <w:rFonts w:ascii="Arial" w:hAnsi="Arial" w:cs="Arial"/>
        </w:rPr>
        <w:t>ho</w:t>
      </w:r>
      <w:r w:rsidRPr="00000F72">
        <w:rPr>
          <w:rFonts w:ascii="Arial" w:hAnsi="Arial" w:cs="Arial"/>
        </w:rPr>
        <w:t xml:space="preserve"> zpracovávání informací pro ministra </w:t>
      </w:r>
      <w:r>
        <w:rPr>
          <w:rFonts w:ascii="Arial" w:hAnsi="Arial" w:cs="Arial"/>
        </w:rPr>
        <w:t>vnitra a pro státního tajemníka</w:t>
      </w:r>
      <w:r w:rsidRPr="00000F72">
        <w:rPr>
          <w:rFonts w:ascii="Arial" w:hAnsi="Arial" w:cs="Arial"/>
        </w:rPr>
        <w:t xml:space="preserve"> vč</w:t>
      </w:r>
      <w:r>
        <w:rPr>
          <w:rFonts w:ascii="Arial" w:hAnsi="Arial" w:cs="Arial"/>
        </w:rPr>
        <w:t>etně</w:t>
      </w:r>
      <w:r w:rsidRPr="00000F72">
        <w:rPr>
          <w:rFonts w:ascii="Arial" w:hAnsi="Arial" w:cs="Arial"/>
        </w:rPr>
        <w:t xml:space="preserve"> návrhů dopisů ministra vnitra a státn</w:t>
      </w:r>
      <w:r>
        <w:rPr>
          <w:rFonts w:ascii="Arial" w:hAnsi="Arial" w:cs="Arial"/>
        </w:rPr>
        <w:t>ího tajemníka a referátníků pro </w:t>
      </w:r>
      <w:r w:rsidRPr="00000F72">
        <w:rPr>
          <w:rFonts w:ascii="Arial" w:hAnsi="Arial" w:cs="Arial"/>
        </w:rPr>
        <w:t>minis</w:t>
      </w:r>
      <w:r>
        <w:rPr>
          <w:rFonts w:ascii="Arial" w:hAnsi="Arial" w:cs="Arial"/>
        </w:rPr>
        <w:t>tra vnitra a státního tajemníka,</w:t>
      </w:r>
      <w:r w:rsidRPr="00FA386C">
        <w:rPr>
          <w:rFonts w:ascii="Arial" w:hAnsi="Arial" w:cs="Arial"/>
          <w:color w:val="000000" w:themeColor="text1"/>
        </w:rPr>
        <w:t xml:space="preserve"> </w:t>
      </w:r>
    </w:p>
    <w:p w14:paraId="48D70EDF" w14:textId="77777777" w:rsidR="00FA386C" w:rsidRDefault="00FA386C" w:rsidP="00FA386C">
      <w:pPr>
        <w:numPr>
          <w:ilvl w:val="0"/>
          <w:numId w:val="13"/>
        </w:numPr>
        <w:ind w:left="714" w:hanging="357"/>
        <w:contextualSpacing/>
        <w:jc w:val="both"/>
        <w:rPr>
          <w:rFonts w:ascii="Arial" w:hAnsi="Arial" w:cs="Arial"/>
        </w:rPr>
      </w:pPr>
      <w:r>
        <w:rPr>
          <w:rFonts w:ascii="Arial" w:hAnsi="Arial" w:cs="Arial"/>
          <w:color w:val="000000" w:themeColor="text1"/>
        </w:rPr>
        <w:t xml:space="preserve">koordinace </w:t>
      </w:r>
      <w:r w:rsidRPr="00000F72">
        <w:rPr>
          <w:rFonts w:ascii="Arial" w:hAnsi="Arial" w:cs="Arial"/>
          <w:color w:val="000000" w:themeColor="text1"/>
        </w:rPr>
        <w:t>komplexní</w:t>
      </w:r>
      <w:r>
        <w:rPr>
          <w:rFonts w:ascii="Arial" w:hAnsi="Arial" w:cs="Arial"/>
          <w:color w:val="000000" w:themeColor="text1"/>
        </w:rPr>
        <w:t>ho</w:t>
      </w:r>
      <w:r w:rsidRPr="00000F72">
        <w:rPr>
          <w:rFonts w:ascii="Arial" w:hAnsi="Arial" w:cs="Arial"/>
        </w:rPr>
        <w:t xml:space="preserve"> posuzování legislativních i nelegislativních materiálů ve  vnitrorezortním i mezirezortním připomínkovém řízení,</w:t>
      </w:r>
    </w:p>
    <w:p w14:paraId="7D624A10" w14:textId="77777777" w:rsidR="00FA386C" w:rsidRPr="00000F72" w:rsidRDefault="00FA386C" w:rsidP="00FA386C">
      <w:pPr>
        <w:numPr>
          <w:ilvl w:val="0"/>
          <w:numId w:val="13"/>
        </w:numPr>
        <w:ind w:left="714" w:hanging="357"/>
        <w:contextualSpacing/>
        <w:jc w:val="both"/>
        <w:rPr>
          <w:rFonts w:ascii="Arial" w:hAnsi="Arial" w:cs="Arial"/>
        </w:rPr>
      </w:pPr>
      <w:r>
        <w:rPr>
          <w:rFonts w:ascii="Arial" w:hAnsi="Arial" w:cs="Arial"/>
          <w:color w:val="000000" w:themeColor="text1"/>
        </w:rPr>
        <w:t>účast na jednáních k řádnému vypořádání připomínek k návrhům právních předpisů k jejich novelizaci,</w:t>
      </w:r>
      <w:r w:rsidRPr="00000F72">
        <w:rPr>
          <w:rFonts w:ascii="Arial" w:hAnsi="Arial" w:cs="Arial"/>
        </w:rPr>
        <w:t xml:space="preserve"> </w:t>
      </w:r>
    </w:p>
    <w:p w14:paraId="3EC04BD6" w14:textId="77777777" w:rsidR="00FA386C" w:rsidRDefault="00FA386C" w:rsidP="00FA386C">
      <w:pPr>
        <w:numPr>
          <w:ilvl w:val="0"/>
          <w:numId w:val="13"/>
        </w:numPr>
        <w:ind w:left="714" w:hanging="357"/>
        <w:contextualSpacing/>
        <w:jc w:val="both"/>
        <w:rPr>
          <w:rFonts w:ascii="Arial" w:hAnsi="Arial" w:cs="Arial"/>
          <w:color w:val="000000" w:themeColor="text1"/>
        </w:rPr>
      </w:pPr>
      <w:r>
        <w:rPr>
          <w:rFonts w:ascii="Arial" w:hAnsi="Arial" w:cs="Arial"/>
          <w:color w:val="000000" w:themeColor="text1"/>
        </w:rPr>
        <w:t>koordinace metodické činnosti poskytovatelům pracovnělékařských služeb v působnosti Ministerstva vnitra a dalším subjektům, kterým Ministerstvo vnitra udělilo rozhodnutím oprávnění k poskytování zdravotních služeb,</w:t>
      </w:r>
    </w:p>
    <w:p w14:paraId="722A2CAD" w14:textId="77777777" w:rsidR="00FA386C" w:rsidRDefault="00FA386C" w:rsidP="00FA386C">
      <w:pPr>
        <w:numPr>
          <w:ilvl w:val="0"/>
          <w:numId w:val="13"/>
        </w:numPr>
        <w:ind w:left="714" w:hanging="357"/>
        <w:contextualSpacing/>
        <w:jc w:val="both"/>
        <w:rPr>
          <w:rFonts w:ascii="Arial" w:hAnsi="Arial" w:cs="Arial"/>
          <w:color w:val="000000" w:themeColor="text1"/>
        </w:rPr>
      </w:pPr>
      <w:r w:rsidRPr="006B04DA">
        <w:rPr>
          <w:rFonts w:ascii="Arial" w:hAnsi="Arial" w:cs="Arial"/>
          <w:color w:val="000000" w:themeColor="text1"/>
        </w:rPr>
        <w:lastRenderedPageBreak/>
        <w:t xml:space="preserve">zajišťování a koordinace kontrolní činnosti u poskytovatelů pracovnělékařských služeb, kterým Ministerstvo vnitra udělilo </w:t>
      </w:r>
      <w:r>
        <w:rPr>
          <w:rFonts w:ascii="Arial" w:hAnsi="Arial" w:cs="Arial"/>
          <w:color w:val="000000" w:themeColor="text1"/>
        </w:rPr>
        <w:t xml:space="preserve">rozhodnutím </w:t>
      </w:r>
      <w:r w:rsidRPr="006B04DA">
        <w:rPr>
          <w:rFonts w:ascii="Arial" w:hAnsi="Arial" w:cs="Arial"/>
          <w:color w:val="000000" w:themeColor="text1"/>
        </w:rPr>
        <w:t>oprávnění</w:t>
      </w:r>
      <w:r>
        <w:rPr>
          <w:rFonts w:ascii="Arial" w:hAnsi="Arial" w:cs="Arial"/>
          <w:color w:val="000000" w:themeColor="text1"/>
        </w:rPr>
        <w:t xml:space="preserve"> k poskytování zdravotních služeb</w:t>
      </w:r>
      <w:r w:rsidRPr="006B04DA">
        <w:rPr>
          <w:rFonts w:ascii="Arial" w:hAnsi="Arial" w:cs="Arial"/>
          <w:color w:val="000000" w:themeColor="text1"/>
        </w:rPr>
        <w:t xml:space="preserve">, </w:t>
      </w:r>
    </w:p>
    <w:p w14:paraId="5700E42E" w14:textId="77777777" w:rsidR="00FA386C" w:rsidRDefault="00FA386C" w:rsidP="00FA386C">
      <w:pPr>
        <w:numPr>
          <w:ilvl w:val="0"/>
          <w:numId w:val="13"/>
        </w:numPr>
        <w:ind w:left="714" w:hanging="357"/>
        <w:contextualSpacing/>
        <w:jc w:val="both"/>
        <w:rPr>
          <w:rFonts w:ascii="Arial" w:hAnsi="Arial" w:cs="Arial"/>
        </w:rPr>
      </w:pPr>
      <w:r>
        <w:rPr>
          <w:rFonts w:ascii="Arial" w:hAnsi="Arial" w:cs="Arial"/>
        </w:rPr>
        <w:t>plnění povinností</w:t>
      </w:r>
      <w:r w:rsidRPr="00AE6AC7">
        <w:rPr>
          <w:rFonts w:ascii="Arial" w:hAnsi="Arial" w:cs="Arial"/>
        </w:rPr>
        <w:t xml:space="preserve"> představeného vůči podřízeným státním zaměstnancům ve služebním poměru</w:t>
      </w:r>
      <w:r>
        <w:rPr>
          <w:rFonts w:ascii="Arial" w:hAnsi="Arial" w:cs="Arial"/>
        </w:rPr>
        <w:t>,</w:t>
      </w:r>
      <w:r w:rsidRPr="00AE6AC7">
        <w:rPr>
          <w:rFonts w:ascii="Arial" w:hAnsi="Arial" w:cs="Arial"/>
        </w:rPr>
        <w:t xml:space="preserve"> </w:t>
      </w:r>
    </w:p>
    <w:p w14:paraId="583E91F3" w14:textId="77777777" w:rsidR="00FA386C" w:rsidRPr="00AE6AC7" w:rsidRDefault="00FA386C" w:rsidP="00FA386C">
      <w:pPr>
        <w:numPr>
          <w:ilvl w:val="0"/>
          <w:numId w:val="13"/>
        </w:numPr>
        <w:ind w:left="714" w:hanging="357"/>
        <w:contextualSpacing/>
        <w:jc w:val="both"/>
        <w:rPr>
          <w:rFonts w:ascii="Arial" w:hAnsi="Arial" w:cs="Arial"/>
        </w:rPr>
      </w:pPr>
      <w:r>
        <w:rPr>
          <w:rFonts w:ascii="Arial" w:hAnsi="Arial" w:cs="Arial"/>
        </w:rPr>
        <w:t>plnění povinností vedoucího zaměstnance vůči</w:t>
      </w:r>
      <w:r w:rsidRPr="00AE6AC7">
        <w:rPr>
          <w:rFonts w:ascii="Arial" w:hAnsi="Arial" w:cs="Arial"/>
        </w:rPr>
        <w:t xml:space="preserve"> zaměstnancům v pracovním poměru,</w:t>
      </w:r>
    </w:p>
    <w:p w14:paraId="7371FDED" w14:textId="77777777" w:rsidR="00FA386C" w:rsidRPr="0068721A" w:rsidRDefault="00FA386C" w:rsidP="00FA386C">
      <w:pPr>
        <w:numPr>
          <w:ilvl w:val="0"/>
          <w:numId w:val="13"/>
        </w:numPr>
        <w:ind w:left="714" w:hanging="357"/>
        <w:contextualSpacing/>
        <w:jc w:val="both"/>
        <w:rPr>
          <w:rFonts w:ascii="Arial" w:hAnsi="Arial" w:cs="Arial"/>
        </w:rPr>
      </w:pPr>
      <w:r w:rsidRPr="0068721A">
        <w:rPr>
          <w:rFonts w:ascii="Arial" w:hAnsi="Arial" w:cs="Arial"/>
        </w:rPr>
        <w:t>zastupování M</w:t>
      </w:r>
      <w:r>
        <w:rPr>
          <w:rFonts w:ascii="Arial" w:hAnsi="Arial" w:cs="Arial"/>
        </w:rPr>
        <w:t>inisterstva vnitra</w:t>
      </w:r>
      <w:r w:rsidRPr="0068721A">
        <w:rPr>
          <w:rFonts w:ascii="Arial" w:hAnsi="Arial" w:cs="Arial"/>
        </w:rPr>
        <w:t xml:space="preserve"> při jednáních navenek v rozsahu předmětu činnosti odboru,</w:t>
      </w:r>
    </w:p>
    <w:p w14:paraId="77276774" w14:textId="77777777" w:rsidR="00FA386C" w:rsidRPr="0068721A" w:rsidRDefault="00FA386C" w:rsidP="00FA386C">
      <w:pPr>
        <w:numPr>
          <w:ilvl w:val="0"/>
          <w:numId w:val="13"/>
        </w:numPr>
        <w:ind w:left="714" w:hanging="357"/>
        <w:contextualSpacing/>
        <w:jc w:val="both"/>
        <w:rPr>
          <w:rFonts w:ascii="Arial" w:hAnsi="Arial" w:cs="Arial"/>
        </w:rPr>
      </w:pPr>
      <w:r w:rsidRPr="0068721A">
        <w:rPr>
          <w:rFonts w:ascii="Arial" w:hAnsi="Arial" w:cs="Arial"/>
        </w:rPr>
        <w:t>pověřování rozhodováním podřízeného představeného nebo vedoucího zaměstnance, popřípadě podřízeného zaměstnance</w:t>
      </w:r>
      <w:r>
        <w:rPr>
          <w:rFonts w:ascii="Arial" w:hAnsi="Arial" w:cs="Arial"/>
        </w:rPr>
        <w:t>, a to na základě písemného pověření</w:t>
      </w:r>
      <w:r w:rsidRPr="0068721A">
        <w:rPr>
          <w:rFonts w:ascii="Arial" w:hAnsi="Arial" w:cs="Arial"/>
        </w:rPr>
        <w:t>,</w:t>
      </w:r>
    </w:p>
    <w:p w14:paraId="3DB8BECF" w14:textId="77777777" w:rsidR="00FA386C" w:rsidRPr="0068721A" w:rsidRDefault="00FA386C" w:rsidP="00FA386C">
      <w:pPr>
        <w:numPr>
          <w:ilvl w:val="0"/>
          <w:numId w:val="13"/>
        </w:numPr>
        <w:ind w:left="714" w:hanging="357"/>
        <w:contextualSpacing/>
        <w:jc w:val="both"/>
        <w:rPr>
          <w:rFonts w:ascii="Arial" w:hAnsi="Arial" w:cs="Arial"/>
        </w:rPr>
      </w:pPr>
      <w:r>
        <w:rPr>
          <w:rFonts w:ascii="Arial" w:hAnsi="Arial" w:cs="Arial"/>
        </w:rPr>
        <w:t>zajištění</w:t>
      </w:r>
      <w:r w:rsidRPr="0068721A">
        <w:rPr>
          <w:rFonts w:ascii="Arial" w:hAnsi="Arial" w:cs="Arial"/>
        </w:rPr>
        <w:t xml:space="preserve"> fungování vnitřního kontrolního systému a současné podávání včasných a</w:t>
      </w:r>
      <w:r>
        <w:rPr>
          <w:rFonts w:ascii="Arial" w:hAnsi="Arial" w:cs="Arial"/>
        </w:rPr>
        <w:t> </w:t>
      </w:r>
      <w:r w:rsidRPr="0068721A">
        <w:rPr>
          <w:rFonts w:ascii="Arial" w:hAnsi="Arial" w:cs="Arial"/>
        </w:rPr>
        <w:t>spolehlivých informací prostřednictvím příslušného nadřízeného představeného ministru vnitra o výsledcích dosahovaných při plnění stanovených úkolů, o vzniku významných rizik, o závažný</w:t>
      </w:r>
      <w:r>
        <w:rPr>
          <w:rFonts w:ascii="Arial" w:hAnsi="Arial" w:cs="Arial"/>
        </w:rPr>
        <w:t xml:space="preserve">ch nedostatcích a o přijímaných </w:t>
      </w:r>
      <w:r w:rsidRPr="0068721A">
        <w:rPr>
          <w:rFonts w:ascii="Arial" w:hAnsi="Arial" w:cs="Arial"/>
        </w:rPr>
        <w:t>a plněných opatřeních k jejich nápravě,</w:t>
      </w:r>
    </w:p>
    <w:p w14:paraId="737CD3CD" w14:textId="77777777" w:rsidR="00FA386C" w:rsidRDefault="00FA386C" w:rsidP="00FA386C">
      <w:pPr>
        <w:numPr>
          <w:ilvl w:val="0"/>
          <w:numId w:val="13"/>
        </w:numPr>
        <w:ind w:left="714" w:hanging="357"/>
        <w:contextualSpacing/>
        <w:jc w:val="both"/>
        <w:rPr>
          <w:rFonts w:ascii="Arial" w:hAnsi="Arial" w:cs="Arial"/>
        </w:rPr>
      </w:pPr>
      <w:r>
        <w:rPr>
          <w:rFonts w:ascii="Arial" w:hAnsi="Arial" w:cs="Arial"/>
        </w:rPr>
        <w:t>příprava, zpracování a předkládání podkladů stanovisek k systemizaci služebních a pracovních míst,</w:t>
      </w:r>
    </w:p>
    <w:p w14:paraId="16D6600D" w14:textId="77777777" w:rsidR="00FA386C" w:rsidRPr="00867915" w:rsidRDefault="00FA386C" w:rsidP="00FA386C">
      <w:pPr>
        <w:numPr>
          <w:ilvl w:val="0"/>
          <w:numId w:val="13"/>
        </w:numPr>
        <w:ind w:left="714" w:hanging="357"/>
        <w:contextualSpacing/>
        <w:jc w:val="both"/>
        <w:rPr>
          <w:rFonts w:ascii="Arial" w:hAnsi="Arial" w:cs="Arial"/>
        </w:rPr>
      </w:pPr>
      <w:r w:rsidRPr="0068721A">
        <w:rPr>
          <w:rFonts w:ascii="Arial" w:hAnsi="Arial" w:cs="Arial"/>
        </w:rPr>
        <w:t>zajištění plnění úkolů vyplývajících z právních předpisů, kolektivní dohody nebo kolektivní smlouvy vůči odborovému orgánu</w:t>
      </w:r>
      <w:r>
        <w:rPr>
          <w:rFonts w:ascii="Arial" w:hAnsi="Arial" w:cs="Arial"/>
        </w:rPr>
        <w:t>, státním zaměstnancům</w:t>
      </w:r>
      <w:r w:rsidRPr="0068721A">
        <w:rPr>
          <w:rFonts w:ascii="Arial" w:hAnsi="Arial" w:cs="Arial"/>
        </w:rPr>
        <w:t xml:space="preserve"> a</w:t>
      </w:r>
      <w:r>
        <w:rPr>
          <w:rFonts w:ascii="Arial" w:hAnsi="Arial" w:cs="Arial"/>
        </w:rPr>
        <w:t> </w:t>
      </w:r>
      <w:r w:rsidRPr="0068721A">
        <w:rPr>
          <w:rFonts w:ascii="Arial" w:hAnsi="Arial" w:cs="Arial"/>
        </w:rPr>
        <w:t xml:space="preserve">zaměstnancům, </w:t>
      </w:r>
    </w:p>
    <w:p w14:paraId="392FA0E0" w14:textId="77777777" w:rsidR="00FA386C" w:rsidRPr="0068721A" w:rsidRDefault="00FA386C" w:rsidP="00FA386C">
      <w:pPr>
        <w:numPr>
          <w:ilvl w:val="0"/>
          <w:numId w:val="13"/>
        </w:numPr>
        <w:ind w:left="714" w:hanging="357"/>
        <w:contextualSpacing/>
        <w:jc w:val="both"/>
        <w:rPr>
          <w:rFonts w:ascii="Arial" w:hAnsi="Arial" w:cs="Arial"/>
        </w:rPr>
      </w:pPr>
      <w:r>
        <w:rPr>
          <w:rFonts w:ascii="Arial" w:hAnsi="Arial" w:cs="Arial"/>
        </w:rPr>
        <w:t>zajišťování ochrany</w:t>
      </w:r>
      <w:r w:rsidRPr="0068721A">
        <w:rPr>
          <w:rFonts w:ascii="Arial" w:hAnsi="Arial" w:cs="Arial"/>
        </w:rPr>
        <w:t xml:space="preserve"> utajovaných informací a osobních údajů zpracovávaných v</w:t>
      </w:r>
      <w:r>
        <w:rPr>
          <w:rFonts w:ascii="Arial" w:hAnsi="Arial" w:cs="Arial"/>
        </w:rPr>
        <w:t> rámci odboru</w:t>
      </w:r>
      <w:r w:rsidRPr="0068721A">
        <w:rPr>
          <w:rFonts w:ascii="Arial" w:hAnsi="Arial" w:cs="Arial"/>
        </w:rPr>
        <w:t xml:space="preserve"> a za dodržování povinností s tím spojených,</w:t>
      </w:r>
    </w:p>
    <w:p w14:paraId="733B7628" w14:textId="77777777" w:rsidR="00FA386C" w:rsidRPr="0068721A" w:rsidRDefault="00FA386C" w:rsidP="00FA386C">
      <w:pPr>
        <w:numPr>
          <w:ilvl w:val="0"/>
          <w:numId w:val="13"/>
        </w:numPr>
        <w:ind w:left="714" w:hanging="357"/>
        <w:contextualSpacing/>
        <w:jc w:val="both"/>
        <w:rPr>
          <w:rFonts w:ascii="Arial" w:hAnsi="Arial" w:cs="Arial"/>
        </w:rPr>
      </w:pPr>
      <w:r w:rsidRPr="0068721A">
        <w:rPr>
          <w:rFonts w:ascii="Arial" w:hAnsi="Arial" w:cs="Arial"/>
        </w:rPr>
        <w:t>oprávnění provádět úkony v řízení ve vě</w:t>
      </w:r>
      <w:r>
        <w:rPr>
          <w:rFonts w:ascii="Arial" w:hAnsi="Arial" w:cs="Arial"/>
        </w:rPr>
        <w:t>cech, které náležejí do</w:t>
      </w:r>
      <w:r w:rsidRPr="0068721A">
        <w:rPr>
          <w:rFonts w:ascii="Arial" w:hAnsi="Arial" w:cs="Arial"/>
        </w:rPr>
        <w:t xml:space="preserve"> předmětu činnosti </w:t>
      </w:r>
      <w:r>
        <w:rPr>
          <w:rFonts w:ascii="Arial" w:hAnsi="Arial" w:cs="Arial"/>
        </w:rPr>
        <w:t>odboru;</w:t>
      </w:r>
      <w:r w:rsidRPr="0068721A">
        <w:rPr>
          <w:rFonts w:ascii="Arial" w:hAnsi="Arial" w:cs="Arial"/>
        </w:rPr>
        <w:t xml:space="preserve"> stanovení další oprávněné úřední osoby v</w:t>
      </w:r>
      <w:r>
        <w:rPr>
          <w:rFonts w:ascii="Arial" w:hAnsi="Arial" w:cs="Arial"/>
        </w:rPr>
        <w:t> </w:t>
      </w:r>
      <w:r w:rsidRPr="0068721A">
        <w:rPr>
          <w:rFonts w:ascii="Arial" w:hAnsi="Arial" w:cs="Arial"/>
        </w:rPr>
        <w:t>rámci</w:t>
      </w:r>
      <w:r>
        <w:rPr>
          <w:rFonts w:ascii="Arial" w:hAnsi="Arial" w:cs="Arial"/>
        </w:rPr>
        <w:t xml:space="preserve"> odboru</w:t>
      </w:r>
      <w:r w:rsidRPr="0068721A">
        <w:rPr>
          <w:rFonts w:ascii="Arial" w:hAnsi="Arial" w:cs="Arial"/>
        </w:rPr>
        <w:t>,</w:t>
      </w:r>
    </w:p>
    <w:p w14:paraId="4B30D2FE" w14:textId="77777777" w:rsidR="00FA386C" w:rsidRPr="0068721A" w:rsidRDefault="00FA386C" w:rsidP="00FA386C">
      <w:pPr>
        <w:numPr>
          <w:ilvl w:val="0"/>
          <w:numId w:val="13"/>
        </w:numPr>
        <w:ind w:left="714" w:hanging="357"/>
        <w:contextualSpacing/>
        <w:jc w:val="both"/>
        <w:rPr>
          <w:rFonts w:ascii="Arial" w:hAnsi="Arial" w:cs="Arial"/>
        </w:rPr>
      </w:pPr>
      <w:r>
        <w:rPr>
          <w:rFonts w:ascii="Arial" w:hAnsi="Arial" w:cs="Arial"/>
        </w:rPr>
        <w:t>zajišťování</w:t>
      </w:r>
      <w:r w:rsidRPr="0068721A">
        <w:rPr>
          <w:rFonts w:ascii="Arial" w:hAnsi="Arial" w:cs="Arial"/>
        </w:rPr>
        <w:t xml:space="preserve"> projednávání těch přestupků, které náležejí do předmětu činnosti</w:t>
      </w:r>
      <w:r>
        <w:rPr>
          <w:rFonts w:ascii="Arial" w:hAnsi="Arial" w:cs="Arial"/>
        </w:rPr>
        <w:t xml:space="preserve"> odboru</w:t>
      </w:r>
      <w:r w:rsidRPr="0068721A">
        <w:rPr>
          <w:rFonts w:ascii="Arial" w:hAnsi="Arial" w:cs="Arial"/>
        </w:rPr>
        <w:t>,</w:t>
      </w:r>
    </w:p>
    <w:p w14:paraId="2B1B3ADC" w14:textId="77777777" w:rsidR="00FA386C" w:rsidRPr="0068721A" w:rsidRDefault="00FA386C" w:rsidP="00FA386C">
      <w:pPr>
        <w:numPr>
          <w:ilvl w:val="0"/>
          <w:numId w:val="13"/>
        </w:numPr>
        <w:ind w:left="714" w:hanging="357"/>
        <w:contextualSpacing/>
        <w:jc w:val="both"/>
        <w:rPr>
          <w:rFonts w:ascii="Arial" w:hAnsi="Arial" w:cs="Arial"/>
        </w:rPr>
      </w:pPr>
      <w:r>
        <w:rPr>
          <w:rFonts w:ascii="Arial" w:hAnsi="Arial" w:cs="Arial"/>
        </w:rPr>
        <w:t>zajišťování</w:t>
      </w:r>
      <w:r w:rsidRPr="0068721A">
        <w:rPr>
          <w:rFonts w:ascii="Arial" w:hAnsi="Arial" w:cs="Arial"/>
        </w:rPr>
        <w:t xml:space="preserve"> za poskytování a zveřejňování informac</w:t>
      </w:r>
      <w:r>
        <w:rPr>
          <w:rFonts w:ascii="Arial" w:hAnsi="Arial" w:cs="Arial"/>
        </w:rPr>
        <w:t>í vztahujících se k působnosti M</w:t>
      </w:r>
      <w:r w:rsidRPr="0068721A">
        <w:rPr>
          <w:rFonts w:ascii="Arial" w:hAnsi="Arial" w:cs="Arial"/>
        </w:rPr>
        <w:t>inisterstva</w:t>
      </w:r>
      <w:r>
        <w:rPr>
          <w:rFonts w:ascii="Arial" w:hAnsi="Arial" w:cs="Arial"/>
        </w:rPr>
        <w:t xml:space="preserve"> vnitra</w:t>
      </w:r>
      <w:r w:rsidRPr="0068721A">
        <w:rPr>
          <w:rFonts w:ascii="Arial" w:hAnsi="Arial" w:cs="Arial"/>
        </w:rPr>
        <w:t xml:space="preserve">, respektive k předmětu činnosti </w:t>
      </w:r>
      <w:r>
        <w:rPr>
          <w:rFonts w:ascii="Arial" w:hAnsi="Arial" w:cs="Arial"/>
        </w:rPr>
        <w:t>odboru</w:t>
      </w:r>
      <w:r w:rsidRPr="0068721A">
        <w:rPr>
          <w:rFonts w:ascii="Arial" w:hAnsi="Arial" w:cs="Arial"/>
        </w:rPr>
        <w:t>, a to v rozsahu a způsobem stanoveným právním předpisem</w:t>
      </w:r>
      <w:r>
        <w:rPr>
          <w:rFonts w:ascii="Arial" w:hAnsi="Arial" w:cs="Arial"/>
        </w:rPr>
        <w:t>,</w:t>
      </w:r>
      <w:r w:rsidRPr="0068721A">
        <w:rPr>
          <w:rFonts w:ascii="Arial" w:hAnsi="Arial" w:cs="Arial"/>
        </w:rPr>
        <w:t xml:space="preserve"> a za dodržování lhůt tímto předpisem stanovených,</w:t>
      </w:r>
    </w:p>
    <w:p w14:paraId="4EADC291" w14:textId="77777777" w:rsidR="00FA386C" w:rsidRDefault="00FA386C" w:rsidP="00FA386C">
      <w:pPr>
        <w:numPr>
          <w:ilvl w:val="0"/>
          <w:numId w:val="13"/>
        </w:numPr>
        <w:ind w:left="714" w:hanging="357"/>
        <w:contextualSpacing/>
        <w:jc w:val="both"/>
        <w:rPr>
          <w:rFonts w:ascii="Arial" w:hAnsi="Arial" w:cs="Arial"/>
        </w:rPr>
      </w:pPr>
      <w:r w:rsidRPr="0068721A">
        <w:rPr>
          <w:rFonts w:ascii="Arial" w:hAnsi="Arial" w:cs="Arial"/>
        </w:rPr>
        <w:t>plnění úkolů v rozsahu předmětu činnosti</w:t>
      </w:r>
      <w:r>
        <w:rPr>
          <w:rFonts w:ascii="Arial" w:hAnsi="Arial" w:cs="Arial"/>
        </w:rPr>
        <w:t xml:space="preserve"> odboru, které pro M</w:t>
      </w:r>
      <w:r w:rsidRPr="0068721A">
        <w:rPr>
          <w:rFonts w:ascii="Arial" w:hAnsi="Arial" w:cs="Arial"/>
        </w:rPr>
        <w:t xml:space="preserve">inisterstvo </w:t>
      </w:r>
      <w:r>
        <w:rPr>
          <w:rFonts w:ascii="Arial" w:hAnsi="Arial" w:cs="Arial"/>
        </w:rPr>
        <w:t xml:space="preserve">vnitra </w:t>
      </w:r>
      <w:r w:rsidRPr="0068721A">
        <w:rPr>
          <w:rFonts w:ascii="Arial" w:hAnsi="Arial" w:cs="Arial"/>
        </w:rPr>
        <w:t>vyplývají z členství České republiky v Evropské unii,</w:t>
      </w:r>
    </w:p>
    <w:p w14:paraId="7B0E1ACD" w14:textId="77777777" w:rsidR="00FA386C" w:rsidRDefault="00FA386C" w:rsidP="00FA386C">
      <w:pPr>
        <w:numPr>
          <w:ilvl w:val="0"/>
          <w:numId w:val="13"/>
        </w:numPr>
        <w:ind w:left="714" w:hanging="357"/>
        <w:contextualSpacing/>
        <w:jc w:val="both"/>
        <w:rPr>
          <w:rFonts w:ascii="Arial" w:hAnsi="Arial" w:cs="Arial"/>
        </w:rPr>
      </w:pPr>
      <w:r>
        <w:rPr>
          <w:rFonts w:ascii="Arial" w:hAnsi="Arial" w:cs="Arial"/>
        </w:rPr>
        <w:t>zajišťování výkonu státní správy v oblasti zdravotní péče dle zákona č. 372/2011 Sb., o zdravotních službách a podmínkách jejich poskytování (zákon o  zdravotních službách), ve znění pozdějších předpisů, a dle zákona č. 373/2011 Sb., o specifických zdravotních službách, ve znění pozdějších předpisů,</w:t>
      </w:r>
    </w:p>
    <w:p w14:paraId="67271A6A" w14:textId="77777777" w:rsidR="00FA386C" w:rsidRDefault="00FA386C" w:rsidP="00FA386C">
      <w:pPr>
        <w:numPr>
          <w:ilvl w:val="0"/>
          <w:numId w:val="13"/>
        </w:numPr>
        <w:ind w:left="714" w:hanging="357"/>
        <w:contextualSpacing/>
        <w:jc w:val="both"/>
        <w:rPr>
          <w:rFonts w:ascii="Arial" w:hAnsi="Arial" w:cs="Arial"/>
        </w:rPr>
      </w:pPr>
      <w:r>
        <w:rPr>
          <w:rFonts w:ascii="Arial" w:hAnsi="Arial" w:cs="Arial"/>
        </w:rPr>
        <w:t>účast a podílení se na výběrových řízení při přijímání státních zaměstnanců na odbor,</w:t>
      </w:r>
    </w:p>
    <w:p w14:paraId="622D3CBB" w14:textId="77777777" w:rsidR="00FA386C" w:rsidRDefault="00FA386C" w:rsidP="00FA386C">
      <w:pPr>
        <w:numPr>
          <w:ilvl w:val="0"/>
          <w:numId w:val="13"/>
        </w:numPr>
        <w:ind w:left="714" w:hanging="357"/>
        <w:contextualSpacing/>
        <w:jc w:val="both"/>
        <w:rPr>
          <w:rFonts w:ascii="Arial" w:hAnsi="Arial" w:cs="Arial"/>
        </w:rPr>
      </w:pPr>
      <w:r>
        <w:rPr>
          <w:rFonts w:ascii="Arial" w:hAnsi="Arial" w:cs="Arial"/>
        </w:rPr>
        <w:t>stanovování obecných postupů aplikace předpisů z oblasti nemocenského pojištění a pracovnělékařských služeb v rámci odboru a u poskytovatelů pracovnělékařských služeb v působnosti Ministerstva vnitra,</w:t>
      </w:r>
    </w:p>
    <w:p w14:paraId="7C7FC52C" w14:textId="77777777" w:rsidR="00FA386C" w:rsidRDefault="00FA386C" w:rsidP="00FA386C">
      <w:pPr>
        <w:numPr>
          <w:ilvl w:val="0"/>
          <w:numId w:val="13"/>
        </w:numPr>
        <w:ind w:left="714" w:hanging="357"/>
        <w:contextualSpacing/>
        <w:jc w:val="both"/>
        <w:rPr>
          <w:rFonts w:ascii="Arial" w:hAnsi="Arial" w:cs="Arial"/>
        </w:rPr>
      </w:pPr>
      <w:r>
        <w:rPr>
          <w:rFonts w:ascii="Arial" w:hAnsi="Arial" w:cs="Arial"/>
        </w:rPr>
        <w:t>zajišťování výkonu státní správy při vedení přezkumných řízení v oblasti lékařských posudků ve smyslu zákona č. 373/2011 Sb., o specifických zdravotních službách, ve znění pozdějších předpisů, </w:t>
      </w:r>
    </w:p>
    <w:p w14:paraId="4CBC10C2" w14:textId="77777777" w:rsidR="00DE20D8" w:rsidRPr="00FA386C" w:rsidRDefault="00FA386C" w:rsidP="00FA386C">
      <w:pPr>
        <w:numPr>
          <w:ilvl w:val="0"/>
          <w:numId w:val="13"/>
        </w:numPr>
        <w:ind w:left="714" w:hanging="357"/>
        <w:contextualSpacing/>
        <w:jc w:val="both"/>
        <w:rPr>
          <w:rFonts w:ascii="Arial" w:hAnsi="Arial" w:cs="Arial"/>
        </w:rPr>
      </w:pPr>
      <w:r w:rsidRPr="00FA386C">
        <w:rPr>
          <w:rFonts w:ascii="Arial" w:hAnsi="Arial" w:cs="Arial"/>
        </w:rPr>
        <w:t>vydávání, novelizace a rušení interních aktů řízení v rámci předmětu činnosti odboru,</w:t>
      </w:r>
    </w:p>
    <w:p w14:paraId="65DBD258" w14:textId="77777777" w:rsidR="00FA386C" w:rsidRDefault="00FA386C" w:rsidP="00FA386C">
      <w:pPr>
        <w:numPr>
          <w:ilvl w:val="0"/>
          <w:numId w:val="11"/>
        </w:numPr>
        <w:ind w:left="714" w:hanging="357"/>
        <w:contextualSpacing/>
        <w:jc w:val="both"/>
        <w:rPr>
          <w:rFonts w:ascii="Arial" w:hAnsi="Arial" w:cs="Arial"/>
        </w:rPr>
      </w:pPr>
      <w:r>
        <w:rPr>
          <w:rFonts w:ascii="Arial" w:hAnsi="Arial" w:cs="Arial"/>
        </w:rPr>
        <w:t>při výkonu ekonomické činnosti v rámci Ministerstva vnitra na základě oprávnění nakládání s přidělenými rozpočtovými prostředky včetně mimorozpočtových zdrojů při dodržení stanovených závazných limitů a ukazatelů; převádění dlouhodobého majetku do užívání,</w:t>
      </w:r>
    </w:p>
    <w:p w14:paraId="3D215B14" w14:textId="77777777" w:rsidR="00FA386C" w:rsidRDefault="00FA386C" w:rsidP="00FA386C">
      <w:pPr>
        <w:numPr>
          <w:ilvl w:val="0"/>
          <w:numId w:val="11"/>
        </w:numPr>
        <w:ind w:left="714" w:hanging="357"/>
        <w:contextualSpacing/>
        <w:jc w:val="both"/>
        <w:rPr>
          <w:rFonts w:ascii="Arial" w:hAnsi="Arial" w:cs="Arial"/>
        </w:rPr>
      </w:pPr>
      <w:r>
        <w:rPr>
          <w:rFonts w:ascii="Arial" w:hAnsi="Arial" w:cs="Arial"/>
        </w:rPr>
        <w:t>uzavírání smluv (podepisování zápisů) vztahující se k nakládání s movitým a nemovitým majetkem a k dodávce nebo poskytnutí služeb ve smyslu čl. 14 odst. 2 nařízení Ministerstva vnitra č. 45/2011, ve znění pozdějších předpisů, při výkonu ekonomické činnosti v rámci Ministerstva vnitra na základě oprávnění,</w:t>
      </w:r>
    </w:p>
    <w:p w14:paraId="43AFD154" w14:textId="77777777" w:rsidR="00FA386C" w:rsidRDefault="00FA386C" w:rsidP="00FA386C">
      <w:pPr>
        <w:numPr>
          <w:ilvl w:val="0"/>
          <w:numId w:val="11"/>
        </w:numPr>
        <w:ind w:left="714" w:hanging="357"/>
        <w:contextualSpacing/>
        <w:jc w:val="both"/>
        <w:rPr>
          <w:rFonts w:ascii="Arial" w:hAnsi="Arial" w:cs="Arial"/>
        </w:rPr>
      </w:pPr>
      <w:r w:rsidRPr="00FA386C">
        <w:rPr>
          <w:rFonts w:ascii="Arial" w:hAnsi="Arial" w:cs="Arial"/>
        </w:rPr>
        <w:t>vedení podřízených státních zaměstnanců zařazených v odboru, ukládání úkolů, organizování, řízení a kontrola výkonu jejich služby včetně dávání příkazů a dále řízení, organizace a kontrola práce zaměstnanců odboru,</w:t>
      </w:r>
    </w:p>
    <w:p w14:paraId="4AFE4CCC" w14:textId="77777777" w:rsidR="00FA386C" w:rsidRPr="00FA386C" w:rsidRDefault="00FA386C" w:rsidP="00FA386C">
      <w:pPr>
        <w:numPr>
          <w:ilvl w:val="0"/>
          <w:numId w:val="11"/>
        </w:numPr>
        <w:ind w:left="714" w:hanging="357"/>
        <w:contextualSpacing/>
        <w:jc w:val="both"/>
        <w:rPr>
          <w:rFonts w:ascii="Arial" w:hAnsi="Arial" w:cs="Arial"/>
        </w:rPr>
      </w:pPr>
      <w:r w:rsidRPr="00FA386C">
        <w:rPr>
          <w:rFonts w:ascii="Arial" w:hAnsi="Arial" w:cs="Arial"/>
          <w:iCs/>
          <w:color w:val="000000" w:themeColor="text1"/>
        </w:rPr>
        <w:t>zajišťování dalších činností podle příkazů představených v rámci platového zařazení a stanovených oborů služby</w:t>
      </w:r>
      <w:r w:rsidRPr="00FA386C">
        <w:rPr>
          <w:rFonts w:ascii="Arial" w:hAnsi="Arial" w:cs="Arial"/>
          <w:color w:val="000000" w:themeColor="text1"/>
        </w:rPr>
        <w:t>.</w:t>
      </w:r>
    </w:p>
    <w:p w14:paraId="18D4FA50" w14:textId="77777777" w:rsidR="00FA386C" w:rsidRPr="00FA386C" w:rsidRDefault="00FA386C" w:rsidP="00FA386C">
      <w:pPr>
        <w:ind w:left="714"/>
        <w:contextualSpacing/>
        <w:jc w:val="both"/>
        <w:rPr>
          <w:rFonts w:ascii="Arial" w:hAnsi="Arial" w:cs="Arial"/>
        </w:rPr>
      </w:pPr>
    </w:p>
    <w:p w14:paraId="3D939E7D"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333E990" w14:textId="77777777" w:rsidR="00B80B01" w:rsidRDefault="00F4424D" w:rsidP="00F4424D">
      <w:pPr>
        <w:pStyle w:val="Odstavecseseznamem"/>
        <w:numPr>
          <w:ilvl w:val="0"/>
          <w:numId w:val="7"/>
        </w:numPr>
        <w:ind w:left="426" w:hanging="426"/>
        <w:jc w:val="both"/>
        <w:rPr>
          <w:rFonts w:ascii="Arial" w:hAnsi="Arial" w:cs="Arial"/>
          <w:noProof/>
        </w:rPr>
      </w:pPr>
      <w:r>
        <w:rPr>
          <w:rFonts w:ascii="Arial" w:hAnsi="Arial" w:cs="Arial"/>
          <w:noProof/>
        </w:rPr>
        <w:t>21</w:t>
      </w:r>
      <w:r w:rsidR="00B80B01">
        <w:rPr>
          <w:rFonts w:ascii="Arial" w:hAnsi="Arial" w:cs="Arial"/>
          <w:noProof/>
        </w:rPr>
        <w:t xml:space="preserve">. </w:t>
      </w:r>
      <w:r>
        <w:rPr>
          <w:rFonts w:ascii="Arial" w:hAnsi="Arial" w:cs="Arial"/>
          <w:noProof/>
        </w:rPr>
        <w:t xml:space="preserve">Zdravotnictví a ochrana </w:t>
      </w:r>
      <w:r w:rsidRPr="00F4424D">
        <w:rPr>
          <w:rFonts w:ascii="Arial" w:hAnsi="Arial" w:cs="Arial"/>
          <w:noProof/>
        </w:rPr>
        <w:t>zdraví</w:t>
      </w:r>
    </w:p>
    <w:p w14:paraId="59943671" w14:textId="77777777" w:rsidR="00795384" w:rsidRPr="00B80B01" w:rsidRDefault="00795384" w:rsidP="00C2674E">
      <w:pPr>
        <w:pStyle w:val="Odstavecseseznamem"/>
        <w:numPr>
          <w:ilvl w:val="0"/>
          <w:numId w:val="7"/>
        </w:numPr>
        <w:ind w:left="426" w:hanging="426"/>
        <w:jc w:val="both"/>
        <w:rPr>
          <w:rFonts w:ascii="Arial" w:hAnsi="Arial" w:cs="Arial"/>
          <w:noProof/>
        </w:rPr>
      </w:pPr>
      <w:r w:rsidRPr="00B80B01">
        <w:rPr>
          <w:rFonts w:ascii="Arial" w:hAnsi="Arial" w:cs="Arial"/>
          <w:noProof/>
        </w:rPr>
        <w:t>2</w:t>
      </w:r>
      <w:r w:rsidR="00B80B01">
        <w:rPr>
          <w:rFonts w:ascii="Arial" w:hAnsi="Arial" w:cs="Arial"/>
          <w:noProof/>
        </w:rPr>
        <w:t>2. L</w:t>
      </w:r>
      <w:r w:rsidR="00EA49FB">
        <w:rPr>
          <w:rFonts w:ascii="Arial" w:hAnsi="Arial" w:cs="Arial"/>
          <w:noProof/>
        </w:rPr>
        <w:t>egislativa</w:t>
      </w:r>
      <w:r w:rsidR="00B80B01">
        <w:rPr>
          <w:rFonts w:ascii="Arial" w:hAnsi="Arial" w:cs="Arial"/>
          <w:noProof/>
        </w:rPr>
        <w:t xml:space="preserve"> a právní činnost</w:t>
      </w:r>
    </w:p>
    <w:p w14:paraId="25F973EE" w14:textId="77777777" w:rsidR="00795384" w:rsidRPr="00795384" w:rsidRDefault="00F4424D" w:rsidP="00F4424D">
      <w:pPr>
        <w:pStyle w:val="Odstavecseseznamem"/>
        <w:numPr>
          <w:ilvl w:val="0"/>
          <w:numId w:val="7"/>
        </w:numPr>
        <w:ind w:left="426" w:hanging="426"/>
        <w:jc w:val="both"/>
        <w:rPr>
          <w:rFonts w:ascii="Arial" w:hAnsi="Arial" w:cs="Arial"/>
          <w:noProof/>
        </w:rPr>
      </w:pPr>
      <w:r>
        <w:rPr>
          <w:rFonts w:ascii="Arial" w:hAnsi="Arial" w:cs="Arial"/>
          <w:noProof/>
        </w:rPr>
        <w:t>46</w:t>
      </w:r>
      <w:r w:rsidR="00795384" w:rsidRPr="00795384">
        <w:rPr>
          <w:rFonts w:ascii="Arial" w:hAnsi="Arial" w:cs="Arial"/>
          <w:noProof/>
        </w:rPr>
        <w:t xml:space="preserve">. </w:t>
      </w:r>
      <w:r>
        <w:rPr>
          <w:rFonts w:ascii="Arial" w:hAnsi="Arial" w:cs="Arial"/>
          <w:noProof/>
        </w:rPr>
        <w:t xml:space="preserve">Veterinární </w:t>
      </w:r>
      <w:r w:rsidRPr="00F4424D">
        <w:rPr>
          <w:rFonts w:ascii="Arial" w:hAnsi="Arial" w:cs="Arial"/>
          <w:noProof/>
        </w:rPr>
        <w:t>péče</w:t>
      </w:r>
    </w:p>
    <w:p w14:paraId="6DE133FF"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394A2DD" w14:textId="77777777" w:rsidR="00023595" w:rsidRDefault="00023595" w:rsidP="00EA49FB">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556D3E" w:rsidRPr="00F4424D">
        <w:rPr>
          <w:rFonts w:ascii="Arial" w:hAnsi="Arial" w:cs="Arial"/>
          <w:b/>
          <w:color w:val="0D0D0D" w:themeColor="text1" w:themeTint="F2"/>
        </w:rPr>
        <w:t>17005424</w:t>
      </w:r>
    </w:p>
    <w:p w14:paraId="2838E169" w14:textId="77777777"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292C4CFE" w14:textId="77777777"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D3709">
        <w:rPr>
          <w:rFonts w:ascii="Arial" w:eastAsia="Times New Roman" w:hAnsi="Arial" w:cs="Arial"/>
          <w:b/>
          <w:lang w:eastAsia="cs-CZ"/>
        </w:rPr>
        <w:t>funkční období v délce trvání 5 let</w:t>
      </w:r>
    </w:p>
    <w:p w14:paraId="23926991" w14:textId="77777777"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42E8A97B" w14:textId="77777777"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72BAAA4C" w14:textId="77777777"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32473">
        <w:rPr>
          <w:rFonts w:ascii="Arial" w:eastAsia="Times New Roman" w:hAnsi="Arial" w:cs="Arial"/>
          <w:b/>
          <w:color w:val="0D0D0D" w:themeColor="text1" w:themeTint="F2"/>
          <w:lang w:eastAsia="cs-CZ"/>
        </w:rPr>
        <w:t>červen</w:t>
      </w:r>
      <w:r w:rsidR="00556D3E">
        <w:rPr>
          <w:rFonts w:ascii="Arial" w:eastAsia="Times New Roman" w:hAnsi="Arial" w:cs="Arial"/>
          <w:b/>
          <w:color w:val="0D0D0D" w:themeColor="text1" w:themeTint="F2"/>
          <w:lang w:eastAsia="cs-CZ"/>
        </w:rPr>
        <w:t xml:space="preserve"> 32023</w:t>
      </w:r>
    </w:p>
    <w:p w14:paraId="7E2424E9" w14:textId="77777777" w:rsidR="00091BE4" w:rsidRPr="00D4579F" w:rsidRDefault="00D4579F"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Pr>
          <w:rFonts w:ascii="Arial" w:eastAsia="Times New Roman" w:hAnsi="Arial" w:cs="Arial"/>
          <w:color w:val="0D0D0D" w:themeColor="text1" w:themeTint="F2"/>
          <w:lang w:eastAsia="cs-CZ"/>
        </w:rPr>
        <w:t xml:space="preserve">termín pro podávání žádostí do </w:t>
      </w:r>
      <w:r w:rsidR="00532473">
        <w:rPr>
          <w:rFonts w:ascii="Arial" w:eastAsia="Times New Roman" w:hAnsi="Arial" w:cs="Arial"/>
          <w:b/>
          <w:color w:val="0D0D0D" w:themeColor="text1" w:themeTint="F2"/>
          <w:lang w:eastAsia="cs-CZ"/>
        </w:rPr>
        <w:t>9</w:t>
      </w:r>
      <w:r w:rsidR="00F00206">
        <w:rPr>
          <w:rFonts w:ascii="Arial" w:eastAsia="Times New Roman" w:hAnsi="Arial" w:cs="Arial"/>
          <w:b/>
          <w:color w:val="0D0D0D" w:themeColor="text1" w:themeTint="F2"/>
          <w:lang w:eastAsia="cs-CZ"/>
        </w:rPr>
        <w:t>. května 2023</w:t>
      </w:r>
    </w:p>
    <w:p w14:paraId="4BA8EFDC" w14:textId="77777777"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2B06B672"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3B91FFFE" w14:textId="77777777" w:rsidR="00B412A1" w:rsidRPr="00D773EB"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2D3709" w:rsidRPr="002D3709">
        <w:rPr>
          <w:rFonts w:ascii="Arial" w:eastAsia="Times New Roman" w:hAnsi="Arial" w:cs="Arial"/>
          <w:b/>
          <w:lang w:eastAsia="cs-CZ"/>
        </w:rPr>
        <w:t>15</w:t>
      </w:r>
      <w:r w:rsidRPr="002D3709">
        <w:rPr>
          <w:rFonts w:ascii="Arial" w:eastAsia="Times New Roman" w:hAnsi="Arial" w:cs="Arial"/>
          <w:b/>
          <w:lang w:eastAsia="cs-CZ"/>
        </w:rPr>
        <w:t>. platové třídy</w:t>
      </w:r>
    </w:p>
    <w:p w14:paraId="6B167F2C" w14:textId="77777777"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14:paraId="5919BB4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4B31D1FB" w14:textId="77777777"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14:paraId="51515F74" w14:textId="77777777"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14:paraId="39C7B3BE" w14:textId="77777777"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D474841" w14:textId="77777777"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14:paraId="72ABC359" w14:textId="77777777"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42721016" w14:textId="77777777"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2CE0056B" w14:textId="77777777"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14:paraId="293CA327" w14:textId="77777777"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14:paraId="164BDB5F" w14:textId="77777777"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772B9AEF" w14:textId="77777777"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5EE3B158" w14:textId="77777777"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601753CF" w14:textId="77777777"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14:paraId="79F71A0A" w14:textId="77777777"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14:paraId="17AEFCC7" w14:textId="77777777"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14:paraId="2F241D9C" w14:textId="77777777"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14:paraId="1790AFCF" w14:textId="77777777"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14:paraId="24B54C47" w14:textId="77777777"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14:paraId="5A3BFC7C" w14:textId="77777777"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14:paraId="4A51FFD5" w14:textId="77777777"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14:paraId="46D05F9A" w14:textId="77777777"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14:paraId="42F06CE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1C8E276B" w14:textId="77777777" w:rsidR="00A25452" w:rsidRDefault="00091BE4" w:rsidP="00311600">
      <w:pPr>
        <w:spacing w:line="288" w:lineRule="auto"/>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00561913">
        <w:rPr>
          <w:rFonts w:ascii="Arial" w:hAnsi="Arial" w:cs="Arial"/>
          <w:b/>
          <w:color w:val="0D0D0D" w:themeColor="text1" w:themeTint="F2"/>
        </w:rPr>
        <w:t xml:space="preserve">do </w:t>
      </w:r>
      <w:r w:rsidR="00532473">
        <w:rPr>
          <w:rFonts w:ascii="Arial" w:hAnsi="Arial" w:cs="Arial"/>
          <w:b/>
          <w:color w:val="0D0D0D" w:themeColor="text1" w:themeTint="F2"/>
        </w:rPr>
        <w:t>9</w:t>
      </w:r>
      <w:r w:rsidR="00F00206">
        <w:rPr>
          <w:rFonts w:ascii="Arial" w:hAnsi="Arial" w:cs="Arial"/>
          <w:b/>
          <w:color w:val="0D0D0D" w:themeColor="text1" w:themeTint="F2"/>
        </w:rPr>
        <w:t>. května 2023</w:t>
      </w:r>
      <w:r w:rsidR="00FE38DD" w:rsidRPr="00FE38DD">
        <w:rPr>
          <w:rFonts w:ascii="Arial" w:hAnsi="Arial" w:cs="Arial"/>
          <w:color w:val="0D0D0D" w:themeColor="text1" w:themeTint="F2"/>
        </w:rPr>
        <w:t>.</w:t>
      </w:r>
    </w:p>
    <w:p w14:paraId="148AFD61" w14:textId="77777777"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33272CFC" w14:textId="77777777"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009A7D1B">
        <w:rPr>
          <w:rFonts w:ascii="Arial" w:hAnsi="Arial" w:cs="Arial"/>
        </w:rPr>
        <w:t>adresu úřadu</w:t>
      </w:r>
      <w:r w:rsidR="008706FD">
        <w:rPr>
          <w:rFonts w:ascii="Arial" w:hAnsi="Arial" w:cs="Arial"/>
        </w:rPr>
        <w:t>: Ministerstvo</w:t>
      </w:r>
      <w:r w:rsidR="00266095">
        <w:rPr>
          <w:rFonts w:ascii="Arial" w:hAnsi="Arial" w:cs="Arial"/>
        </w:rPr>
        <w:t> </w:t>
      </w:r>
      <w:r w:rsidRPr="00442019">
        <w:rPr>
          <w:rFonts w:ascii="Arial" w:hAnsi="Arial" w:cs="Arial"/>
        </w:rPr>
        <w:t>vnitra, Nad Štolou 3, 170 34 Praha 7</w:t>
      </w:r>
      <w:r w:rsidR="007975F7">
        <w:rPr>
          <w:rFonts w:ascii="Arial" w:hAnsi="Arial" w:cs="Arial"/>
        </w:rPr>
        <w:t>,</w:t>
      </w:r>
      <w:r>
        <w:rPr>
          <w:rFonts w:ascii="Arial" w:hAnsi="Arial" w:cs="Arial"/>
        </w:rPr>
        <w:t xml:space="preserve"> </w:t>
      </w:r>
    </w:p>
    <w:p w14:paraId="00F5829D" w14:textId="77777777" w:rsidR="00091BE4" w:rsidRPr="003E76C3" w:rsidRDefault="00091BE4" w:rsidP="003E76C3">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sidRPr="00FA386C">
        <w:rPr>
          <w:rFonts w:ascii="Arial" w:hAnsi="Arial" w:cs="Arial"/>
        </w:rPr>
        <w:t xml:space="preserve">Ministerstva vnitra </w:t>
      </w:r>
      <w:r w:rsidRPr="00FA386C">
        <w:rPr>
          <w:rFonts w:ascii="Arial" w:hAnsi="Arial" w:cs="Arial"/>
        </w:rPr>
        <w:t>na adrese</w:t>
      </w:r>
      <w:r w:rsidR="003E76C3">
        <w:rPr>
          <w:rFonts w:ascii="Arial" w:hAnsi="Arial" w:cs="Arial"/>
        </w:rPr>
        <w:t xml:space="preserve">: </w:t>
      </w:r>
      <w:r w:rsidR="003E76C3" w:rsidRPr="00442019">
        <w:rPr>
          <w:rFonts w:ascii="Arial" w:hAnsi="Arial" w:cs="Arial"/>
        </w:rPr>
        <w:t xml:space="preserve">Nad Štolou </w:t>
      </w:r>
      <w:r w:rsidR="003E76C3">
        <w:rPr>
          <w:rFonts w:ascii="Arial" w:hAnsi="Arial" w:cs="Arial"/>
        </w:rPr>
        <w:t>936/</w:t>
      </w:r>
      <w:r w:rsidR="003E76C3" w:rsidRPr="00442019">
        <w:rPr>
          <w:rFonts w:ascii="Arial" w:hAnsi="Arial" w:cs="Arial"/>
        </w:rPr>
        <w:t>3, 170 34 Praha 7</w:t>
      </w:r>
      <w:r w:rsidR="003E76C3">
        <w:rPr>
          <w:rFonts w:ascii="Arial" w:hAnsi="Arial" w:cs="Arial"/>
        </w:rPr>
        <w:t xml:space="preserve"> nebo na adrese: náměstí Hrdinů 1634/3, 140 21 Praha 4</w:t>
      </w:r>
      <w:r w:rsidRPr="003E76C3">
        <w:rPr>
          <w:rFonts w:ascii="Arial" w:hAnsi="Arial" w:cs="Arial"/>
        </w:rPr>
        <w:t xml:space="preserve">, </w:t>
      </w:r>
    </w:p>
    <w:p w14:paraId="65A063F3" w14:textId="77777777"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adresu elektronické pošty</w:t>
      </w:r>
      <w:r w:rsidR="003E76C3">
        <w:rPr>
          <w:rFonts w:ascii="Arial" w:hAnsi="Arial" w:cs="Arial"/>
        </w:rPr>
        <w:t>:</w:t>
      </w:r>
      <w:r w:rsidRPr="00442019">
        <w:rPr>
          <w:rFonts w:ascii="Arial" w:hAnsi="Arial" w:cs="Arial"/>
        </w:rPr>
        <w:t xml:space="preserve">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552753D8" w14:textId="77777777"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úřadu</w:t>
      </w:r>
      <w:r w:rsidR="003E76C3">
        <w:rPr>
          <w:rFonts w:ascii="Arial" w:hAnsi="Arial" w:cs="Arial"/>
        </w:rPr>
        <w:t>:</w:t>
      </w:r>
      <w:r w:rsidR="00157ECC">
        <w:rPr>
          <w:rFonts w:ascii="Arial" w:hAnsi="Arial" w:cs="Arial"/>
        </w:rPr>
        <w:t xml:space="preserve"> </w:t>
      </w:r>
      <w:r w:rsidR="003E76C3">
        <w:rPr>
          <w:rFonts w:ascii="Arial" w:hAnsi="Arial" w:cs="Arial"/>
        </w:rPr>
        <w:t>ID</w:t>
      </w:r>
      <w:r>
        <w:rPr>
          <w:rFonts w:ascii="Arial" w:hAnsi="Arial" w:cs="Arial"/>
        </w:rPr>
        <w:t> </w:t>
      </w:r>
      <w:r w:rsidRPr="000610E7">
        <w:rPr>
          <w:rFonts w:ascii="Arial" w:hAnsi="Arial" w:cs="Arial"/>
        </w:rPr>
        <w:t>krk34e3</w:t>
      </w:r>
      <w:r w:rsidRPr="00442019">
        <w:rPr>
          <w:rFonts w:ascii="Arial" w:hAnsi="Arial" w:cs="Arial"/>
        </w:rPr>
        <w:t>.</w:t>
      </w:r>
    </w:p>
    <w:p w14:paraId="60C8605B" w14:textId="77777777"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2256991" w14:textId="77777777"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„Neotevírat“ a slovy „</w:t>
      </w:r>
      <w:r w:rsidRPr="009A7D1B">
        <w:rPr>
          <w:rFonts w:ascii="Arial" w:hAnsi="Arial" w:cs="Arial"/>
          <w:b/>
        </w:rPr>
        <w:t>Výběrové řízení na služební místo</w:t>
      </w:r>
      <w:r w:rsidRPr="00442019">
        <w:rPr>
          <w:rFonts w:ascii="Arial" w:hAnsi="Arial" w:cs="Arial"/>
        </w:rPr>
        <w:t xml:space="preserve"> </w:t>
      </w:r>
      <w:r w:rsidR="00556D3E" w:rsidRPr="00DE20D8">
        <w:rPr>
          <w:rFonts w:ascii="Arial" w:eastAsia="Times New Roman" w:hAnsi="Arial" w:cs="Arial"/>
          <w:b/>
        </w:rPr>
        <w:t>ředitel</w:t>
      </w:r>
      <w:r w:rsidR="00556D3E">
        <w:rPr>
          <w:rFonts w:ascii="Arial" w:eastAsia="Times New Roman" w:hAnsi="Arial" w:cs="Arial"/>
          <w:b/>
        </w:rPr>
        <w:t>e/ředitelky</w:t>
      </w:r>
      <w:r w:rsidR="00556D3E" w:rsidRPr="00F4424D">
        <w:rPr>
          <w:rFonts w:ascii="Arial" w:eastAsia="Times New Roman" w:hAnsi="Arial" w:cs="Arial"/>
          <w:b/>
        </w:rPr>
        <w:t xml:space="preserve"> odboru zdravotnického zabezpečení</w:t>
      </w:r>
      <w:r w:rsidR="00556D3E">
        <w:rPr>
          <w:rFonts w:ascii="Arial" w:eastAsia="Times New Roman" w:hAnsi="Arial" w:cs="Arial"/>
          <w:b/>
        </w:rPr>
        <w:t xml:space="preserve"> </w:t>
      </w:r>
      <w:r w:rsidR="00556D3E" w:rsidRPr="00DE20D8">
        <w:rPr>
          <w:rFonts w:ascii="Arial" w:eastAsia="Times New Roman" w:hAnsi="Arial" w:cs="Arial"/>
          <w:b/>
          <w:color w:val="0D0D0D" w:themeColor="text1" w:themeTint="F2"/>
        </w:rPr>
        <w:t xml:space="preserve">v sekci </w:t>
      </w:r>
      <w:r w:rsidR="00556D3E">
        <w:rPr>
          <w:rFonts w:ascii="Arial" w:eastAsia="Times New Roman" w:hAnsi="Arial" w:cs="Arial"/>
          <w:b/>
          <w:color w:val="0D0D0D" w:themeColor="text1" w:themeTint="F2"/>
        </w:rPr>
        <w:t xml:space="preserve">státního tajemníka </w:t>
      </w:r>
      <w:r w:rsidR="00556D3E" w:rsidRPr="00DE20D8">
        <w:rPr>
          <w:rFonts w:ascii="Arial" w:eastAsia="Times New Roman" w:hAnsi="Arial" w:cs="Arial"/>
          <w:b/>
        </w:rPr>
        <w:t>služebního úřadu Ministerstvo vnitra</w:t>
      </w:r>
      <w:r w:rsidR="00556D3E" w:rsidRPr="001F5A1E">
        <w:rPr>
          <w:rFonts w:ascii="Arial" w:hAnsi="Arial" w:cs="Arial"/>
          <w:b/>
          <w:color w:val="0D0D0D" w:themeColor="text1" w:themeTint="F2"/>
        </w:rPr>
        <w:t>, ID </w:t>
      </w:r>
      <w:r w:rsidR="00556D3E" w:rsidRPr="00F4424D">
        <w:rPr>
          <w:rFonts w:ascii="Arial" w:hAnsi="Arial" w:cs="Arial"/>
          <w:b/>
          <w:color w:val="0D0D0D" w:themeColor="text1" w:themeTint="F2"/>
        </w:rPr>
        <w:t>17005424</w:t>
      </w:r>
      <w:r w:rsidR="00EA49FB">
        <w:rPr>
          <w:rFonts w:ascii="Arial" w:hAnsi="Arial" w:cs="Arial"/>
        </w:rPr>
        <w:t xml:space="preserve">, </w:t>
      </w:r>
      <w:r w:rsidR="00157ECC" w:rsidRPr="00157ECC">
        <w:rPr>
          <w:rFonts w:ascii="Arial" w:hAnsi="Arial" w:cs="Arial"/>
        </w:rPr>
        <w:t>č.j.</w:t>
      </w:r>
      <w:r w:rsidR="006B64F4">
        <w:rPr>
          <w:rFonts w:ascii="Arial" w:hAnsi="Arial" w:cs="Arial"/>
        </w:rPr>
        <w:t>:</w:t>
      </w:r>
      <w:r w:rsidR="00EA49FB">
        <w:rPr>
          <w:rFonts w:ascii="Arial" w:hAnsi="Arial" w:cs="Arial"/>
        </w:rPr>
        <w:t>MV-</w:t>
      </w:r>
      <w:r w:rsidR="00556D3E">
        <w:rPr>
          <w:rFonts w:ascii="Arial" w:hAnsi="Arial" w:cs="Arial"/>
        </w:rPr>
        <w:t>70155-1</w:t>
      </w:r>
      <w:r w:rsidR="00EA49FB">
        <w:rPr>
          <w:rFonts w:ascii="Arial" w:hAnsi="Arial" w:cs="Arial"/>
        </w:rPr>
        <w:t>/SST-2023</w:t>
      </w:r>
      <w:r w:rsidRPr="00442019">
        <w:rPr>
          <w:rFonts w:ascii="Arial" w:hAnsi="Arial" w:cs="Arial"/>
        </w:rPr>
        <w:t xml:space="preserve">“. </w:t>
      </w:r>
    </w:p>
    <w:p w14:paraId="704F7F5E" w14:textId="77777777"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14:paraId="34D632FC"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186EC571" w14:textId="77777777"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6C9935FF" w14:textId="77777777"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14:paraId="4CB96F72" w14:textId="77777777"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0F55357" w14:textId="77777777"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14:paraId="5E8AEBCC" w14:textId="77777777"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1284DDFC" w14:textId="77777777"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0E44C891" w14:textId="77777777"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7FCF291B" w14:textId="77777777"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968E71F" w14:textId="77777777"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587762E8" w14:textId="77777777"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do</w:t>
      </w:r>
      <w:r w:rsidR="00017BE3">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14:paraId="771A4588" w14:textId="77777777"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45EA57C9" w14:textId="77777777"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2867B9">
        <w:rPr>
          <w:rFonts w:ascii="Arial" w:hAnsi="Arial" w:cs="Arial"/>
          <w:b/>
        </w:rPr>
        <w:t>vysokoškolského vzdělání v magisterském studijním programu</w:t>
      </w:r>
      <w:r>
        <w:rPr>
          <w:rFonts w:ascii="Arial" w:hAnsi="Arial" w:cs="Arial"/>
        </w:rPr>
        <w:t>;</w:t>
      </w:r>
    </w:p>
    <w:p w14:paraId="4A368AB8" w14:textId="77777777"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29748060" w14:textId="77777777"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56D99F2" w14:textId="77777777"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08B7C62A" w14:textId="77777777"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2867B9">
        <w:rPr>
          <w:rFonts w:ascii="Arial" w:hAnsi="Arial" w:cs="Arial"/>
        </w:rPr>
        <w:t>z</w:t>
      </w:r>
      <w:r w:rsidRPr="002867B9">
        <w:rPr>
          <w:rFonts w:ascii="Arial" w:hAnsi="Arial" w:cs="Arial"/>
        </w:rPr>
        <w:t>působilost mít přístup k utajovaným informacím stupně utajení „</w:t>
      </w:r>
      <w:r w:rsidRPr="002867B9">
        <w:rPr>
          <w:rFonts w:ascii="Arial" w:hAnsi="Arial" w:cs="Arial"/>
          <w:b/>
        </w:rPr>
        <w:t>Důvěrné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14:paraId="0D39E671" w14:textId="77777777"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F62E63">
        <w:rPr>
          <w:rFonts w:ascii="Arial" w:hAnsi="Arial" w:cs="Arial"/>
          <w:i/>
          <w:iCs/>
          <w:sz w:val="20"/>
          <w:szCs w:val="18"/>
        </w:rPr>
        <w:t xml:space="preserve"> o jmenování.</w:t>
      </w:r>
    </w:p>
    <w:p w14:paraId="014A44D6" w14:textId="77777777" w:rsidR="00091BE4" w:rsidRPr="00CF3E2B" w:rsidRDefault="00091BE4" w:rsidP="00D773EB">
      <w:pPr>
        <w:pStyle w:val="Odstavecseseznamem"/>
        <w:numPr>
          <w:ilvl w:val="0"/>
          <w:numId w:val="8"/>
        </w:numPr>
        <w:spacing w:after="120" w:line="288" w:lineRule="auto"/>
        <w:contextualSpacing w:val="0"/>
        <w:jc w:val="both"/>
        <w:rPr>
          <w:rFonts w:ascii="Arial" w:hAnsi="Arial" w:cs="Arial"/>
        </w:rPr>
      </w:pPr>
      <w:r w:rsidRPr="00CF3E2B">
        <w:rPr>
          <w:rFonts w:ascii="Arial" w:hAnsi="Arial" w:cs="Arial"/>
        </w:rPr>
        <w:t xml:space="preserve">splňuje předpoklad účasti ve výběrovém řízení na služební místo </w:t>
      </w:r>
      <w:r w:rsidR="00D773EB" w:rsidRPr="00D773EB">
        <w:rPr>
          <w:rFonts w:ascii="Arial" w:eastAsia="Times New Roman" w:hAnsi="Arial" w:cs="Arial"/>
          <w:b/>
        </w:rPr>
        <w:t>ředitel</w:t>
      </w:r>
      <w:r w:rsidR="00D773EB">
        <w:rPr>
          <w:rFonts w:ascii="Arial" w:eastAsia="Times New Roman" w:hAnsi="Arial" w:cs="Arial"/>
          <w:b/>
        </w:rPr>
        <w:t>e/</w:t>
      </w:r>
      <w:r w:rsidR="00EA49FB">
        <w:rPr>
          <w:rFonts w:ascii="Arial" w:eastAsia="Times New Roman" w:hAnsi="Arial" w:cs="Arial"/>
          <w:b/>
        </w:rPr>
        <w:t>ředitel</w:t>
      </w:r>
      <w:r w:rsidR="00D773EB">
        <w:rPr>
          <w:rFonts w:ascii="Arial" w:eastAsia="Times New Roman" w:hAnsi="Arial" w:cs="Arial"/>
          <w:b/>
        </w:rPr>
        <w:t>ky</w:t>
      </w:r>
      <w:r w:rsidR="00EA49FB">
        <w:rPr>
          <w:rFonts w:ascii="Arial" w:eastAsia="Times New Roman" w:hAnsi="Arial" w:cs="Arial"/>
          <w:b/>
        </w:rPr>
        <w:t xml:space="preserve"> </w:t>
      </w:r>
      <w:r w:rsidR="00A70027">
        <w:rPr>
          <w:rFonts w:ascii="Arial" w:hAnsi="Arial" w:cs="Arial"/>
        </w:rPr>
        <w:t>podle </w:t>
      </w:r>
      <w:r w:rsidRPr="00CF3E2B">
        <w:rPr>
          <w:rFonts w:ascii="Arial" w:hAnsi="Arial" w:cs="Arial"/>
        </w:rPr>
        <w:t>§ 5</w:t>
      </w:r>
      <w:r w:rsidR="00CF3E2B" w:rsidRPr="00CF3E2B">
        <w:rPr>
          <w:rFonts w:ascii="Arial" w:hAnsi="Arial" w:cs="Arial"/>
        </w:rPr>
        <w:t>7</w:t>
      </w:r>
      <w:r w:rsidRPr="00CF3E2B">
        <w:rPr>
          <w:rFonts w:ascii="Arial" w:hAnsi="Arial" w:cs="Arial"/>
        </w:rPr>
        <w:t xml:space="preserve"> odst. </w:t>
      </w:r>
      <w:r w:rsidR="00CF3E2B" w:rsidRPr="00CF3E2B">
        <w:rPr>
          <w:rFonts w:ascii="Arial" w:hAnsi="Arial" w:cs="Arial"/>
        </w:rPr>
        <w:t>3</w:t>
      </w:r>
      <w:r w:rsidRPr="00CF3E2B">
        <w:rPr>
          <w:rFonts w:ascii="Arial" w:hAnsi="Arial" w:cs="Arial"/>
        </w:rPr>
        <w:t xml:space="preserve"> zákona o státní službě; </w:t>
      </w:r>
      <w:r w:rsidR="002867B9">
        <w:rPr>
          <w:rFonts w:ascii="Arial" w:hAnsi="Arial" w:cs="Arial"/>
        </w:rPr>
        <w:t>podle tohoto ustanovení se </w:t>
      </w:r>
      <w:r w:rsidR="00CF3E2B" w:rsidRPr="00CF3E2B">
        <w:rPr>
          <w:rFonts w:ascii="Arial" w:hAnsi="Arial" w:cs="Arial"/>
        </w:rPr>
        <w:t>výběrového říz</w:t>
      </w:r>
      <w:r w:rsidR="001F0CB5">
        <w:rPr>
          <w:rFonts w:ascii="Arial" w:hAnsi="Arial" w:cs="Arial"/>
        </w:rPr>
        <w:t>ení může zúčastnit osoba, která </w:t>
      </w:r>
      <w:r w:rsidR="00CF3E2B" w:rsidRPr="00CF3E2B">
        <w:rPr>
          <w:rFonts w:ascii="Arial" w:hAnsi="Arial" w:cs="Arial"/>
        </w:rPr>
        <w:t xml:space="preserve">v uplynulých </w:t>
      </w:r>
      <w:r w:rsidR="00CF3E2B" w:rsidRPr="00EA49FB">
        <w:rPr>
          <w:rFonts w:ascii="Arial" w:hAnsi="Arial" w:cs="Arial"/>
          <w:b/>
        </w:rPr>
        <w:t>15 letech</w:t>
      </w:r>
      <w:r w:rsidR="00CF3E2B" w:rsidRPr="00CF3E2B">
        <w:rPr>
          <w:rFonts w:ascii="Arial" w:hAnsi="Arial" w:cs="Arial"/>
        </w:rPr>
        <w:t xml:space="preserve"> vykonávala nejméně po dobu </w:t>
      </w:r>
      <w:r w:rsidR="00CF3E2B" w:rsidRPr="00EA49FB">
        <w:rPr>
          <w:rFonts w:ascii="Arial" w:hAnsi="Arial" w:cs="Arial"/>
          <w:b/>
        </w:rPr>
        <w:t>2 let</w:t>
      </w:r>
      <w:r w:rsidR="00CF3E2B" w:rsidRPr="00CF3E2B">
        <w:rPr>
          <w:rFonts w:ascii="Arial" w:hAnsi="Arial" w:cs="Arial"/>
        </w:rPr>
        <w:t xml:space="preserve"> činnosti podle </w:t>
      </w:r>
      <w:r w:rsidR="00CF3E2B" w:rsidRPr="00EA49FB">
        <w:rPr>
          <w:rFonts w:ascii="Arial" w:hAnsi="Arial" w:cs="Arial"/>
        </w:rPr>
        <w:t>§ 5</w:t>
      </w:r>
      <w:r w:rsidR="00CF3E2B" w:rsidRPr="00CF3E2B">
        <w:rPr>
          <w:rFonts w:ascii="Arial" w:hAnsi="Arial" w:cs="Arial"/>
        </w:rPr>
        <w:t xml:space="preserve"> zákon o státní službě nebo činnosti obdobné, z</w:t>
      </w:r>
      <w:r w:rsidR="00EA49FB">
        <w:rPr>
          <w:rFonts w:ascii="Arial" w:hAnsi="Arial" w:cs="Arial"/>
        </w:rPr>
        <w:t xml:space="preserve"> toho nejméně po dobu </w:t>
      </w:r>
      <w:r w:rsidR="00EA49FB" w:rsidRPr="00A70027">
        <w:rPr>
          <w:rFonts w:ascii="Arial" w:hAnsi="Arial" w:cs="Arial"/>
          <w:b/>
        </w:rPr>
        <w:t>1 roku</w:t>
      </w:r>
      <w:r w:rsidR="00EA49FB">
        <w:rPr>
          <w:rFonts w:ascii="Arial" w:hAnsi="Arial" w:cs="Arial"/>
        </w:rPr>
        <w:t xml:space="preserve"> ve </w:t>
      </w:r>
      <w:r w:rsidR="00CF3E2B" w:rsidRPr="00CF3E2B">
        <w:rPr>
          <w:rFonts w:ascii="Arial" w:hAnsi="Arial" w:cs="Arial"/>
        </w:rPr>
        <w:t>vedoucí funkci nebo jako člen statutárního orgánu právnické osoby</w:t>
      </w:r>
      <w:r w:rsidR="00CF3E2B">
        <w:rPr>
          <w:rFonts w:ascii="Arial" w:hAnsi="Arial" w:cs="Arial"/>
        </w:rPr>
        <w:t>;</w:t>
      </w:r>
    </w:p>
    <w:p w14:paraId="193F79AC" w14:textId="77777777"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14:paraId="332B6A3E" w14:textId="77777777"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239798B1" w14:textId="77777777"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9C97710" w14:textId="77777777"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14:paraId="10E957DA" w14:textId="77777777"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62DBF66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2B8902C9"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423C92B7" w14:textId="77777777" w:rsidR="00091BE4" w:rsidRDefault="00091BE4" w:rsidP="001E726B">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8D54B14" w14:textId="77777777" w:rsidR="0073050E" w:rsidRPr="00D773EB" w:rsidRDefault="0073050E" w:rsidP="00D773EB">
      <w:pPr>
        <w:pStyle w:val="Odstavecseseznamem"/>
        <w:spacing w:after="120" w:line="288" w:lineRule="auto"/>
        <w:ind w:left="357"/>
        <w:contextualSpacing w:val="0"/>
        <w:jc w:val="both"/>
        <w:rPr>
          <w:rFonts w:ascii="Arial" w:hAnsi="Arial" w:cs="Arial"/>
          <w:i/>
          <w:sz w:val="24"/>
        </w:rPr>
      </w:pPr>
      <w:r w:rsidRPr="0053567A">
        <w:rPr>
          <w:rFonts w:ascii="Arial" w:hAnsi="Arial" w:cs="Arial"/>
          <w:i/>
          <w:iCs/>
          <w:sz w:val="20"/>
          <w:szCs w:val="18"/>
        </w:rPr>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14:paraId="19ADF484"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418A32E9" w14:textId="77777777" w:rsidR="00091BE4" w:rsidRPr="0067097D" w:rsidRDefault="00091BE4" w:rsidP="001E726B">
      <w:pPr>
        <w:pStyle w:val="Odstavecseseznamem"/>
        <w:numPr>
          <w:ilvl w:val="0"/>
          <w:numId w:val="9"/>
        </w:numPr>
        <w:spacing w:after="120" w:line="288" w:lineRule="auto"/>
        <w:contextualSpacing w:val="0"/>
        <w:jc w:val="both"/>
        <w:rPr>
          <w:rFonts w:ascii="Arial" w:hAnsi="Arial" w:cs="Arial"/>
        </w:rPr>
      </w:pPr>
      <w:r w:rsidRPr="0067097D">
        <w:rPr>
          <w:rFonts w:ascii="Arial" w:hAnsi="Arial" w:cs="Arial"/>
        </w:rPr>
        <w:t>písemnou práci na téma</w:t>
      </w:r>
      <w:r w:rsidR="002867B9">
        <w:rPr>
          <w:rFonts w:ascii="Arial" w:hAnsi="Arial" w:cs="Arial"/>
        </w:rPr>
        <w:t>:</w:t>
      </w:r>
      <w:r w:rsidRPr="0067097D">
        <w:rPr>
          <w:rFonts w:ascii="Arial" w:hAnsi="Arial" w:cs="Arial"/>
        </w:rPr>
        <w:t xml:space="preserve"> </w:t>
      </w:r>
      <w:r w:rsidR="00CF3E2B" w:rsidRPr="0067097D">
        <w:rPr>
          <w:rFonts w:ascii="Arial" w:hAnsi="Arial" w:cs="Arial"/>
        </w:rPr>
        <w:t>„</w:t>
      </w:r>
      <w:r w:rsidR="00EA49FB">
        <w:rPr>
          <w:rFonts w:ascii="Arial" w:hAnsi="Arial" w:cs="Arial"/>
          <w:b/>
        </w:rPr>
        <w:t xml:space="preserve">Další směřování odboru </w:t>
      </w:r>
      <w:r w:rsidR="00556D3E">
        <w:rPr>
          <w:rFonts w:ascii="Arial" w:hAnsi="Arial" w:cs="Arial"/>
          <w:b/>
        </w:rPr>
        <w:t>zdravotnického zabezpečení v </w:t>
      </w:r>
      <w:r w:rsidR="00EA49FB">
        <w:rPr>
          <w:rFonts w:ascii="Arial" w:hAnsi="Arial" w:cs="Arial"/>
          <w:b/>
        </w:rPr>
        <w:t>Ministerstvu</w:t>
      </w:r>
      <w:r w:rsidR="002867B9">
        <w:rPr>
          <w:rFonts w:ascii="Arial" w:hAnsi="Arial" w:cs="Arial"/>
          <w:b/>
        </w:rPr>
        <w:t xml:space="preserve"> vnitra</w:t>
      </w:r>
      <w:r w:rsidR="00CF3E2B" w:rsidRPr="0067097D">
        <w:rPr>
          <w:rFonts w:ascii="Arial" w:hAnsi="Arial" w:cs="Arial"/>
        </w:rPr>
        <w:t xml:space="preserve">“ v rozsahu maximálně </w:t>
      </w:r>
      <w:r w:rsidR="0067097D" w:rsidRPr="0067097D">
        <w:rPr>
          <w:rFonts w:ascii="Arial" w:hAnsi="Arial" w:cs="Arial"/>
          <w:color w:val="0D0D0D" w:themeColor="text1" w:themeTint="F2"/>
        </w:rPr>
        <w:t>5</w:t>
      </w:r>
      <w:r w:rsidR="00CF3E2B" w:rsidRPr="0067097D">
        <w:rPr>
          <w:rFonts w:ascii="Arial" w:hAnsi="Arial" w:cs="Arial"/>
        </w:rPr>
        <w:t xml:space="preserve"> normostran</w:t>
      </w:r>
      <w:r w:rsidRPr="0067097D">
        <w:rPr>
          <w:rFonts w:ascii="Arial" w:hAnsi="Arial" w:cs="Arial"/>
        </w:rPr>
        <w:t>.</w:t>
      </w:r>
    </w:p>
    <w:p w14:paraId="6DCFEF01" w14:textId="77777777"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5D10FBD0"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6F993D8A"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64DAD54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3A363368" w14:textId="77777777"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14:paraId="4C5EF259" w14:textId="77777777"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71842ACD" w14:textId="77777777"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66AFEF1" w14:textId="77777777"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1C36927"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40A5AB8D" w14:textId="77777777"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14:paraId="2EB30469" w14:textId="77777777" w:rsidR="00DB417A" w:rsidRPr="00CF3E2B" w:rsidRDefault="00DB417A" w:rsidP="007C6DC4">
      <w:pPr>
        <w:spacing w:after="0" w:line="288" w:lineRule="auto"/>
        <w:jc w:val="both"/>
        <w:rPr>
          <w:rFonts w:ascii="Arial" w:hAnsi="Arial" w:cs="Arial"/>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14:paraId="24BD05DD" w14:textId="77777777" w:rsidR="00017BE3" w:rsidRPr="00DB417A" w:rsidRDefault="00DB417A" w:rsidP="007C6DC4">
      <w:pPr>
        <w:spacing w:after="0" w:line="288" w:lineRule="auto"/>
        <w:jc w:val="both"/>
        <w:rPr>
          <w:rFonts w:ascii="Arial" w:hAnsi="Arial" w:cs="Arial"/>
          <w:color w:val="FF0000"/>
        </w:rPr>
      </w:pPr>
      <w:r w:rsidRPr="00DB417A">
        <w:rPr>
          <w:rFonts w:ascii="Arial" w:hAnsi="Arial" w:cs="Arial"/>
          <w:color w:val="FF0000"/>
        </w:rPr>
        <w:t xml:space="preserve"> </w:t>
      </w:r>
    </w:p>
    <w:p w14:paraId="0296C156" w14:textId="77777777" w:rsidR="00091BE4" w:rsidRPr="00E127F7" w:rsidRDefault="00091BE4" w:rsidP="007C6DC4">
      <w:pPr>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6C83AFBF" w14:textId="77777777" w:rsidR="00091BE4" w:rsidRPr="00442019" w:rsidRDefault="00091BE4" w:rsidP="007C6DC4">
      <w:pPr>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12FA1260"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1E9FAB25" w14:textId="77777777" w:rsidR="00091BE4" w:rsidRDefault="00091BE4" w:rsidP="00311600">
      <w:pPr>
        <w:spacing w:after="0" w:line="288" w:lineRule="auto"/>
        <w:contextualSpacing/>
        <w:jc w:val="both"/>
        <w:rPr>
          <w:rFonts w:ascii="Arial" w:hAnsi="Arial" w:cs="Arial"/>
          <w:b/>
        </w:rPr>
      </w:pPr>
    </w:p>
    <w:p w14:paraId="6E755BBE" w14:textId="77777777" w:rsidR="00091BE4" w:rsidRPr="00DB417A" w:rsidRDefault="00536B2E" w:rsidP="005C6651">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4D75CC"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14:paraId="61ACCAA1"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3CE6732E"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14:paraId="6FDD8CBE"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1" w:history="1">
        <w:r w:rsidRPr="00761588">
          <w:rPr>
            <w:rStyle w:val="Hypertextovodkaz"/>
            <w:rFonts w:ascii="Arial" w:eastAsia="Times New Roman" w:hAnsi="Arial" w:cs="Arial"/>
            <w:lang w:eastAsia="cs-CZ"/>
          </w:rPr>
          <w:t>martin.prochazka@mvcr.cz</w:t>
        </w:r>
      </w:hyperlink>
    </w:p>
    <w:p w14:paraId="216D377B" w14:textId="77777777" w:rsidR="009B4B03" w:rsidRPr="00442019" w:rsidRDefault="009B4B03" w:rsidP="00311600">
      <w:pPr>
        <w:spacing w:line="288" w:lineRule="auto"/>
        <w:jc w:val="both"/>
        <w:rPr>
          <w:rFonts w:ascii="Arial" w:hAnsi="Arial" w:cs="Arial"/>
        </w:rPr>
      </w:pPr>
    </w:p>
    <w:p w14:paraId="75F6373B"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01B1D291"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2"/>
      <w:footerReference w:type="default" r:id="rId13"/>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6B34A" w14:textId="77777777" w:rsidR="00CD5F0B" w:rsidRDefault="00CD5F0B" w:rsidP="00091BE4">
      <w:pPr>
        <w:spacing w:after="0" w:line="240" w:lineRule="auto"/>
      </w:pPr>
      <w:r>
        <w:separator/>
      </w:r>
    </w:p>
  </w:endnote>
  <w:endnote w:type="continuationSeparator" w:id="0">
    <w:p w14:paraId="3AE8C065" w14:textId="77777777" w:rsidR="00CD5F0B" w:rsidRDefault="00CD5F0B"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A5B9053" w14:textId="77777777" w:rsidR="00093ABF" w:rsidRPr="00311600" w:rsidRDefault="00093ABF" w:rsidP="00277356">
        <w:pPr>
          <w:pStyle w:val="Zpat"/>
          <w:jc w:val="right"/>
          <w:rPr>
            <w:rFonts w:ascii="Arial" w:hAnsi="Arial" w:cs="Arial"/>
            <w:sz w:val="20"/>
          </w:rPr>
        </w:pPr>
      </w:p>
      <w:p w14:paraId="25BCC587" w14:textId="77777777" w:rsidR="00093ABF" w:rsidRPr="00311600" w:rsidRDefault="00093ABF" w:rsidP="00277356">
        <w:pPr>
          <w:pStyle w:val="Zpat"/>
          <w:jc w:val="right"/>
          <w:rPr>
            <w:rFonts w:ascii="Arial" w:hAnsi="Arial" w:cs="Arial"/>
            <w:sz w:val="20"/>
          </w:rPr>
        </w:pPr>
      </w:p>
      <w:p w14:paraId="55F28BCE"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532473">
          <w:rPr>
            <w:rFonts w:ascii="Arial" w:hAnsi="Arial" w:cs="Arial"/>
            <w:noProof/>
            <w:sz w:val="20"/>
          </w:rPr>
          <w:t>8</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F1D62" w14:textId="77777777" w:rsidR="00CD5F0B" w:rsidRDefault="00CD5F0B" w:rsidP="00091BE4">
      <w:pPr>
        <w:spacing w:after="0" w:line="240" w:lineRule="auto"/>
      </w:pPr>
      <w:r>
        <w:separator/>
      </w:r>
    </w:p>
  </w:footnote>
  <w:footnote w:type="continuationSeparator" w:id="0">
    <w:p w14:paraId="6E125417" w14:textId="77777777" w:rsidR="00CD5F0B" w:rsidRDefault="00CD5F0B"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D0536" w14:textId="77777777" w:rsidR="00311600" w:rsidRDefault="00311600" w:rsidP="003A613A">
    <w:pPr>
      <w:spacing w:after="0" w:line="288" w:lineRule="auto"/>
      <w:ind w:left="6663"/>
      <w:jc w:val="both"/>
    </w:pPr>
  </w:p>
  <w:p w14:paraId="20DDB6C5" w14:textId="77777777" w:rsidR="003A0459" w:rsidRDefault="003A0459" w:rsidP="00311600">
    <w:pPr>
      <w:spacing w:after="0" w:line="288" w:lineRule="auto"/>
      <w:jc w:val="both"/>
    </w:pPr>
  </w:p>
  <w:p w14:paraId="74B96859"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02E73"/>
    <w:multiLevelType w:val="hybridMultilevel"/>
    <w:tmpl w:val="50CAD152"/>
    <w:lvl w:ilvl="0" w:tplc="711CCE06">
      <w:start w:val="1"/>
      <w:numFmt w:val="bullet"/>
      <w:lvlText w:val="-"/>
      <w:lvlJc w:val="left"/>
      <w:pPr>
        <w:ind w:left="360" w:hanging="360"/>
      </w:pPr>
      <w:rPr>
        <w:rFonts w:ascii="SimSun-ExtB" w:eastAsia="SimSun-ExtB" w:hAnsi="SimSun-ExtB" w:hint="eastAsia"/>
        <w:b w:val="0"/>
        <w:i w:val="0"/>
        <w:sz w:val="22"/>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011A15"/>
    <w:multiLevelType w:val="hybridMultilevel"/>
    <w:tmpl w:val="180E3CFA"/>
    <w:lvl w:ilvl="0" w:tplc="CAD26062">
      <w:start w:val="1"/>
      <w:numFmt w:val="bullet"/>
      <w:lvlText w:val=""/>
      <w:lvlJc w:val="left"/>
      <w:pPr>
        <w:ind w:left="720" w:hanging="360"/>
      </w:pPr>
      <w:rPr>
        <w:rFonts w:ascii="Symbol" w:hAnsi="Symbol"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AB54EA6"/>
    <w:multiLevelType w:val="hybridMultilevel"/>
    <w:tmpl w:val="DC94BDCC"/>
    <w:lvl w:ilvl="0" w:tplc="F3580990">
      <w:start w:val="1"/>
      <w:numFmt w:val="bullet"/>
      <w:lvlText w:val=""/>
      <w:lvlJc w:val="left"/>
      <w:pPr>
        <w:tabs>
          <w:tab w:val="num" w:pos="720"/>
        </w:tabs>
        <w:ind w:left="720" w:hanging="360"/>
      </w:pPr>
      <w:rPr>
        <w:rFonts w:ascii="Symbol" w:hAnsi="Symbol" w:hint="default"/>
        <w:i w:val="0"/>
        <w:color w:val="auto"/>
        <w:sz w:val="24"/>
        <w:szCs w:val="24"/>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4"/>
  </w:num>
  <w:num w:numId="4">
    <w:abstractNumId w:val="1"/>
  </w:num>
  <w:num w:numId="5">
    <w:abstractNumId w:val="8"/>
  </w:num>
  <w:num w:numId="6">
    <w:abstractNumId w:val="7"/>
  </w:num>
  <w:num w:numId="7">
    <w:abstractNumId w:val="0"/>
  </w:num>
  <w:num w:numId="8">
    <w:abstractNumId w:val="11"/>
  </w:num>
  <w:num w:numId="9">
    <w:abstractNumId w:val="5"/>
  </w:num>
  <w:num w:numId="10">
    <w:abstractNumId w:val="12"/>
  </w:num>
  <w:num w:numId="11">
    <w:abstractNumId w:val="6"/>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17BE3"/>
    <w:rsid w:val="00023595"/>
    <w:rsid w:val="00030AD8"/>
    <w:rsid w:val="00091BE4"/>
    <w:rsid w:val="00093ABF"/>
    <w:rsid w:val="000A4740"/>
    <w:rsid w:val="000D5E96"/>
    <w:rsid w:val="00126659"/>
    <w:rsid w:val="00157ECC"/>
    <w:rsid w:val="00166EDC"/>
    <w:rsid w:val="001B606B"/>
    <w:rsid w:val="001E0105"/>
    <w:rsid w:val="001E726B"/>
    <w:rsid w:val="001F0CB5"/>
    <w:rsid w:val="00220A62"/>
    <w:rsid w:val="00266095"/>
    <w:rsid w:val="00277356"/>
    <w:rsid w:val="002816C4"/>
    <w:rsid w:val="002867B9"/>
    <w:rsid w:val="00293EC7"/>
    <w:rsid w:val="002D3709"/>
    <w:rsid w:val="002E004D"/>
    <w:rsid w:val="00311600"/>
    <w:rsid w:val="00374FA2"/>
    <w:rsid w:val="003A0459"/>
    <w:rsid w:val="003A613A"/>
    <w:rsid w:val="003B7322"/>
    <w:rsid w:val="003C73CF"/>
    <w:rsid w:val="003E76C3"/>
    <w:rsid w:val="0040038C"/>
    <w:rsid w:val="0041762A"/>
    <w:rsid w:val="00472007"/>
    <w:rsid w:val="004A0810"/>
    <w:rsid w:val="004E5408"/>
    <w:rsid w:val="004F6DEF"/>
    <w:rsid w:val="00525873"/>
    <w:rsid w:val="00525C3A"/>
    <w:rsid w:val="00532473"/>
    <w:rsid w:val="0053567A"/>
    <w:rsid w:val="00536B2E"/>
    <w:rsid w:val="00556D3E"/>
    <w:rsid w:val="00561913"/>
    <w:rsid w:val="005A7173"/>
    <w:rsid w:val="005C178D"/>
    <w:rsid w:val="005C6651"/>
    <w:rsid w:val="00625B3D"/>
    <w:rsid w:val="00642833"/>
    <w:rsid w:val="0067097D"/>
    <w:rsid w:val="006A0E64"/>
    <w:rsid w:val="006B64F4"/>
    <w:rsid w:val="0073050E"/>
    <w:rsid w:val="0075650D"/>
    <w:rsid w:val="00795384"/>
    <w:rsid w:val="007975F7"/>
    <w:rsid w:val="007B1FF0"/>
    <w:rsid w:val="007B3C6A"/>
    <w:rsid w:val="007C6DC4"/>
    <w:rsid w:val="007E2594"/>
    <w:rsid w:val="007E2D0E"/>
    <w:rsid w:val="008272DB"/>
    <w:rsid w:val="00852BFA"/>
    <w:rsid w:val="008706FD"/>
    <w:rsid w:val="0088672D"/>
    <w:rsid w:val="008A43A8"/>
    <w:rsid w:val="008A4503"/>
    <w:rsid w:val="008B0044"/>
    <w:rsid w:val="00950436"/>
    <w:rsid w:val="009714F5"/>
    <w:rsid w:val="009A3DBE"/>
    <w:rsid w:val="009A45E6"/>
    <w:rsid w:val="009A7D1B"/>
    <w:rsid w:val="009B4B03"/>
    <w:rsid w:val="00A0256D"/>
    <w:rsid w:val="00A139CA"/>
    <w:rsid w:val="00A25452"/>
    <w:rsid w:val="00A70027"/>
    <w:rsid w:val="00A87E6F"/>
    <w:rsid w:val="00AD0AFF"/>
    <w:rsid w:val="00AD3A2D"/>
    <w:rsid w:val="00B04160"/>
    <w:rsid w:val="00B0701F"/>
    <w:rsid w:val="00B07FCE"/>
    <w:rsid w:val="00B20947"/>
    <w:rsid w:val="00B400A7"/>
    <w:rsid w:val="00B412A1"/>
    <w:rsid w:val="00B80B01"/>
    <w:rsid w:val="00B96BD4"/>
    <w:rsid w:val="00BA68FA"/>
    <w:rsid w:val="00BF461D"/>
    <w:rsid w:val="00C20C15"/>
    <w:rsid w:val="00C2497E"/>
    <w:rsid w:val="00C50CF2"/>
    <w:rsid w:val="00C55022"/>
    <w:rsid w:val="00C60EAC"/>
    <w:rsid w:val="00C74F6F"/>
    <w:rsid w:val="00C91C7C"/>
    <w:rsid w:val="00C92C8A"/>
    <w:rsid w:val="00CA6746"/>
    <w:rsid w:val="00CD5F0B"/>
    <w:rsid w:val="00CD6FB8"/>
    <w:rsid w:val="00CF3E2B"/>
    <w:rsid w:val="00D14429"/>
    <w:rsid w:val="00D4579F"/>
    <w:rsid w:val="00D773EB"/>
    <w:rsid w:val="00DA0B8C"/>
    <w:rsid w:val="00DA5743"/>
    <w:rsid w:val="00DB0F02"/>
    <w:rsid w:val="00DB417A"/>
    <w:rsid w:val="00DE20D8"/>
    <w:rsid w:val="00DE5649"/>
    <w:rsid w:val="00E03FBA"/>
    <w:rsid w:val="00E127F7"/>
    <w:rsid w:val="00E63C2D"/>
    <w:rsid w:val="00E800C8"/>
    <w:rsid w:val="00EA49FB"/>
    <w:rsid w:val="00EC2C77"/>
    <w:rsid w:val="00ED3A70"/>
    <w:rsid w:val="00EF4C3D"/>
    <w:rsid w:val="00F00206"/>
    <w:rsid w:val="00F24BDC"/>
    <w:rsid w:val="00F4424D"/>
    <w:rsid w:val="00F62E63"/>
    <w:rsid w:val="00FA386C"/>
    <w:rsid w:val="00FC7DA9"/>
    <w:rsid w:val="00FD4997"/>
    <w:rsid w:val="00FE38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6E5CC"/>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 w:type="table" w:styleId="Mkatabulky">
    <w:name w:val="Table Grid"/>
    <w:basedOn w:val="Normlntabulka"/>
    <w:uiPriority w:val="59"/>
    <w:rsid w:val="0079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evChar">
    <w:name w:val="Název Char"/>
    <w:link w:val="Nzev"/>
    <w:locked/>
    <w:rsid w:val="00795384"/>
    <w:rPr>
      <w:rFonts w:ascii="Calibri" w:eastAsia="Calibri" w:hAnsi="Calibri"/>
      <w:b/>
      <w:bCs/>
      <w:sz w:val="24"/>
      <w:szCs w:val="24"/>
      <w:lang w:eastAsia="cs-CZ"/>
    </w:rPr>
  </w:style>
  <w:style w:type="paragraph" w:styleId="Nzev">
    <w:name w:val="Title"/>
    <w:basedOn w:val="Normln"/>
    <w:link w:val="NzevChar"/>
    <w:qFormat/>
    <w:rsid w:val="00795384"/>
    <w:pPr>
      <w:spacing w:after="0" w:line="240" w:lineRule="auto"/>
      <w:jc w:val="center"/>
    </w:pPr>
    <w:rPr>
      <w:rFonts w:cstheme="minorBidi"/>
      <w:b/>
      <w:bCs/>
      <w:sz w:val="24"/>
      <w:szCs w:val="24"/>
      <w:lang w:eastAsia="cs-CZ"/>
    </w:rPr>
  </w:style>
  <w:style w:type="character" w:customStyle="1" w:styleId="NzevChar1">
    <w:name w:val="Název Char1"/>
    <w:basedOn w:val="Standardnpsmoodstavce"/>
    <w:uiPriority w:val="10"/>
    <w:rsid w:val="0079538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prochaz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51B63-5974-4539-AB60-4D7ED201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2852</Words>
  <Characters>16827</Characters>
  <Application>Microsoft Office Word</Application>
  <DocSecurity>0</DocSecurity>
  <Lines>140</Lines>
  <Paragraphs>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2023-04-18T12:35:00Z</cp:lastPrinted>
  <dcterms:created xsi:type="dcterms:W3CDTF">2023-04-26T12:49:00Z</dcterms:created>
  <dcterms:modified xsi:type="dcterms:W3CDTF">2023-04-26T12:49:00Z</dcterms:modified>
</cp:coreProperties>
</file>