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67CF7" w:rsidTr="00E67CF7">
        <w:trPr>
          <w:trHeight w:val="464"/>
        </w:trPr>
        <w:tc>
          <w:tcPr>
            <w:tcW w:w="0" w:type="auto"/>
            <w:hideMark/>
          </w:tcPr>
          <w:p w:rsidR="00E67CF7" w:rsidRDefault="00E67CF7" w:rsidP="00E67C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J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MVCRX04PPOJY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E67CF7" w:rsidTr="00E67CF7">
        <w:trPr>
          <w:trHeight w:val="114"/>
        </w:trPr>
        <w:tc>
          <w:tcPr>
            <w:tcW w:w="0" w:type="auto"/>
            <w:hideMark/>
          </w:tcPr>
          <w:p w:rsidR="00E67CF7" w:rsidRDefault="00E67CF7" w:rsidP="00E67C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J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MVCRX04PPOJY</w:t>
            </w:r>
            <w:r>
              <w:fldChar w:fldCharType="end"/>
            </w:r>
            <w:bookmarkEnd w:id="1"/>
          </w:p>
        </w:tc>
      </w:tr>
      <w:tr w:rsidR="00E67CF7" w:rsidTr="00E67CF7">
        <w:trPr>
          <w:trHeight w:val="122"/>
        </w:trPr>
        <w:tc>
          <w:tcPr>
            <w:tcW w:w="0" w:type="auto"/>
            <w:hideMark/>
          </w:tcPr>
          <w:p w:rsidR="00E67CF7" w:rsidRDefault="00E67CF7" w:rsidP="00E67CF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proofErr w:type="spellStart"/>
      <w:r w:rsidR="00F111CC">
        <w:rPr>
          <w:rFonts w:ascii="Arial" w:hAnsi="Arial" w:cs="Arial"/>
          <w:b/>
          <w:sz w:val="24"/>
          <w:szCs w:val="24"/>
        </w:rPr>
        <w:t>zástupčí</w:t>
      </w:r>
      <w:proofErr w:type="spellEnd"/>
      <w:r w:rsidR="00F111CC">
        <w:rPr>
          <w:rFonts w:ascii="Arial" w:hAnsi="Arial" w:cs="Arial"/>
          <w:b/>
          <w:sz w:val="24"/>
          <w:szCs w:val="24"/>
        </w:rPr>
        <w:t xml:space="preserve"> činnosti a kasací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E67CF7">
        <w:rPr>
          <w:rFonts w:ascii="Arial" w:hAnsi="Arial" w:cs="Arial"/>
        </w:rPr>
        <w:t>.</w:t>
      </w:r>
      <w:proofErr w:type="gramEnd"/>
      <w:r w:rsidR="00F94ECD" w:rsidRPr="00E67CF7">
        <w:rPr>
          <w:rFonts w:ascii="Arial" w:hAnsi="Arial" w:cs="Arial"/>
        </w:rPr>
        <w:t>:</w:t>
      </w:r>
      <w:r w:rsidR="00276ED4" w:rsidRPr="00E67CF7">
        <w:rPr>
          <w:rFonts w:ascii="Arial" w:hAnsi="Arial" w:cs="Arial"/>
        </w:rPr>
        <w:t xml:space="preserve"> </w:t>
      </w:r>
      <w:r w:rsidR="009D16A9" w:rsidRPr="00E67CF7">
        <w:rPr>
          <w:rFonts w:ascii="Arial" w:hAnsi="Arial" w:cs="Arial"/>
        </w:rPr>
        <w:t>MV-</w:t>
      </w:r>
      <w:r w:rsidR="00E67CF7" w:rsidRPr="00E67CF7">
        <w:rPr>
          <w:rFonts w:ascii="Arial" w:hAnsi="Arial" w:cs="Arial"/>
        </w:rPr>
        <w:t>152567</w:t>
      </w:r>
      <w:r w:rsidR="00AB7FFE" w:rsidRPr="00E67CF7">
        <w:rPr>
          <w:rFonts w:ascii="Arial" w:hAnsi="Arial" w:cs="Arial"/>
        </w:rPr>
        <w:t>-</w:t>
      </w:r>
      <w:r w:rsidR="00635249" w:rsidRPr="00E67CF7">
        <w:rPr>
          <w:rFonts w:ascii="Arial" w:hAnsi="Arial" w:cs="Arial"/>
        </w:rPr>
        <w:t>3</w:t>
      </w:r>
      <w:r w:rsidR="00B02CD2" w:rsidRPr="00E67CF7">
        <w:rPr>
          <w:rFonts w:ascii="Arial" w:hAnsi="Arial" w:cs="Arial"/>
        </w:rPr>
        <w:t>/</w:t>
      </w:r>
      <w:r w:rsidRPr="00E67CF7">
        <w:rPr>
          <w:rFonts w:ascii="Arial" w:hAnsi="Arial" w:cs="Arial"/>
        </w:rPr>
        <w:t>SP-201</w:t>
      </w:r>
      <w:r w:rsidR="00B3674E" w:rsidRPr="00E67CF7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8A2696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8A2696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proofErr w:type="spellStart"/>
      <w:r w:rsidR="00F111CC">
        <w:rPr>
          <w:rFonts w:ascii="Arial" w:hAnsi="Arial" w:cs="Arial"/>
          <w:b/>
        </w:rPr>
        <w:t>zástupčí</w:t>
      </w:r>
      <w:proofErr w:type="spellEnd"/>
      <w:r w:rsidR="00F111CC">
        <w:rPr>
          <w:rFonts w:ascii="Arial" w:hAnsi="Arial" w:cs="Arial"/>
          <w:b/>
        </w:rPr>
        <w:t xml:space="preserve"> činnosti a kasací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111CC">
        <w:rPr>
          <w:rFonts w:ascii="Arial" w:hAnsi="Arial" w:cs="Arial"/>
          <w:b/>
        </w:rPr>
        <w:t>30361750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9251E8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8A269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635249">
        <w:rPr>
          <w:rFonts w:ascii="Arial" w:hAnsi="Arial" w:cs="Arial"/>
          <w:b/>
        </w:rPr>
        <w:t>určitou</w:t>
      </w:r>
      <w:r w:rsidR="00F111CC">
        <w:rPr>
          <w:rFonts w:ascii="Arial" w:hAnsi="Arial" w:cs="Arial"/>
          <w:b/>
        </w:rPr>
        <w:t xml:space="preserve">, </w:t>
      </w:r>
      <w:r w:rsidR="00F111CC">
        <w:rPr>
          <w:rFonts w:ascii="Arial" w:hAnsi="Arial" w:cs="Arial"/>
          <w:b/>
        </w:rPr>
        <w:br/>
        <w:t>a to do 31. prosince 2021, dle platné systemizace služebních míst.</w:t>
      </w:r>
    </w:p>
    <w:p w:rsidR="00C0487A" w:rsidRPr="008A2696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111CC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111CC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111CC">
        <w:rPr>
          <w:rFonts w:ascii="Arial" w:hAnsi="Arial" w:cs="Arial"/>
        </w:rPr>
        <w:t>zastupování před správními soudy v řízeních ve věcech mezinárodní ochrany a pobytu cizinců, vypracovávání zásadních právních výkladů, stanovisek a vyjádření k žalobám a kasačním stížnostem ve výše uvedených oblastech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9251E8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</w:t>
      </w:r>
      <w:r w:rsidR="00BC18F3">
        <w:rPr>
          <w:rFonts w:ascii="Arial" w:hAnsi="Arial" w:cs="Arial"/>
        </w:rPr>
        <w:t xml:space="preserve">a ASPI </w:t>
      </w:r>
      <w:r w:rsidR="0070558A" w:rsidRPr="00635249">
        <w:rPr>
          <w:rFonts w:ascii="Arial" w:hAnsi="Arial" w:cs="Arial"/>
        </w:rPr>
        <w:t xml:space="preserve">je výhodou.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111CC">
        <w:rPr>
          <w:rFonts w:ascii="Arial" w:hAnsi="Arial" w:cs="Arial"/>
          <w:b/>
        </w:rPr>
        <w:t>26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67CF7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proofErr w:type="spellStart"/>
      <w:r w:rsidR="00F111CC">
        <w:rPr>
          <w:rFonts w:ascii="Arial" w:hAnsi="Arial" w:cs="Arial"/>
          <w:b/>
        </w:rPr>
        <w:t>zástupčí</w:t>
      </w:r>
      <w:proofErr w:type="spellEnd"/>
      <w:r w:rsidR="00F111CC">
        <w:rPr>
          <w:rFonts w:ascii="Arial" w:hAnsi="Arial" w:cs="Arial"/>
          <w:b/>
        </w:rPr>
        <w:t xml:space="preserve"> činnosti a kasací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111CC">
        <w:rPr>
          <w:rFonts w:ascii="Arial" w:hAnsi="Arial" w:cs="Arial"/>
          <w:b/>
        </w:rPr>
        <w:br/>
      </w:r>
      <w:r w:rsidR="00312A72" w:rsidRPr="00635249">
        <w:rPr>
          <w:rFonts w:ascii="Arial" w:hAnsi="Arial" w:cs="Arial"/>
          <w:b/>
        </w:rPr>
        <w:t xml:space="preserve">ID </w:t>
      </w:r>
      <w:r w:rsidR="00F111CC">
        <w:rPr>
          <w:rFonts w:ascii="Arial" w:hAnsi="Arial" w:cs="Arial"/>
          <w:b/>
        </w:rPr>
        <w:t>30361750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E67CF7">
        <w:rPr>
          <w:rFonts w:ascii="Arial" w:hAnsi="Arial" w:cs="Arial"/>
          <w:b/>
        </w:rPr>
        <w:t>MV-</w:t>
      </w:r>
      <w:r w:rsidR="00E67CF7" w:rsidRPr="00E67CF7">
        <w:rPr>
          <w:rFonts w:ascii="Arial" w:hAnsi="Arial" w:cs="Arial"/>
          <w:b/>
        </w:rPr>
        <w:t>152567</w:t>
      </w:r>
      <w:r w:rsidR="00AE6214" w:rsidRPr="00E67CF7">
        <w:rPr>
          <w:rFonts w:ascii="Arial" w:hAnsi="Arial" w:cs="Arial"/>
          <w:b/>
        </w:rPr>
        <w:t>-</w:t>
      </w:r>
      <w:r w:rsidR="00635249" w:rsidRPr="00E67CF7">
        <w:rPr>
          <w:rFonts w:ascii="Arial" w:hAnsi="Arial" w:cs="Arial"/>
          <w:b/>
        </w:rPr>
        <w:t>3</w:t>
      </w:r>
      <w:r w:rsidR="00312A72" w:rsidRPr="00E67CF7">
        <w:rPr>
          <w:rFonts w:ascii="Arial" w:hAnsi="Arial" w:cs="Arial"/>
          <w:b/>
        </w:rPr>
        <w:t>/SP-201</w:t>
      </w:r>
      <w:r w:rsidR="00B3674E" w:rsidRPr="00E67CF7">
        <w:rPr>
          <w:rFonts w:ascii="Arial" w:hAnsi="Arial" w:cs="Arial"/>
          <w:b/>
        </w:rPr>
        <w:t>9</w:t>
      </w:r>
      <w:r w:rsidRPr="00E67CF7">
        <w:rPr>
          <w:rFonts w:ascii="Arial" w:hAnsi="Arial" w:cs="Arial"/>
          <w:b/>
        </w:rPr>
        <w:t>“.</w:t>
      </w:r>
      <w:bookmarkStart w:id="2" w:name="_GoBack"/>
      <w:bookmarkEnd w:id="2"/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</w:t>
      </w:r>
      <w:r w:rsidR="00F111CC">
        <w:rPr>
          <w:rFonts w:ascii="Arial" w:hAnsi="Arial" w:cs="Arial"/>
          <w:color w:val="000000" w:themeColor="text1"/>
        </w:rPr>
        <w:t>v</w:t>
      </w:r>
      <w:r w:rsidR="00AE6214">
        <w:rPr>
          <w:rFonts w:ascii="Arial" w:hAnsi="Arial" w:cs="Arial"/>
          <w:color w:val="000000" w:themeColor="text1"/>
        </w:rPr>
        <w:t xml:space="preserve"> magisterském </w:t>
      </w:r>
      <w:r w:rsidR="009251E8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8A2696" w:rsidRDefault="00BC18F3" w:rsidP="00F111CC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111CC" w:rsidRDefault="00F111CC" w:rsidP="00F111CC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111CC" w:rsidRDefault="00F111CC" w:rsidP="00F111CC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111CC" w:rsidRDefault="00F111CC" w:rsidP="00F111CC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111CC" w:rsidRDefault="00F111CC" w:rsidP="00F111CC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111CC" w:rsidRDefault="00F111CC" w:rsidP="00F111CC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F111CC" w:rsidRPr="00F111CC" w:rsidRDefault="00F111CC" w:rsidP="00F111CC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8A2696" w:rsidRDefault="008A2696" w:rsidP="008A269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8A2696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F111CC">
        <w:rPr>
          <w:rFonts w:ascii="Arial" w:hAnsi="Arial" w:cs="Arial"/>
          <w:color w:val="000000" w:themeColor="text1"/>
        </w:rPr>
        <w:t>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111CC">
        <w:rPr>
          <w:rFonts w:ascii="Arial" w:hAnsi="Arial" w:cs="Arial"/>
          <w:color w:val="000000" w:themeColor="text1"/>
        </w:rPr>
        <w:t> 833 292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234732" w:rsidRPr="008E7552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7C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1488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34732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A269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251E8"/>
    <w:rsid w:val="0093478F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67CF7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111CC"/>
    <w:rsid w:val="00F11D7B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D68F6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5085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1BD18-0249-4484-B450-FED72F79C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991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2019-11-02T13:50:00Z</dcterms:created>
  <dcterms:modified xsi:type="dcterms:W3CDTF">2019-11-02T13:54:00Z</dcterms:modified>
</cp:coreProperties>
</file>