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D80AFB">
        <w:rPr>
          <w:rFonts w:ascii="Arial" w:hAnsi="Arial" w:cs="Arial"/>
          <w:b/>
          <w:sz w:val="24"/>
          <w:szCs w:val="24"/>
        </w:rPr>
        <w:t>pro styk s veřejností</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B4CE9">
        <w:rPr>
          <w:rFonts w:ascii="Arial" w:hAnsi="Arial" w:cs="Arial"/>
        </w:rPr>
        <w:t>138881</w:t>
      </w:r>
      <w:r>
        <w:rPr>
          <w:rFonts w:ascii="Arial" w:hAnsi="Arial" w:cs="Arial"/>
        </w:rPr>
        <w:t>-2/</w:t>
      </w:r>
      <w:r w:rsidR="00140133">
        <w:rPr>
          <w:rFonts w:ascii="Arial" w:hAnsi="Arial" w:cs="Arial"/>
        </w:rPr>
        <w:t>SP</w:t>
      </w:r>
      <w:r>
        <w:rPr>
          <w:rFonts w:ascii="Arial" w:hAnsi="Arial" w:cs="Arial"/>
        </w:rPr>
        <w:t>-201</w:t>
      </w:r>
      <w:r w:rsidR="00905D06">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2B4CE9">
        <w:rPr>
          <w:rFonts w:ascii="Arial" w:hAnsi="Arial" w:cs="Arial"/>
        </w:rPr>
        <w:t>31. října</w:t>
      </w:r>
      <w:r w:rsidR="00160E50">
        <w:rPr>
          <w:rFonts w:ascii="Arial" w:hAnsi="Arial" w:cs="Arial"/>
        </w:rPr>
        <w:t xml:space="preserve"> </w:t>
      </w:r>
      <w:r w:rsidR="00A03ADF">
        <w:rPr>
          <w:rFonts w:ascii="Arial" w:hAnsi="Arial" w:cs="Arial"/>
        </w:rPr>
        <w:t>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D80AFB">
        <w:rPr>
          <w:rFonts w:ascii="Arial" w:hAnsi="Arial" w:cs="Arial"/>
          <w:b/>
        </w:rPr>
        <w:t>pro styk s veřejností</w:t>
      </w:r>
      <w:r w:rsidR="00C359DD">
        <w:rPr>
          <w:rFonts w:ascii="Arial" w:hAnsi="Arial" w:cs="Arial"/>
          <w:b/>
        </w:rPr>
        <w:t>, ID </w:t>
      </w:r>
      <w:r w:rsidR="002B4CE9">
        <w:rPr>
          <w:rFonts w:ascii="Arial" w:hAnsi="Arial" w:cs="Arial"/>
          <w:b/>
        </w:rPr>
        <w:t>30349927</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místo</w:t>
      </w:r>
      <w:r w:rsidR="00A55432">
        <w:rPr>
          <w:rFonts w:ascii="Arial" w:hAnsi="Arial" w:cs="Arial"/>
        </w:rPr>
        <w:t xml:space="preserve"> </w:t>
      </w:r>
      <w:r>
        <w:rPr>
          <w:rFonts w:ascii="Arial" w:hAnsi="Arial" w:cs="Arial"/>
        </w:rPr>
        <w:t xml:space="preserve"> </w:t>
      </w:r>
      <w:r w:rsidR="00160E50">
        <w:rPr>
          <w:rFonts w:ascii="Arial" w:hAnsi="Arial" w:cs="Arial"/>
          <w:b/>
        </w:rPr>
        <w:t>prosinec</w:t>
      </w:r>
      <w:proofErr w:type="gramEnd"/>
      <w:r w:rsidR="00160E50">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D80AF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D80AFB">
        <w:rPr>
          <w:rFonts w:ascii="Arial" w:hAnsi="Arial" w:cs="Arial"/>
        </w:rPr>
        <w:t>přípravu materiálů na téma migrace pro komunikaci s veřejností.</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je </w:t>
      </w:r>
      <w:r w:rsidR="00A03ADF">
        <w:rPr>
          <w:rFonts w:ascii="Arial" w:hAnsi="Arial" w:cs="Arial"/>
        </w:rPr>
        <w:t>výhodou.</w:t>
      </w:r>
      <w:r w:rsidR="001A1506">
        <w:rPr>
          <w:rFonts w:ascii="Arial" w:hAnsi="Arial" w:cs="Arial"/>
        </w:rPr>
        <w:t xml:space="preserve"> Služební místo </w:t>
      </w:r>
      <w:r w:rsidR="00194F84">
        <w:rPr>
          <w:rFonts w:ascii="Arial" w:hAnsi="Arial" w:cs="Arial"/>
        </w:rPr>
        <w:t>n</w:t>
      </w:r>
      <w:r w:rsidR="006F7873">
        <w:rPr>
          <w:rFonts w:ascii="Arial" w:hAnsi="Arial" w:cs="Arial"/>
        </w:rPr>
        <w:t>e</w:t>
      </w:r>
      <w:r w:rsidR="00194F84">
        <w:rPr>
          <w:rFonts w:ascii="Arial" w:hAnsi="Arial" w:cs="Arial"/>
        </w:rPr>
        <w:t>ní</w:t>
      </w:r>
      <w:r w:rsidR="006F7873">
        <w:rPr>
          <w:rFonts w:ascii="Arial" w:hAnsi="Arial" w:cs="Arial"/>
        </w:rPr>
        <w:t xml:space="preserve"> </w:t>
      </w:r>
      <w:r w:rsidR="001A1506">
        <w:rPr>
          <w:rFonts w:ascii="Arial" w:hAnsi="Arial" w:cs="Arial"/>
        </w:rPr>
        <w:t xml:space="preserve">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B4CE9">
        <w:rPr>
          <w:rFonts w:ascii="Arial" w:hAnsi="Arial" w:cs="Arial"/>
          <w:b/>
        </w:rPr>
        <w:t>21</w:t>
      </w:r>
      <w:r w:rsidR="00160E50">
        <w:rPr>
          <w:rFonts w:ascii="Arial" w:hAnsi="Arial" w:cs="Arial"/>
          <w:b/>
        </w:rPr>
        <w:t xml:space="preserve">. listopadu </w:t>
      </w:r>
      <w:r w:rsidR="007045C2">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D80AFB">
        <w:rPr>
          <w:rFonts w:ascii="Arial" w:hAnsi="Arial" w:cs="Arial"/>
          <w:b/>
        </w:rPr>
        <w:t>pro styk s veřejností</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2B4CE9">
        <w:rPr>
          <w:rFonts w:ascii="Arial" w:hAnsi="Arial" w:cs="Arial"/>
          <w:b/>
        </w:rPr>
        <w:t>30349927</w:t>
      </w:r>
      <w:r w:rsidR="003C4AB8">
        <w:rPr>
          <w:rFonts w:ascii="Arial" w:hAnsi="Arial" w:cs="Arial"/>
        </w:rPr>
        <w:t xml:space="preserve">, </w:t>
      </w:r>
      <w:proofErr w:type="gramStart"/>
      <w:r w:rsidR="001A1506">
        <w:rPr>
          <w:rFonts w:ascii="Arial" w:hAnsi="Arial" w:cs="Arial"/>
        </w:rPr>
        <w:lastRenderedPageBreak/>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2B4CE9" w:rsidRPr="002B4CE9">
        <w:rPr>
          <w:rFonts w:ascii="Arial" w:hAnsi="Arial" w:cs="Arial"/>
          <w:b/>
        </w:rPr>
        <w:t>138881</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09055F">
        <w:rPr>
          <w:rFonts w:ascii="Arial" w:hAnsi="Arial" w:cs="Arial"/>
          <w:b/>
        </w:rPr>
        <w:t>pro styk s </w:t>
      </w:r>
      <w:r w:rsidR="00D80AFB">
        <w:rPr>
          <w:rFonts w:ascii="Arial" w:hAnsi="Arial" w:cs="Arial"/>
          <w:b/>
        </w:rPr>
        <w:t>veřejností</w:t>
      </w:r>
      <w:r w:rsidR="00861845">
        <w:rPr>
          <w:rFonts w:ascii="Arial" w:hAnsi="Arial" w:cs="Arial"/>
          <w:b/>
        </w:rPr>
        <w:t xml:space="preserve">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D80AFB" w:rsidRDefault="00D80AFB" w:rsidP="00DA60B3">
      <w:pPr>
        <w:pStyle w:val="Textpoznpodarou"/>
        <w:spacing w:after="0"/>
        <w:rPr>
          <w:rFonts w:ascii="Arial" w:hAnsi="Arial" w:cs="Arial"/>
          <w:b/>
          <w:sz w:val="22"/>
          <w:szCs w:val="22"/>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861845" w:rsidRDefault="005B52B9" w:rsidP="00D92DAC">
      <w:pPr>
        <w:spacing w:after="0" w:line="240" w:lineRule="auto"/>
        <w:jc w:val="both"/>
        <w:rPr>
          <w:rFonts w:ascii="Arial" w:hAnsi="Arial" w:cs="Arial"/>
        </w:rPr>
      </w:pPr>
      <w:r>
        <w:rPr>
          <w:rFonts w:ascii="Arial" w:hAnsi="Arial" w:cs="Arial"/>
        </w:rPr>
        <w:t>Mgr. Anna Vlachová</w:t>
      </w:r>
    </w:p>
    <w:p w:rsidR="005B52B9" w:rsidRDefault="005B52B9" w:rsidP="00D92DAC">
      <w:pPr>
        <w:spacing w:after="0" w:line="240" w:lineRule="auto"/>
        <w:jc w:val="both"/>
        <w:rPr>
          <w:rFonts w:ascii="Arial" w:hAnsi="Arial" w:cs="Arial"/>
        </w:rPr>
      </w:pPr>
      <w:r>
        <w:rPr>
          <w:rFonts w:ascii="Arial" w:hAnsi="Arial" w:cs="Arial"/>
        </w:rPr>
        <w:t>odbor personální</w:t>
      </w:r>
    </w:p>
    <w:p w:rsidR="005B52B9" w:rsidRDefault="005B52B9" w:rsidP="00D92DAC">
      <w:pPr>
        <w:spacing w:after="0" w:line="240" w:lineRule="auto"/>
        <w:jc w:val="both"/>
        <w:rPr>
          <w:rFonts w:ascii="Arial" w:hAnsi="Arial" w:cs="Arial"/>
        </w:rPr>
      </w:pPr>
      <w:r>
        <w:rPr>
          <w:rFonts w:ascii="Arial" w:hAnsi="Arial" w:cs="Arial"/>
        </w:rPr>
        <w:t>tel.: +420 974 833 292</w:t>
      </w:r>
    </w:p>
    <w:p w:rsidR="005B52B9" w:rsidRDefault="005B52B9" w:rsidP="00D92DAC">
      <w:pPr>
        <w:spacing w:after="0" w:line="240" w:lineRule="auto"/>
        <w:jc w:val="both"/>
        <w:rPr>
          <w:rFonts w:ascii="Arial" w:hAnsi="Arial" w:cs="Arial"/>
        </w:rPr>
      </w:pPr>
      <w:r>
        <w:rPr>
          <w:rFonts w:ascii="Arial" w:hAnsi="Arial" w:cs="Arial"/>
        </w:rPr>
        <w:t>e-mail: anna.vlachova@mvcr.cz</w:t>
      </w:r>
    </w:p>
    <w:p w:rsidR="005B52B9" w:rsidRDefault="005B52B9" w:rsidP="00D92DAC">
      <w:pPr>
        <w:spacing w:after="0" w:line="240" w:lineRule="auto"/>
        <w:jc w:val="both"/>
        <w:rPr>
          <w:rFonts w:ascii="Arial" w:hAnsi="Arial" w:cs="Arial"/>
        </w:rPr>
      </w:pP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0F3" w:rsidRDefault="000510F3" w:rsidP="004E6D6E">
      <w:pPr>
        <w:spacing w:after="0" w:line="240" w:lineRule="auto"/>
      </w:pPr>
      <w:r>
        <w:separator/>
      </w:r>
    </w:p>
  </w:endnote>
  <w:endnote w:type="continuationSeparator" w:id="0">
    <w:p w:rsidR="000510F3" w:rsidRDefault="000510F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0F3" w:rsidRDefault="000510F3" w:rsidP="004E6D6E">
      <w:pPr>
        <w:spacing w:after="0" w:line="240" w:lineRule="auto"/>
      </w:pPr>
      <w:r>
        <w:separator/>
      </w:r>
    </w:p>
  </w:footnote>
  <w:footnote w:type="continuationSeparator" w:id="0">
    <w:p w:rsidR="000510F3" w:rsidRDefault="000510F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Rozhodnutí Ministerstva školství, mládeže a tělovýchovy,</w:t>
      </w:r>
      <w:r w:rsidR="00E5400B">
        <w:rPr>
          <w:rFonts w:ascii="Arial" w:hAnsi="Arial" w:cs="Arial"/>
        </w:rPr>
        <w:t xml:space="preserve"> </w:t>
      </w:r>
      <w:proofErr w:type="gramStart"/>
      <w:r w:rsidR="00E5400B">
        <w:rPr>
          <w:rFonts w:ascii="Arial" w:hAnsi="Arial" w:cs="Arial"/>
        </w:rPr>
        <w:t>č.j.</w:t>
      </w:r>
      <w:proofErr w:type="gramEnd"/>
      <w:r w:rsidR="00E5400B">
        <w:rPr>
          <w:rFonts w:ascii="Arial" w:hAnsi="Arial" w:cs="Arial"/>
        </w:rPr>
        <w:t xml:space="preserve">: MSMT-24195/2013, ze dne 24. července 2013, </w:t>
      </w:r>
      <w:r w:rsidRPr="00D92DAC">
        <w:rPr>
          <w:rFonts w:ascii="Arial" w:hAnsi="Arial" w:cs="Arial"/>
        </w:rPr>
        <w:t>kterým se stanoví Seznam standardizovaných jazykových zkoušek</w:t>
      </w:r>
      <w:r w:rsidR="00E5400B">
        <w:rPr>
          <w:rFonts w:ascii="Arial" w:hAnsi="Arial" w:cs="Arial"/>
        </w:rPr>
        <w:t xml:space="preserve"> pro účely systému jazykové kvalifikace zaměstnanců ve správních úřadech</w:t>
      </w:r>
      <w:r w:rsidRPr="00D92DAC">
        <w:rPr>
          <w:rFonts w:ascii="Arial" w:hAnsi="Arial" w:cs="Arial"/>
        </w:rPr>
        <w:t>.</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10F3"/>
    <w:rsid w:val="00055013"/>
    <w:rsid w:val="00072F71"/>
    <w:rsid w:val="0009055F"/>
    <w:rsid w:val="000913D2"/>
    <w:rsid w:val="00094F27"/>
    <w:rsid w:val="00095283"/>
    <w:rsid w:val="000965E2"/>
    <w:rsid w:val="000C51FC"/>
    <w:rsid w:val="000D650B"/>
    <w:rsid w:val="000F363D"/>
    <w:rsid w:val="00110E92"/>
    <w:rsid w:val="001132F5"/>
    <w:rsid w:val="00140133"/>
    <w:rsid w:val="0014163E"/>
    <w:rsid w:val="0014420B"/>
    <w:rsid w:val="00160E50"/>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4CE9"/>
    <w:rsid w:val="002B543E"/>
    <w:rsid w:val="002D29F6"/>
    <w:rsid w:val="002D49BE"/>
    <w:rsid w:val="002D53AF"/>
    <w:rsid w:val="00322EFB"/>
    <w:rsid w:val="00325202"/>
    <w:rsid w:val="0033183D"/>
    <w:rsid w:val="00356588"/>
    <w:rsid w:val="00365D22"/>
    <w:rsid w:val="00381B17"/>
    <w:rsid w:val="00382F37"/>
    <w:rsid w:val="00387E5A"/>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B52B9"/>
    <w:rsid w:val="005D24D0"/>
    <w:rsid w:val="005D7DED"/>
    <w:rsid w:val="005F4347"/>
    <w:rsid w:val="006022D8"/>
    <w:rsid w:val="00606F9F"/>
    <w:rsid w:val="00607C1F"/>
    <w:rsid w:val="00612699"/>
    <w:rsid w:val="00631F92"/>
    <w:rsid w:val="00633B4C"/>
    <w:rsid w:val="00643274"/>
    <w:rsid w:val="00667003"/>
    <w:rsid w:val="0069196A"/>
    <w:rsid w:val="006B38AF"/>
    <w:rsid w:val="006C4492"/>
    <w:rsid w:val="006E434F"/>
    <w:rsid w:val="006F67FE"/>
    <w:rsid w:val="006F7873"/>
    <w:rsid w:val="007045C2"/>
    <w:rsid w:val="00706397"/>
    <w:rsid w:val="00716E1B"/>
    <w:rsid w:val="00722B2A"/>
    <w:rsid w:val="00726231"/>
    <w:rsid w:val="0073281A"/>
    <w:rsid w:val="007442D6"/>
    <w:rsid w:val="0077115A"/>
    <w:rsid w:val="00776F91"/>
    <w:rsid w:val="007F0111"/>
    <w:rsid w:val="008133BB"/>
    <w:rsid w:val="00824868"/>
    <w:rsid w:val="008436B9"/>
    <w:rsid w:val="0084450B"/>
    <w:rsid w:val="008451C7"/>
    <w:rsid w:val="0084627E"/>
    <w:rsid w:val="00855A35"/>
    <w:rsid w:val="00861845"/>
    <w:rsid w:val="00881821"/>
    <w:rsid w:val="008B1882"/>
    <w:rsid w:val="008B45F4"/>
    <w:rsid w:val="008D4F70"/>
    <w:rsid w:val="008E15DA"/>
    <w:rsid w:val="008E362B"/>
    <w:rsid w:val="008F2107"/>
    <w:rsid w:val="008F7049"/>
    <w:rsid w:val="00901181"/>
    <w:rsid w:val="0090198A"/>
    <w:rsid w:val="00905D06"/>
    <w:rsid w:val="00915EE6"/>
    <w:rsid w:val="00925B7F"/>
    <w:rsid w:val="00936685"/>
    <w:rsid w:val="009454C2"/>
    <w:rsid w:val="0098730B"/>
    <w:rsid w:val="00991EF5"/>
    <w:rsid w:val="009977E4"/>
    <w:rsid w:val="009A7C5B"/>
    <w:rsid w:val="009D6FF2"/>
    <w:rsid w:val="009E384B"/>
    <w:rsid w:val="009E63A7"/>
    <w:rsid w:val="009F5DB8"/>
    <w:rsid w:val="009F5EA7"/>
    <w:rsid w:val="00A03ADF"/>
    <w:rsid w:val="00A339A3"/>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A1532"/>
    <w:rsid w:val="00CA587A"/>
    <w:rsid w:val="00CB6E90"/>
    <w:rsid w:val="00CC014C"/>
    <w:rsid w:val="00CC18AF"/>
    <w:rsid w:val="00CC26F1"/>
    <w:rsid w:val="00CF6504"/>
    <w:rsid w:val="00D0077F"/>
    <w:rsid w:val="00D073A1"/>
    <w:rsid w:val="00D11200"/>
    <w:rsid w:val="00D467A3"/>
    <w:rsid w:val="00D61EE9"/>
    <w:rsid w:val="00D80AFB"/>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5400B"/>
    <w:rsid w:val="00E60A7A"/>
    <w:rsid w:val="00E62B8D"/>
    <w:rsid w:val="00E70D77"/>
    <w:rsid w:val="00E756C3"/>
    <w:rsid w:val="00E809C9"/>
    <w:rsid w:val="00E80F37"/>
    <w:rsid w:val="00E84097"/>
    <w:rsid w:val="00EC01DC"/>
    <w:rsid w:val="00EF15E5"/>
    <w:rsid w:val="00F013B9"/>
    <w:rsid w:val="00F05909"/>
    <w:rsid w:val="00F122D0"/>
    <w:rsid w:val="00F22E72"/>
    <w:rsid w:val="00F2349D"/>
    <w:rsid w:val="00F42930"/>
    <w:rsid w:val="00F513AD"/>
    <w:rsid w:val="00F63128"/>
    <w:rsid w:val="00F6458A"/>
    <w:rsid w:val="00F74F2E"/>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586BB-4270-42D9-8909-F10BECA2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4</Pages>
  <Words>989</Words>
  <Characters>5837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2015-10-26T15:18:00Z</cp:lastPrinted>
  <dcterms:created xsi:type="dcterms:W3CDTF">2015-12-03T11:53:00Z</dcterms:created>
  <dcterms:modified xsi:type="dcterms:W3CDTF">2016-10-31T09:39:00Z</dcterms:modified>
</cp:coreProperties>
</file>