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E259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259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E2597">
        <w:rPr>
          <w:rFonts w:ascii="Arial" w:hAnsi="Arial" w:cs="Arial"/>
          <w:sz w:val="24"/>
          <w:szCs w:val="24"/>
        </w:rPr>
        <w:t xml:space="preserve"> ……………………………………………………………</w:t>
      </w:r>
      <w:proofErr w:type="gramStart"/>
      <w:r w:rsidR="002E2597">
        <w:rPr>
          <w:rFonts w:ascii="Arial" w:hAnsi="Arial" w:cs="Arial"/>
          <w:sz w:val="24"/>
          <w:szCs w:val="24"/>
        </w:rPr>
        <w:t>…..</w:t>
      </w:r>
      <w:proofErr w:type="gramEnd"/>
    </w:p>
    <w:p w:rsidR="00A043DD" w:rsidRPr="002D2329" w:rsidRDefault="002E259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2E2597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2016-07-08T06:55:00Z</dcterms:modified>
</cp:coreProperties>
</file>