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D94ED6">
        <w:rPr>
          <w:rFonts w:ascii="Times New Roman" w:hAnsi="Times New Roman" w:cs="Times New Roman"/>
          <w:b/>
          <w:sz w:val="24"/>
          <w:szCs w:val="24"/>
          <w:u w:val="single"/>
        </w:rPr>
        <w:t>vedoucí oddělení plánovaní a řízení programového financování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4A3F">
        <w:rPr>
          <w:rFonts w:ascii="Times New Roman" w:hAnsi="Times New Roman" w:cs="Times New Roman"/>
          <w:sz w:val="24"/>
          <w:szCs w:val="24"/>
        </w:rPr>
      </w:r>
      <w:r w:rsidR="007E4A3F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94ED6">
        <w:rPr>
          <w:rFonts w:ascii="Times New Roman" w:hAnsi="Times New Roman" w:cs="Times New Roman"/>
          <w:b/>
          <w:sz w:val="24"/>
          <w:szCs w:val="24"/>
          <w:u w:val="single"/>
        </w:rPr>
        <w:t>vedoucí oddělení plánovaní a řízení programového financování</w:t>
      </w:r>
      <w:r w:rsidR="00D94ED6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4A3F">
        <w:rPr>
          <w:rFonts w:ascii="Times New Roman" w:hAnsi="Times New Roman" w:cs="Times New Roman"/>
          <w:sz w:val="24"/>
          <w:szCs w:val="24"/>
        </w:rPr>
      </w:r>
      <w:r w:rsidR="007E4A3F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E4A3F">
              <w:rPr>
                <w:rFonts w:ascii="Times New Roman" w:hAnsi="Times New Roman" w:cs="Times New Roman"/>
              </w:rPr>
            </w:r>
            <w:r w:rsidR="007E4A3F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C6984" w:rsidRDefault="004311CC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D94ED6" w:rsidRPr="00D94ED6">
              <w:rPr>
                <w:rFonts w:ascii="Times New Roman" w:hAnsi="Times New Roman" w:cs="Times New Roman"/>
                <w:b/>
              </w:rPr>
              <w:t>vedoucí oddělení plánovaní a řízení programového financování</w:t>
            </w:r>
          </w:p>
          <w:p w:rsidR="004311CC" w:rsidRPr="007D1742" w:rsidRDefault="009C6984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7E4A3F">
              <w:rPr>
                <w:rFonts w:ascii="Times New Roman" w:hAnsi="Times New Roman" w:cs="Times New Roman"/>
                <w:sz w:val="20"/>
                <w:szCs w:val="20"/>
              </w:rPr>
            </w:r>
            <w:r w:rsidR="007E4A3F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132A1D" w:rsidRDefault="00132A1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051042" w:rsidRPr="00051042">
        <w:rPr>
          <w:rFonts w:ascii="Times New Roman" w:hAnsi="Times New Roman" w:cs="Times New Roman"/>
          <w:bCs/>
        </w:rPr>
        <w:t xml:space="preserve">, </w:t>
      </w:r>
      <w:r w:rsidR="00051042" w:rsidRPr="00051042">
        <w:rPr>
          <w:rFonts w:ascii="Times New Roman" w:hAnsi="Times New Roman" w:cs="Times New Roman"/>
        </w:rPr>
        <w:t xml:space="preserve">občanství jiného členského státu Evropské unie nebo občanství státu, který je smluvním státem Dohody o Evropském hospodářském </w:t>
      </w:r>
      <w:proofErr w:type="gramStart"/>
      <w:r w:rsidR="00051042" w:rsidRPr="00051042">
        <w:rPr>
          <w:rFonts w:ascii="Times New Roman" w:hAnsi="Times New Roman" w:cs="Times New Roman"/>
        </w:rPr>
        <w:t>prostoru</w:t>
      </w:r>
      <w:r w:rsidR="00051042">
        <w:rPr>
          <w:rFonts w:ascii="Times New Roman" w:hAnsi="Times New Roman" w:cs="Times New Roman"/>
          <w:bCs/>
        </w:rPr>
        <w:t xml:space="preserve">  </w:t>
      </w:r>
      <w:r w:rsidRPr="00B575D8">
        <w:rPr>
          <w:rFonts w:ascii="Times New Roman" w:hAnsi="Times New Roman" w:cs="Times New Roman"/>
          <w:bCs/>
        </w:rPr>
        <w:t>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</w:t>
      </w:r>
      <w:r w:rsidR="00051042">
        <w:rPr>
          <w:rFonts w:ascii="Times New Roman" w:hAnsi="Times New Roman" w:cs="Times New Roman"/>
          <w:bCs/>
        </w:rPr>
        <w:t xml:space="preserve"> </w:t>
      </w:r>
      <w:r w:rsidRPr="00B575D8">
        <w:rPr>
          <w:rFonts w:ascii="Times New Roman" w:hAnsi="Times New Roman" w:cs="Times New Roman"/>
          <w:bCs/>
        </w:rPr>
        <w:t>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A3F">
        <w:rPr>
          <w:rFonts w:ascii="Times New Roman" w:hAnsi="Times New Roman" w:cs="Times New Roman"/>
          <w:b/>
          <w:bCs/>
        </w:rPr>
      </w:r>
      <w:r w:rsidR="007E4A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A3F">
        <w:rPr>
          <w:rFonts w:ascii="Times New Roman" w:hAnsi="Times New Roman" w:cs="Times New Roman"/>
          <w:b/>
          <w:bCs/>
        </w:rPr>
      </w:r>
      <w:r w:rsidR="007E4A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>který není starší než 3 měsíce</w:t>
      </w:r>
      <w:r w:rsidR="00D82DC1">
        <w:rPr>
          <w:rFonts w:ascii="Times New Roman" w:hAnsi="Times New Roman" w:cs="Times New Roman"/>
          <w:bCs/>
        </w:rPr>
        <w:t xml:space="preserve">, </w:t>
      </w:r>
      <w:r w:rsidR="00D82DC1" w:rsidRPr="00D82DC1">
        <w:rPr>
          <w:rFonts w:ascii="Times New Roman" w:eastAsia="Times New Roman" w:hAnsi="Times New Roman" w:cs="Times New Roman"/>
        </w:rPr>
        <w:t>r</w:t>
      </w:r>
      <w:r w:rsidR="00D82DC1" w:rsidRPr="00D82DC1">
        <w:rPr>
          <w:rFonts w:ascii="Times New Roman" w:eastAsia="Times New Roman" w:hAnsi="Times New Roman" w:cs="Times New Roman"/>
        </w:rPr>
        <w:t>espektive doklad</w:t>
      </w:r>
      <w:r w:rsidR="00D82DC1" w:rsidRPr="00D82DC1">
        <w:rPr>
          <w:rFonts w:ascii="Times New Roman" w:eastAsia="Times New Roman" w:hAnsi="Times New Roman" w:cs="Times New Roman"/>
        </w:rPr>
        <w:t xml:space="preserve"> </w:t>
      </w:r>
      <w:r w:rsidR="00D82DC1">
        <w:rPr>
          <w:rFonts w:ascii="Times New Roman" w:eastAsia="Times New Roman" w:hAnsi="Times New Roman" w:cs="Times New Roman"/>
        </w:rPr>
        <w:br/>
      </w:r>
      <w:r w:rsidR="00D82DC1" w:rsidRPr="00D82DC1">
        <w:rPr>
          <w:rFonts w:ascii="Times New Roman" w:eastAsia="Times New Roman" w:hAnsi="Times New Roman" w:cs="Times New Roman"/>
        </w:rPr>
        <w:t>o bezúhonnosti, není-li žadatel státním občanem České republiky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 w:rsidR="007B5645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A3F">
        <w:rPr>
          <w:rFonts w:ascii="Times New Roman" w:hAnsi="Times New Roman" w:cs="Times New Roman"/>
          <w:b/>
          <w:bCs/>
        </w:rPr>
      </w:r>
      <w:r w:rsidR="007E4A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A3F">
        <w:rPr>
          <w:rFonts w:ascii="Times New Roman" w:hAnsi="Times New Roman" w:cs="Times New Roman"/>
          <w:b/>
          <w:bCs/>
        </w:rPr>
      </w:r>
      <w:r w:rsidR="007E4A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82DC1" w:rsidRDefault="00132A1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8"/>
      </w:r>
    </w:p>
    <w:p w:rsidR="00A60E86" w:rsidRDefault="00D82DC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</w:t>
      </w:r>
      <w:r>
        <w:rPr>
          <w:rFonts w:ascii="Times New Roman" w:hAnsi="Times New Roman" w:cs="Times New Roman"/>
          <w:bCs/>
        </w:rPr>
        <w:t xml:space="preserve"> </w:t>
      </w:r>
      <w:r w:rsidRPr="00D06EFF">
        <w:rPr>
          <w:rFonts w:ascii="Times New Roman" w:hAnsi="Times New Roman" w:cs="Times New Roman"/>
          <w:bCs/>
        </w:rPr>
        <w:t>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</w:t>
      </w:r>
      <w:r>
        <w:rPr>
          <w:rFonts w:ascii="Times New Roman" w:hAnsi="Times New Roman" w:cs="Times New Roman"/>
          <w:bCs/>
        </w:rPr>
        <w:t xml:space="preserve"> odst. 2 </w:t>
      </w:r>
      <w:r>
        <w:rPr>
          <w:rFonts w:ascii="Times New Roman" w:hAnsi="Times New Roman" w:cs="Times New Roman"/>
          <w:bCs/>
        </w:rPr>
        <w:t>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A3F">
        <w:rPr>
          <w:rFonts w:ascii="Times New Roman" w:hAnsi="Times New Roman" w:cs="Times New Roman"/>
          <w:b/>
          <w:bCs/>
        </w:rPr>
      </w:r>
      <w:r w:rsidR="007E4A3F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9C6984" w:rsidRDefault="00D82DC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26939">
        <w:rPr>
          <w:rFonts w:ascii="Times New Roman" w:hAnsi="Times New Roman" w:cs="Times New Roman"/>
        </w:rPr>
        <w:t>oznámení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D26939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26939">
        <w:rPr>
          <w:rFonts w:ascii="Times New Roman" w:hAnsi="Times New Roman" w:cs="Times New Roman"/>
        </w:rPr>
        <w:t>oznámení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26939">
        <w:rPr>
          <w:rFonts w:ascii="Times New Roman" w:hAnsi="Times New Roman" w:cs="Times New Roman"/>
        </w:rPr>
        <w:t>oznámením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26939">
        <w:rPr>
          <w:rFonts w:ascii="Times New Roman" w:hAnsi="Times New Roman" w:cs="Times New Roman"/>
        </w:rPr>
        <w:t>oznámení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D26939">
        <w:rPr>
          <w:rFonts w:ascii="Times New Roman" w:hAnsi="Times New Roman" w:cs="Times New Roman"/>
        </w:rPr>
        <w:t>oznámení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A3F">
        <w:rPr>
          <w:rFonts w:ascii="Times New Roman" w:hAnsi="Times New Roman" w:cs="Times New Roman"/>
          <w:b/>
          <w:bCs/>
        </w:rPr>
      </w:r>
      <w:r w:rsidR="007E4A3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D82DC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 xml:space="preserve">§ 4 odst. 1 zákona č. 451/1991 Sb., kterým se stanoví některé další předpoklady pro výkon některých funkcí ve státních orgánech </w:t>
      </w:r>
      <w:r w:rsidR="00A60E86" w:rsidRPr="0003023E">
        <w:rPr>
          <w:rFonts w:ascii="Times New Roman" w:hAnsi="Times New Roman" w:cs="Times New Roman"/>
          <w:bCs/>
        </w:rPr>
        <w:lastRenderedPageBreak/>
        <w:t>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A3F">
        <w:rPr>
          <w:rFonts w:ascii="Times New Roman" w:hAnsi="Times New Roman" w:cs="Times New Roman"/>
          <w:b/>
          <w:bCs/>
        </w:rPr>
      </w:r>
      <w:r w:rsidR="007E4A3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D82DC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A3F">
        <w:rPr>
          <w:rFonts w:ascii="Times New Roman" w:hAnsi="Times New Roman" w:cs="Times New Roman"/>
          <w:b/>
          <w:bCs/>
        </w:rPr>
      </w:r>
      <w:r w:rsidR="007E4A3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D82DC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</w:t>
      </w:r>
      <w:r w:rsidR="00DE4363">
        <w:rPr>
          <w:rFonts w:ascii="Times New Roman" w:hAnsi="Times New Roman" w:cs="Times New Roman"/>
        </w:rPr>
        <w:t xml:space="preserve"> </w:t>
      </w:r>
      <w:r w:rsidR="000C052F" w:rsidRPr="00D5717D">
        <w:rPr>
          <w:rFonts w:ascii="Times New Roman" w:hAnsi="Times New Roman" w:cs="Times New Roman"/>
        </w:rPr>
        <w:t>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A3F">
        <w:rPr>
          <w:rFonts w:ascii="Times New Roman" w:hAnsi="Times New Roman" w:cs="Times New Roman"/>
          <w:b/>
          <w:bCs/>
        </w:rPr>
      </w:r>
      <w:r w:rsidR="007E4A3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D82DC1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A3F">
        <w:rPr>
          <w:rFonts w:ascii="Times New Roman" w:hAnsi="Times New Roman" w:cs="Times New Roman"/>
          <w:b/>
          <w:bCs/>
        </w:rPr>
      </w:r>
      <w:r w:rsidR="007E4A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82DC1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E4A3F">
        <w:rPr>
          <w:rFonts w:ascii="Times New Roman" w:hAnsi="Times New Roman" w:cs="Times New Roman"/>
          <w:b/>
          <w:bCs/>
        </w:rPr>
      </w:r>
      <w:r w:rsidR="007E4A3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82DC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bookmarkStart w:id="0" w:name="_GoBack"/>
      <w:bookmarkEnd w:id="0"/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7E4A3F">
        <w:rPr>
          <w:rFonts w:ascii="Times New Roman" w:hAnsi="Times New Roman" w:cs="Times New Roman"/>
          <w:b/>
          <w:bCs/>
        </w:rPr>
      </w:r>
      <w:r w:rsidR="007E4A3F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A3F" w:rsidRDefault="007E4A3F" w:rsidP="00386203">
      <w:pPr>
        <w:spacing w:after="0" w:line="240" w:lineRule="auto"/>
      </w:pPr>
      <w:r>
        <w:separator/>
      </w:r>
    </w:p>
  </w:endnote>
  <w:endnote w:type="continuationSeparator" w:id="0">
    <w:p w:rsidR="007E4A3F" w:rsidRDefault="007E4A3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2DC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A3F" w:rsidRDefault="007E4A3F" w:rsidP="00386203">
      <w:pPr>
        <w:spacing w:after="0" w:line="240" w:lineRule="auto"/>
      </w:pPr>
      <w:r>
        <w:separator/>
      </w:r>
    </w:p>
  </w:footnote>
  <w:footnote w:type="continuationSeparator" w:id="0">
    <w:p w:rsidR="007E4A3F" w:rsidRDefault="007E4A3F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D94ED6" w:rsidRPr="00D94ED6">
        <w:rPr>
          <w:rFonts w:ascii="Times New Roman" w:hAnsi="Times New Roman" w:cs="Times New Roman"/>
        </w:rPr>
        <w:t xml:space="preserve">vedoucí oddělení plánovaní </w:t>
      </w:r>
      <w:r w:rsidR="00D94ED6">
        <w:rPr>
          <w:rFonts w:ascii="Times New Roman" w:hAnsi="Times New Roman" w:cs="Times New Roman"/>
        </w:rPr>
        <w:br/>
      </w:r>
      <w:r w:rsidR="00D94ED6" w:rsidRPr="00D94ED6">
        <w:rPr>
          <w:rFonts w:ascii="Times New Roman" w:hAnsi="Times New Roman" w:cs="Times New Roman"/>
        </w:rPr>
        <w:t>a řízení programového financování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D94ED6" w:rsidRPr="00D94ED6">
        <w:rPr>
          <w:rFonts w:ascii="Times New Roman" w:hAnsi="Times New Roman" w:cs="Times New Roman"/>
        </w:rPr>
        <w:t>vedoucí oddělení plánovaní a řízení programového financování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5C6FE7" w:rsidRPr="006B0A2C" w:rsidRDefault="005C6FE7" w:rsidP="005C6FE7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 w:rsidRPr="00051042">
        <w:rPr>
          <w:rFonts w:ascii="Times New Roman" w:hAnsi="Times New Roman" w:cs="Times New Roman"/>
        </w:rPr>
        <w:t xml:space="preserve">. </w:t>
      </w:r>
      <w:r w:rsidR="00051042" w:rsidRPr="00051042">
        <w:rPr>
          <w:rFonts w:ascii="Times New Roman" w:hAnsi="Times New Roman" w:cs="Times New Roman"/>
        </w:rPr>
        <w:t>Toto se týká i prokazování občanství ostatních členských států Evropské unie nebo občanství státu, který je smluvním státem Dohody o Evropském hospodářském prostoru.</w:t>
      </w:r>
      <w:r w:rsidR="000510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</w:t>
      </w:r>
      <w:r w:rsidR="00051042">
        <w:rPr>
          <w:rFonts w:ascii="Times New Roman" w:hAnsi="Times New Roman" w:cs="Times New Roman"/>
        </w:rPr>
        <w:t xml:space="preserve">, </w:t>
      </w:r>
      <w:r w:rsidR="00051042">
        <w:rPr>
          <w:rFonts w:ascii="Arial" w:hAnsi="Arial" w:cs="Arial"/>
          <w:sz w:val="18"/>
          <w:szCs w:val="18"/>
        </w:rPr>
        <w:t>popř. osvědčení o státním občanství</w:t>
      </w:r>
      <w:r w:rsidRPr="00FC2748">
        <w:rPr>
          <w:rFonts w:ascii="Times New Roman" w:hAnsi="Times New Roman" w:cs="Times New Roman"/>
        </w:rPr>
        <w:t>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7B5645" w:rsidRPr="007B5645" w:rsidRDefault="007B5645" w:rsidP="007B5645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D82DC1" w:rsidRPr="00F13E22" w:rsidRDefault="00D82DC1" w:rsidP="00D82DC1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7E9"/>
    <w:rsid w:val="000042FB"/>
    <w:rsid w:val="00030097"/>
    <w:rsid w:val="0003023E"/>
    <w:rsid w:val="0003253A"/>
    <w:rsid w:val="00044051"/>
    <w:rsid w:val="00051042"/>
    <w:rsid w:val="00080146"/>
    <w:rsid w:val="0008701F"/>
    <w:rsid w:val="000A1FC2"/>
    <w:rsid w:val="000B2DDB"/>
    <w:rsid w:val="000B660D"/>
    <w:rsid w:val="000C052F"/>
    <w:rsid w:val="000C0819"/>
    <w:rsid w:val="000C697C"/>
    <w:rsid w:val="000D32D8"/>
    <w:rsid w:val="000E0175"/>
    <w:rsid w:val="000E145B"/>
    <w:rsid w:val="00105CEE"/>
    <w:rsid w:val="00116670"/>
    <w:rsid w:val="00132A1D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4F3F80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B4C74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B5645"/>
    <w:rsid w:val="007D1742"/>
    <w:rsid w:val="007E1638"/>
    <w:rsid w:val="007E2AA1"/>
    <w:rsid w:val="007E4A3F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730"/>
    <w:rsid w:val="008A1B71"/>
    <w:rsid w:val="008C1B5C"/>
    <w:rsid w:val="008E0FD8"/>
    <w:rsid w:val="00936E5A"/>
    <w:rsid w:val="00951828"/>
    <w:rsid w:val="00960B6C"/>
    <w:rsid w:val="00986600"/>
    <w:rsid w:val="00990345"/>
    <w:rsid w:val="009A273C"/>
    <w:rsid w:val="009B02D5"/>
    <w:rsid w:val="009C3AB2"/>
    <w:rsid w:val="009C6984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B13494"/>
    <w:rsid w:val="00B4177B"/>
    <w:rsid w:val="00B4607E"/>
    <w:rsid w:val="00B50DD9"/>
    <w:rsid w:val="00B63DAE"/>
    <w:rsid w:val="00B666EE"/>
    <w:rsid w:val="00B74FC4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26939"/>
    <w:rsid w:val="00D33085"/>
    <w:rsid w:val="00D534D7"/>
    <w:rsid w:val="00D7238D"/>
    <w:rsid w:val="00D8069D"/>
    <w:rsid w:val="00D820EF"/>
    <w:rsid w:val="00D82DC1"/>
    <w:rsid w:val="00D8312E"/>
    <w:rsid w:val="00D86B27"/>
    <w:rsid w:val="00D903E9"/>
    <w:rsid w:val="00D94ED6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36FC"/>
    <w:rsid w:val="00E245C5"/>
    <w:rsid w:val="00E246AD"/>
    <w:rsid w:val="00E317A6"/>
    <w:rsid w:val="00E35525"/>
    <w:rsid w:val="00E54506"/>
    <w:rsid w:val="00E57BF7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C9B9DA-AA8D-4692-8203-1BADA1FA3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865</Words>
  <Characters>5105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2016-06-29T09:54:00Z</cp:lastPrinted>
  <dcterms:created xsi:type="dcterms:W3CDTF">2016-05-26T06:27:00Z</dcterms:created>
  <dcterms:modified xsi:type="dcterms:W3CDTF">2016-06-30T10:19:00Z</dcterms:modified>
</cp:coreProperties>
</file>