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155EF2" w:rsidRDefault="004311CC" w:rsidP="00155EF2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659EE">
        <w:rPr>
          <w:rFonts w:ascii="Times New Roman" w:hAnsi="Times New Roman" w:cs="Times New Roman"/>
          <w:b/>
          <w:sz w:val="24"/>
          <w:szCs w:val="24"/>
          <w:u w:val="single"/>
        </w:rPr>
        <w:t>finančního a vnitřního</w:t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179B">
        <w:rPr>
          <w:rFonts w:ascii="Times New Roman" w:hAnsi="Times New Roman" w:cs="Times New Roman"/>
          <w:sz w:val="24"/>
          <w:szCs w:val="24"/>
        </w:rPr>
      </w:r>
      <w:r w:rsidR="0097179B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659EE">
        <w:rPr>
          <w:rFonts w:ascii="Times New Roman" w:hAnsi="Times New Roman" w:cs="Times New Roman"/>
          <w:b/>
          <w:sz w:val="24"/>
          <w:szCs w:val="24"/>
          <w:u w:val="single"/>
        </w:rPr>
        <w:t xml:space="preserve">finančního a vnitřního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</w:t>
      </w:r>
      <w:r w:rsidR="00367C61">
        <w:rPr>
          <w:rFonts w:ascii="Times New Roman" w:hAnsi="Times New Roman" w:cs="Times New Roman"/>
          <w:b/>
        </w:rPr>
        <w:t xml:space="preserve">     </w:t>
      </w:r>
      <w:r w:rsidR="00D659EE">
        <w:rPr>
          <w:rFonts w:ascii="Times New Roman" w:hAnsi="Times New Roman" w:cs="Times New Roman"/>
          <w:b/>
        </w:rPr>
        <w:t xml:space="preserve"> </w:t>
      </w:r>
      <w:r w:rsidR="000B3503">
        <w:rPr>
          <w:rFonts w:ascii="Times New Roman" w:hAnsi="Times New Roman" w:cs="Times New Roman"/>
          <w:b/>
        </w:rPr>
        <w:t xml:space="preserve"> </w:t>
      </w:r>
      <w:r w:rsidR="00155EF2">
        <w:rPr>
          <w:rFonts w:ascii="Times New Roman" w:hAnsi="Times New Roman" w:cs="Times New Roman"/>
          <w:b/>
        </w:rPr>
        <w:t xml:space="preserve">          </w:t>
      </w:r>
      <w:r w:rsidR="000B3503">
        <w:rPr>
          <w:rFonts w:ascii="Times New Roman" w:hAnsi="Times New Roman" w:cs="Times New Roman"/>
          <w:b/>
        </w:rPr>
        <w:t xml:space="preserve">    </w:t>
      </w:r>
      <w:r w:rsidR="00155EF2">
        <w:rPr>
          <w:rFonts w:ascii="Times New Roman" w:hAnsi="Times New Roman" w:cs="Times New Roman"/>
          <w:b/>
        </w:rPr>
        <w:t xml:space="preserve">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179B">
        <w:rPr>
          <w:rFonts w:ascii="Times New Roman" w:hAnsi="Times New Roman" w:cs="Times New Roman"/>
          <w:sz w:val="24"/>
          <w:szCs w:val="24"/>
        </w:rPr>
      </w:r>
      <w:r w:rsidR="0097179B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7179B">
              <w:rPr>
                <w:rFonts w:ascii="Times New Roman" w:hAnsi="Times New Roman" w:cs="Times New Roman"/>
              </w:rPr>
            </w:r>
            <w:r w:rsidR="0097179B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D659EE">
              <w:rPr>
                <w:rFonts w:ascii="Times New Roman" w:hAnsi="Times New Roman" w:cs="Times New Roman"/>
                <w:b/>
                <w:bCs/>
              </w:rPr>
              <w:t>finančního a vnitřního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97179B">
              <w:rPr>
                <w:rFonts w:ascii="Times New Roman" w:hAnsi="Times New Roman" w:cs="Times New Roman"/>
              </w:rPr>
            </w:r>
            <w:r w:rsidR="0097179B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79B">
        <w:rPr>
          <w:rFonts w:ascii="Times New Roman" w:hAnsi="Times New Roman" w:cs="Times New Roman"/>
          <w:b/>
          <w:bCs/>
        </w:rPr>
      </w:r>
      <w:r w:rsidR="0097179B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79B">
        <w:rPr>
          <w:rFonts w:ascii="Times New Roman" w:hAnsi="Times New Roman" w:cs="Times New Roman"/>
          <w:b/>
          <w:bCs/>
        </w:rPr>
      </w:r>
      <w:r w:rsidR="009717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79B">
        <w:rPr>
          <w:rFonts w:ascii="Times New Roman" w:hAnsi="Times New Roman" w:cs="Times New Roman"/>
          <w:b/>
          <w:bCs/>
        </w:rPr>
      </w:r>
      <w:r w:rsidR="009717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79B">
        <w:rPr>
          <w:rFonts w:ascii="Times New Roman" w:hAnsi="Times New Roman" w:cs="Times New Roman"/>
          <w:b/>
          <w:bCs/>
        </w:rPr>
      </w:r>
      <w:r w:rsidR="009717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79B">
        <w:rPr>
          <w:rFonts w:ascii="Times New Roman" w:hAnsi="Times New Roman" w:cs="Times New Roman"/>
          <w:b/>
          <w:bCs/>
        </w:rPr>
      </w:r>
      <w:r w:rsidR="0097179B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79B">
        <w:rPr>
          <w:rFonts w:ascii="Times New Roman" w:hAnsi="Times New Roman" w:cs="Times New Roman"/>
          <w:b/>
          <w:bCs/>
        </w:rPr>
      </w:r>
      <w:r w:rsidR="009717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79B">
        <w:rPr>
          <w:rFonts w:ascii="Times New Roman" w:hAnsi="Times New Roman" w:cs="Times New Roman"/>
          <w:b/>
          <w:bCs/>
        </w:rPr>
      </w:r>
      <w:r w:rsidR="0097179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79B">
        <w:rPr>
          <w:rFonts w:ascii="Times New Roman" w:hAnsi="Times New Roman" w:cs="Times New Roman"/>
          <w:b/>
          <w:bCs/>
        </w:rPr>
      </w:r>
      <w:r w:rsidR="009717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79B">
        <w:rPr>
          <w:rFonts w:ascii="Times New Roman" w:hAnsi="Times New Roman" w:cs="Times New Roman"/>
          <w:b/>
          <w:bCs/>
        </w:rPr>
      </w:r>
      <w:r w:rsidR="0097179B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79B">
        <w:rPr>
          <w:rFonts w:ascii="Times New Roman" w:hAnsi="Times New Roman" w:cs="Times New Roman"/>
          <w:b/>
          <w:bCs/>
        </w:rPr>
      </w:r>
      <w:r w:rsidR="009717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7179B">
        <w:rPr>
          <w:rFonts w:ascii="Times New Roman" w:hAnsi="Times New Roman" w:cs="Times New Roman"/>
          <w:b/>
          <w:bCs/>
        </w:rPr>
      </w:r>
      <w:r w:rsidR="0097179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7179B">
        <w:rPr>
          <w:rFonts w:ascii="Times New Roman" w:hAnsi="Times New Roman" w:cs="Times New Roman"/>
          <w:b/>
          <w:bCs/>
        </w:rPr>
      </w:r>
      <w:r w:rsidR="0097179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79B" w:rsidRDefault="0097179B" w:rsidP="00386203">
      <w:pPr>
        <w:spacing w:after="0" w:line="240" w:lineRule="auto"/>
      </w:pPr>
      <w:r>
        <w:separator/>
      </w:r>
    </w:p>
  </w:endnote>
  <w:endnote w:type="continuationSeparator" w:id="0">
    <w:p w:rsidR="0097179B" w:rsidRDefault="0097179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659EE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79B" w:rsidRDefault="0097179B" w:rsidP="00386203">
      <w:pPr>
        <w:spacing w:after="0" w:line="240" w:lineRule="auto"/>
      </w:pPr>
      <w:r>
        <w:separator/>
      </w:r>
    </w:p>
  </w:footnote>
  <w:footnote w:type="continuationSeparator" w:id="0">
    <w:p w:rsidR="0097179B" w:rsidRDefault="0097179B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 xml:space="preserve">vedoucí oddělení </w:t>
      </w:r>
      <w:r w:rsidR="00D659EE">
        <w:rPr>
          <w:rFonts w:ascii="Times New Roman" w:hAnsi="Times New Roman" w:cs="Times New Roman"/>
          <w:sz w:val="20"/>
          <w:szCs w:val="20"/>
        </w:rPr>
        <w:t xml:space="preserve">finančního a </w:t>
      </w:r>
      <w:proofErr w:type="spellStart"/>
      <w:r w:rsidR="00D659EE">
        <w:rPr>
          <w:rFonts w:ascii="Times New Roman" w:hAnsi="Times New Roman" w:cs="Times New Roman"/>
          <w:sz w:val="20"/>
          <w:szCs w:val="20"/>
        </w:rPr>
        <w:t>vnitnřího</w:t>
      </w:r>
      <w:proofErr w:type="spellEnd"/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 xml:space="preserve">vedoucí oddělení </w:t>
      </w:r>
      <w:r w:rsidR="00D659EE">
        <w:rPr>
          <w:rFonts w:ascii="Times New Roman" w:hAnsi="Times New Roman" w:cs="Times New Roman"/>
          <w:color w:val="000000"/>
          <w:sz w:val="20"/>
          <w:szCs w:val="20"/>
        </w:rPr>
        <w:t>finančního a vnitřního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5EF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01AFA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A68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E7A2C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7179B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659EE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E43015-0563-409F-B543-987B73C8A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810</Words>
  <Characters>4783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2016-05-04T11:00:00Z</cp:lastPrinted>
  <dcterms:created xsi:type="dcterms:W3CDTF">2016-06-14T12:49:00Z</dcterms:created>
  <dcterms:modified xsi:type="dcterms:W3CDTF">2016-06-15T09:40:00Z</dcterms:modified>
</cp:coreProperties>
</file>