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A66C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 oddělení kontroly</w:t>
      </w:r>
    </w:p>
    <w:p w:rsidR="004311CC" w:rsidRPr="000B3503" w:rsidRDefault="00367C61" w:rsidP="003A66C3">
      <w:pPr>
        <w:ind w:left="8222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66C3">
        <w:rPr>
          <w:rFonts w:ascii="Times New Roman" w:hAnsi="Times New Roman" w:cs="Times New Roman"/>
          <w:sz w:val="24"/>
          <w:szCs w:val="24"/>
        </w:rPr>
      </w:r>
      <w:r w:rsidR="003A66C3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kontroly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367C61">
        <w:rPr>
          <w:rFonts w:ascii="Times New Roman" w:hAnsi="Times New Roman" w:cs="Times New Roman"/>
          <w:b/>
        </w:rPr>
        <w:t xml:space="preserve">               </w:t>
      </w:r>
      <w:r w:rsidR="003C1436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    </w:t>
      </w:r>
      <w:r w:rsidR="003A66C3">
        <w:rPr>
          <w:rFonts w:ascii="Times New Roman" w:hAnsi="Times New Roman" w:cs="Times New Roman"/>
          <w:b/>
        </w:rPr>
        <w:t xml:space="preserve">      </w:t>
      </w:r>
      <w:r w:rsidR="000B3503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66C3">
        <w:rPr>
          <w:rFonts w:ascii="Times New Roman" w:hAnsi="Times New Roman" w:cs="Times New Roman"/>
          <w:sz w:val="24"/>
          <w:szCs w:val="24"/>
        </w:rPr>
      </w:r>
      <w:r w:rsidR="003A66C3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B3023">
              <w:rPr>
                <w:rFonts w:ascii="Times New Roman" w:hAnsi="Times New Roman" w:cs="Times New Roman"/>
              </w:rPr>
            </w:r>
            <w:r w:rsidR="00AB302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3A66C3">
              <w:rPr>
                <w:rFonts w:ascii="Times New Roman" w:hAnsi="Times New Roman" w:cs="Times New Roman"/>
                <w:b/>
                <w:bCs/>
              </w:rPr>
              <w:t>kontroly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B3023">
              <w:rPr>
                <w:rFonts w:ascii="Times New Roman" w:hAnsi="Times New Roman" w:cs="Times New Roman"/>
              </w:rPr>
            </w:r>
            <w:r w:rsidR="00AB302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</w:t>
      </w:r>
      <w:r w:rsidR="003A66C3" w:rsidRPr="003A66C3">
        <w:rPr>
          <w:rFonts w:ascii="Times New Roman" w:eastAsia="Times New Roman" w:hAnsi="Times New Roman" w:cs="Times New Roman"/>
        </w:rPr>
        <w:t xml:space="preserve">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B3023">
        <w:rPr>
          <w:rFonts w:ascii="Times New Roman" w:hAnsi="Times New Roman" w:cs="Times New Roman"/>
          <w:b/>
          <w:bCs/>
        </w:rPr>
      </w:r>
      <w:r w:rsidR="00AB302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023" w:rsidRDefault="00AB3023" w:rsidP="00386203">
      <w:pPr>
        <w:spacing w:after="0" w:line="240" w:lineRule="auto"/>
      </w:pPr>
      <w:r>
        <w:separator/>
      </w:r>
    </w:p>
  </w:endnote>
  <w:endnote w:type="continuationSeparator" w:id="0">
    <w:p w:rsidR="00AB3023" w:rsidRDefault="00AB30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66C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023" w:rsidRDefault="00AB3023" w:rsidP="00386203">
      <w:pPr>
        <w:spacing w:after="0" w:line="240" w:lineRule="auto"/>
      </w:pPr>
      <w:r>
        <w:separator/>
      </w:r>
    </w:p>
  </w:footnote>
  <w:footnote w:type="continuationSeparator" w:id="0">
    <w:p w:rsidR="00AB3023" w:rsidRDefault="00AB3023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vedoucí oddělení kontroly 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 kontroly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98920-E928-482C-A8E3-910046F2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797</Words>
  <Characters>4705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40</cp:revision>
  <cp:lastPrinted>2016-05-04T11:00:00Z</cp:lastPrinted>
  <dcterms:created xsi:type="dcterms:W3CDTF">2015-08-05T12:57:00Z</dcterms:created>
  <dcterms:modified xsi:type="dcterms:W3CDTF">2016-06-01T11:40:00Z</dcterms:modified>
</cp:coreProperties>
</file>