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33A91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33A91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seškrtněte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340BA"/>
    <w:rsid w:val="0004241A"/>
    <w:rsid w:val="000962D1"/>
    <w:rsid w:val="000A6DAF"/>
    <w:rsid w:val="001850EB"/>
    <w:rsid w:val="001C6891"/>
    <w:rsid w:val="002104A9"/>
    <w:rsid w:val="00232C43"/>
    <w:rsid w:val="004503C6"/>
    <w:rsid w:val="00460B82"/>
    <w:rsid w:val="00496527"/>
    <w:rsid w:val="004E2F26"/>
    <w:rsid w:val="00533A91"/>
    <w:rsid w:val="00573894"/>
    <w:rsid w:val="00580F03"/>
    <w:rsid w:val="0062653E"/>
    <w:rsid w:val="00806D4D"/>
    <w:rsid w:val="008A3DB0"/>
    <w:rsid w:val="008F0A44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668E1-54A8-4250-B50E-6904E6050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2016-05-06T09:42:00Z</dcterms:created>
  <dcterms:modified xsi:type="dcterms:W3CDTF">2016-05-06T09:42:00Z</dcterms:modified>
</cp:coreProperties>
</file>