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66EF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66EF4">
        <w:rPr>
          <w:rFonts w:ascii="Arial" w:hAnsi="Arial" w:cs="Arial"/>
          <w:b/>
          <w:sz w:val="24"/>
          <w:szCs w:val="24"/>
        </w:rPr>
        <w:t>přezkumu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B66EF4">
        <w:rPr>
          <w:rFonts w:ascii="Arial" w:hAnsi="Arial" w:cs="Arial"/>
          <w:sz w:val="24"/>
          <w:szCs w:val="24"/>
        </w:rPr>
        <w:t>…………………………………….</w:t>
      </w:r>
    </w:p>
    <w:p w:rsidR="0045576A" w:rsidRPr="001D0457" w:rsidRDefault="00B66EF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66EF4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2016-05-03T10:51:00Z</dcterms:modified>
</cp:coreProperties>
</file>