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76CA4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776154">
        <w:rPr>
          <w:rFonts w:ascii="Arial" w:hAnsi="Arial" w:cs="Arial"/>
          <w:b/>
          <w:sz w:val="24"/>
          <w:szCs w:val="24"/>
        </w:rPr>
        <w:t>ového správního řízení Praha</w:t>
      </w:r>
      <w:r w:rsidR="00376CA4">
        <w:rPr>
          <w:rFonts w:ascii="Arial" w:hAnsi="Arial" w:cs="Arial"/>
          <w:b/>
          <w:sz w:val="24"/>
          <w:szCs w:val="24"/>
        </w:rPr>
        <w:t>,</w:t>
      </w:r>
      <w:r w:rsidR="00376CA4">
        <w:rPr>
          <w:rFonts w:ascii="Arial" w:hAnsi="Arial" w:cs="Arial"/>
          <w:b/>
          <w:sz w:val="24"/>
          <w:szCs w:val="24"/>
        </w:rPr>
        <w:br/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E3E0C">
        <w:rPr>
          <w:rFonts w:ascii="Arial" w:hAnsi="Arial" w:cs="Arial"/>
          <w:i/>
          <w:sz w:val="24"/>
          <w:szCs w:val="24"/>
        </w:rPr>
        <w:br/>
      </w:r>
      <w:r w:rsidR="009E2E8E">
        <w:rPr>
          <w:rFonts w:ascii="Arial" w:hAnsi="Arial" w:cs="Arial"/>
          <w:i/>
          <w:sz w:val="24"/>
          <w:szCs w:val="24"/>
        </w:rPr>
        <w:t>…………………………………………………………………….…</w:t>
      </w:r>
      <w:r w:rsidR="00376CA4">
        <w:rPr>
          <w:rFonts w:ascii="Arial" w:hAnsi="Arial" w:cs="Arial"/>
          <w:i/>
          <w:sz w:val="24"/>
          <w:szCs w:val="24"/>
        </w:rPr>
        <w:t>………………………….</w:t>
      </w:r>
    </w:p>
    <w:p w:rsidR="00A043DD" w:rsidRPr="009E2E8E" w:rsidRDefault="00376CA4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>…...</w:t>
      </w:r>
      <w:r w:rsidR="00A043DD" w:rsidRPr="00223627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A043DD" w:rsidRPr="00223627">
        <w:rPr>
          <w:rFonts w:ascii="Arial" w:hAnsi="Arial" w:cs="Arial"/>
          <w:i/>
          <w:sz w:val="24"/>
          <w:szCs w:val="24"/>
        </w:rPr>
        <w:t xml:space="preserve">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376CA4"/>
    <w:rsid w:val="003E3E0C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76154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2017-04-21T10:01:00Z</cp:lastPrinted>
  <dcterms:created xsi:type="dcterms:W3CDTF">2015-11-25T09:13:00Z</dcterms:created>
  <dcterms:modified xsi:type="dcterms:W3CDTF">2017-04-21T10:01:00Z</dcterms:modified>
</cp:coreProperties>
</file>