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C27751">
        <w:rPr>
          <w:rFonts w:ascii="Arial" w:hAnsi="Arial" w:cs="Arial"/>
          <w:sz w:val="24"/>
          <w:szCs w:val="24"/>
        </w:rPr>
        <w:t>vedoucího oddělení dozoru Brno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3400BC"/>
    <w:rsid w:val="00504BCC"/>
    <w:rsid w:val="00522339"/>
    <w:rsid w:val="00524E6B"/>
    <w:rsid w:val="005C6B79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21796"/>
    <w:rsid w:val="00BC244C"/>
    <w:rsid w:val="00C27751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10</cp:revision>
  <cp:lastPrinted>2016-01-06T12:47:00Z</cp:lastPrinted>
  <dcterms:created xsi:type="dcterms:W3CDTF">2015-08-06T07:14:00Z</dcterms:created>
  <dcterms:modified xsi:type="dcterms:W3CDTF">2016-04-07T08:10:00Z</dcterms:modified>
</cp:coreProperties>
</file>