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79DF">
        <w:rPr>
          <w:rFonts w:ascii="Times New Roman" w:hAnsi="Times New Roman" w:cs="Times New Roman"/>
          <w:b/>
          <w:sz w:val="24"/>
          <w:szCs w:val="24"/>
        </w:rPr>
        <w:t xml:space="preserve">ředitele odboru </w:t>
      </w:r>
      <w:r w:rsidR="00A3706A">
        <w:rPr>
          <w:rFonts w:ascii="Times New Roman" w:hAnsi="Times New Roman" w:cs="Times New Roman"/>
          <w:b/>
          <w:sz w:val="24"/>
          <w:szCs w:val="24"/>
        </w:rPr>
        <w:t xml:space="preserve">legislativy a koordinace předpisů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C010D">
        <w:rPr>
          <w:rFonts w:ascii="Times New Roman" w:hAnsi="Times New Roman" w:cs="Times New Roman"/>
          <w:sz w:val="24"/>
          <w:szCs w:val="24"/>
        </w:rPr>
      </w:r>
      <w:r w:rsidR="007C010D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0F26FB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2B79DF">
        <w:rPr>
          <w:rFonts w:ascii="Times New Roman" w:hAnsi="Times New Roman" w:cs="Times New Roman"/>
          <w:b/>
          <w:sz w:val="24"/>
          <w:szCs w:val="24"/>
        </w:rPr>
        <w:t xml:space="preserve">ředitele odboru </w:t>
      </w:r>
      <w:r w:rsidR="00A3706A">
        <w:rPr>
          <w:rFonts w:ascii="Times New Roman" w:hAnsi="Times New Roman" w:cs="Times New Roman"/>
          <w:b/>
          <w:sz w:val="24"/>
          <w:szCs w:val="24"/>
        </w:rPr>
        <w:t>legislativy a koordinace předpisů</w:t>
      </w:r>
      <w:r w:rsidR="00A3706A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A3706A">
        <w:rPr>
          <w:rFonts w:ascii="Times New Roman" w:hAnsi="Times New Roman" w:cs="Times New Roman"/>
          <w:b/>
        </w:rPr>
        <w:t xml:space="preserve">   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706A">
        <w:rPr>
          <w:rFonts w:ascii="Times New Roman" w:hAnsi="Times New Roman" w:cs="Times New Roman"/>
          <w:sz w:val="24"/>
          <w:szCs w:val="24"/>
        </w:rPr>
      </w:r>
      <w:r w:rsidR="00A3706A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C010D">
              <w:rPr>
                <w:rFonts w:ascii="Times New Roman" w:hAnsi="Times New Roman" w:cs="Times New Roman"/>
              </w:rPr>
            </w:r>
            <w:r w:rsidR="007C010D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2B79DF">
              <w:rPr>
                <w:rFonts w:ascii="Times New Roman" w:hAnsi="Times New Roman" w:cs="Times New Roman"/>
                <w:b/>
                <w:bCs/>
              </w:rPr>
              <w:t xml:space="preserve">ředitele odboru </w:t>
            </w:r>
            <w:r w:rsidR="00A3706A">
              <w:rPr>
                <w:rFonts w:ascii="Times New Roman" w:hAnsi="Times New Roman" w:cs="Times New Roman"/>
                <w:b/>
                <w:bCs/>
              </w:rPr>
              <w:t>legislativy a koordinace předpisů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7C010D">
              <w:rPr>
                <w:rFonts w:ascii="Times New Roman" w:hAnsi="Times New Roman" w:cs="Times New Roman"/>
              </w:rPr>
            </w:r>
            <w:r w:rsidR="007C010D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010D">
        <w:rPr>
          <w:rFonts w:ascii="Times New Roman" w:hAnsi="Times New Roman" w:cs="Times New Roman"/>
          <w:b/>
          <w:bCs/>
        </w:rPr>
      </w:r>
      <w:r w:rsidR="007C010D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010D">
        <w:rPr>
          <w:rFonts w:ascii="Times New Roman" w:hAnsi="Times New Roman" w:cs="Times New Roman"/>
          <w:b/>
          <w:bCs/>
        </w:rPr>
      </w:r>
      <w:r w:rsidR="007C01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010D">
        <w:rPr>
          <w:rFonts w:ascii="Times New Roman" w:hAnsi="Times New Roman" w:cs="Times New Roman"/>
          <w:b/>
          <w:bCs/>
        </w:rPr>
      </w:r>
      <w:r w:rsidR="007C01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010D">
        <w:rPr>
          <w:rFonts w:ascii="Times New Roman" w:hAnsi="Times New Roman" w:cs="Times New Roman"/>
          <w:b/>
          <w:bCs/>
        </w:rPr>
      </w:r>
      <w:r w:rsidR="007C01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010D">
        <w:rPr>
          <w:rFonts w:ascii="Times New Roman" w:hAnsi="Times New Roman" w:cs="Times New Roman"/>
          <w:b/>
          <w:bCs/>
        </w:rPr>
      </w:r>
      <w:r w:rsidR="007C010D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010D">
        <w:rPr>
          <w:rFonts w:ascii="Times New Roman" w:hAnsi="Times New Roman" w:cs="Times New Roman"/>
          <w:b/>
          <w:bCs/>
        </w:rPr>
      </w:r>
      <w:r w:rsidR="007C01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010D">
        <w:rPr>
          <w:rFonts w:ascii="Times New Roman" w:hAnsi="Times New Roman" w:cs="Times New Roman"/>
          <w:b/>
          <w:bCs/>
        </w:rPr>
      </w:r>
      <w:r w:rsidR="007C01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010D">
        <w:rPr>
          <w:rFonts w:ascii="Times New Roman" w:hAnsi="Times New Roman" w:cs="Times New Roman"/>
          <w:b/>
          <w:bCs/>
        </w:rPr>
      </w:r>
      <w:r w:rsidR="007C01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010D">
        <w:rPr>
          <w:rFonts w:ascii="Times New Roman" w:hAnsi="Times New Roman" w:cs="Times New Roman"/>
          <w:b/>
          <w:bCs/>
        </w:rPr>
      </w:r>
      <w:r w:rsidR="007C01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E245C5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F26FB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lastRenderedPageBreak/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010D">
        <w:rPr>
          <w:rFonts w:ascii="Times New Roman" w:hAnsi="Times New Roman" w:cs="Times New Roman"/>
          <w:b/>
          <w:bCs/>
        </w:rPr>
      </w:r>
      <w:r w:rsidR="007C01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3706A" w:rsidRPr="00A3706A" w:rsidRDefault="00A3706A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A3706A">
        <w:rPr>
          <w:rFonts w:ascii="Times New Roman" w:hAnsi="Times New Roman" w:cs="Times New Roman"/>
          <w:bCs/>
        </w:rPr>
        <w:t>11.</w:t>
      </w:r>
      <w:r w:rsidRPr="00A3706A">
        <w:t xml:space="preserve"> </w:t>
      </w:r>
      <w:r w:rsidRPr="00A3706A">
        <w:rPr>
          <w:rFonts w:ascii="Times New Roman" w:hAnsi="Times New Roman" w:cs="Times New Roman"/>
          <w:bCs/>
        </w:rPr>
        <w:t>Originál či úředně ověřená kopie vysvědčení/osvědčení nebo jiného dokladu prokazujícího úroveň znalosti cizího jazyka [§ 25 odst. 1 písm. a) zákona o státní službě]</w:t>
      </w:r>
      <w:r w:rsidRPr="00A3706A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</w:t>
      </w:r>
      <w:bookmarkStart w:id="0" w:name="_GoBack"/>
      <w:bookmarkEnd w:id="0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010D">
        <w:rPr>
          <w:rFonts w:ascii="Times New Roman" w:hAnsi="Times New Roman" w:cs="Times New Roman"/>
          <w:b/>
          <w:bCs/>
        </w:rPr>
      </w:r>
      <w:r w:rsidR="007C01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C010D">
        <w:rPr>
          <w:rFonts w:ascii="Times New Roman" w:hAnsi="Times New Roman" w:cs="Times New Roman"/>
          <w:b/>
          <w:bCs/>
        </w:rPr>
      </w:r>
      <w:r w:rsidR="007C010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C010D">
        <w:rPr>
          <w:rFonts w:ascii="Times New Roman" w:hAnsi="Times New Roman" w:cs="Times New Roman"/>
          <w:b/>
          <w:bCs/>
        </w:rPr>
      </w:r>
      <w:r w:rsidR="007C010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10D" w:rsidRDefault="007C010D" w:rsidP="00386203">
      <w:pPr>
        <w:spacing w:after="0" w:line="240" w:lineRule="auto"/>
      </w:pPr>
      <w:r>
        <w:separator/>
      </w:r>
    </w:p>
  </w:endnote>
  <w:endnote w:type="continuationSeparator" w:id="0">
    <w:p w:rsidR="007C010D" w:rsidRDefault="007C010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3706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10D" w:rsidRDefault="007C010D" w:rsidP="00386203">
      <w:pPr>
        <w:spacing w:after="0" w:line="240" w:lineRule="auto"/>
      </w:pPr>
      <w:r>
        <w:separator/>
      </w:r>
    </w:p>
  </w:footnote>
  <w:footnote w:type="continuationSeparator" w:id="0">
    <w:p w:rsidR="007C010D" w:rsidRDefault="007C010D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A3706A" w:rsidRPr="00A3706A">
        <w:rPr>
          <w:rFonts w:ascii="Times New Roman" w:hAnsi="Times New Roman" w:cs="Times New Roman"/>
        </w:rPr>
        <w:t>ředitele odboru legislativy a koordinace předpisů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A3706A" w:rsidRPr="00A3706A">
        <w:rPr>
          <w:rFonts w:ascii="Times New Roman" w:hAnsi="Times New Roman" w:cs="Times New Roman"/>
          <w:color w:val="000000"/>
        </w:rPr>
        <w:t>ředitele odboru legislativy a koordinace předpisů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B0B56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FAD5E8-9D39-473F-9768-3CBF3C821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793</Words>
  <Characters>4681</Characters>
  <Application>Microsoft Office Word</Application>
  <DocSecurity>0</DocSecurity>
  <Lines>39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29</cp:revision>
  <cp:lastPrinted>2016-01-11T13:32:00Z</cp:lastPrinted>
  <dcterms:created xsi:type="dcterms:W3CDTF">2015-08-05T12:57:00Z</dcterms:created>
  <dcterms:modified xsi:type="dcterms:W3CDTF">2016-03-11T12:19:00Z</dcterms:modified>
</cp:coreProperties>
</file>