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0044E6">
      <w:pPr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044E6" w:rsidRPr="000044E6">
        <w:rPr>
          <w:rFonts w:ascii="Times New Roman" w:hAnsi="Times New Roman" w:cs="Times New Roman"/>
          <w:b/>
          <w:sz w:val="24"/>
          <w:szCs w:val="24"/>
        </w:rPr>
        <w:t>vedoucí odděl</w:t>
      </w:r>
      <w:r w:rsidR="000044E6">
        <w:rPr>
          <w:rFonts w:ascii="Times New Roman" w:hAnsi="Times New Roman" w:cs="Times New Roman"/>
          <w:b/>
          <w:sz w:val="24"/>
          <w:szCs w:val="24"/>
        </w:rPr>
        <w:t xml:space="preserve">ení civilně-správní legislativy                                                                                                                </w:t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2B42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5832">
        <w:rPr>
          <w:rFonts w:ascii="Times New Roman" w:hAnsi="Times New Roman" w:cs="Times New Roman"/>
          <w:sz w:val="24"/>
          <w:szCs w:val="24"/>
        </w:rPr>
      </w:r>
      <w:r w:rsidR="00665832">
        <w:rPr>
          <w:rFonts w:ascii="Times New Roman" w:hAnsi="Times New Roman" w:cs="Times New Roman"/>
          <w:sz w:val="24"/>
          <w:szCs w:val="24"/>
        </w:rPr>
        <w:fldChar w:fldCharType="separate"/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Default="00F13730" w:rsidP="000044E6">
      <w:pPr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0044E6" w:rsidRPr="000044E6">
        <w:rPr>
          <w:rFonts w:ascii="Times New Roman" w:hAnsi="Times New Roman" w:cs="Times New Roman"/>
          <w:b/>
          <w:sz w:val="24"/>
          <w:szCs w:val="24"/>
        </w:rPr>
        <w:t>vedoucí odděl</w:t>
      </w:r>
      <w:r w:rsidR="000044E6">
        <w:rPr>
          <w:rFonts w:ascii="Times New Roman" w:hAnsi="Times New Roman" w:cs="Times New Roman"/>
          <w:b/>
          <w:sz w:val="24"/>
          <w:szCs w:val="24"/>
        </w:rPr>
        <w:t>ení civilně-správní legislativy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0044E6">
        <w:rPr>
          <w:rFonts w:ascii="Times New Roman" w:hAnsi="Times New Roman" w:cs="Times New Roman"/>
          <w:b/>
        </w:rPr>
        <w:t xml:space="preserve">              </w:t>
      </w:r>
      <w:r w:rsidR="008F5392">
        <w:rPr>
          <w:rFonts w:ascii="Times New Roman" w:hAnsi="Times New Roman" w:cs="Times New Roman"/>
          <w:b/>
        </w:rPr>
        <w:t xml:space="preserve"> </w:t>
      </w:r>
      <w:r w:rsidR="00A3706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06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5832">
        <w:rPr>
          <w:rFonts w:ascii="Times New Roman" w:hAnsi="Times New Roman" w:cs="Times New Roman"/>
          <w:sz w:val="24"/>
          <w:szCs w:val="24"/>
        </w:rPr>
      </w:r>
      <w:r w:rsidR="00665832">
        <w:rPr>
          <w:rFonts w:ascii="Times New Roman" w:hAnsi="Times New Roman" w:cs="Times New Roman"/>
          <w:sz w:val="24"/>
          <w:szCs w:val="24"/>
        </w:rPr>
        <w:fldChar w:fldCharType="separate"/>
      </w:r>
      <w:r w:rsidR="00A3706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665832">
              <w:rPr>
                <w:rFonts w:ascii="Times New Roman" w:hAnsi="Times New Roman" w:cs="Times New Roman"/>
              </w:rPr>
            </w:r>
            <w:r w:rsidR="00665832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044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0044E6" w:rsidRPr="000044E6">
              <w:rPr>
                <w:rFonts w:ascii="Times New Roman" w:hAnsi="Times New Roman" w:cs="Times New Roman"/>
                <w:b/>
                <w:bCs/>
              </w:rPr>
              <w:t>vedoucí oddělení civilně-správní legislativy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665832">
              <w:rPr>
                <w:rFonts w:ascii="Times New Roman" w:hAnsi="Times New Roman" w:cs="Times New Roman"/>
              </w:rPr>
            </w:r>
            <w:r w:rsidR="00665832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7632C1" w:rsidRPr="008955B7">
        <w:rPr>
          <w:rFonts w:ascii="Times New Roman" w:hAnsi="Times New Roman" w:cs="Times New Roman"/>
          <w:bCs/>
        </w:rPr>
        <w:t>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B24ABC">
        <w:rPr>
          <w:rFonts w:ascii="Times New Roman" w:hAnsi="Times New Roman" w:cs="Times New Roman"/>
          <w:bCs/>
        </w:rPr>
        <w:t xml:space="preserve">                                       </w:t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5832">
        <w:rPr>
          <w:rFonts w:ascii="Times New Roman" w:hAnsi="Times New Roman" w:cs="Times New Roman"/>
          <w:b/>
          <w:bCs/>
        </w:rPr>
      </w:r>
      <w:r w:rsidR="00665832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5832">
        <w:rPr>
          <w:rFonts w:ascii="Times New Roman" w:hAnsi="Times New Roman" w:cs="Times New Roman"/>
          <w:b/>
          <w:bCs/>
        </w:rPr>
      </w:r>
      <w:r w:rsidR="0066583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5832">
        <w:rPr>
          <w:rFonts w:ascii="Times New Roman" w:hAnsi="Times New Roman" w:cs="Times New Roman"/>
          <w:b/>
          <w:bCs/>
        </w:rPr>
      </w:r>
      <w:r w:rsidR="0066583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5832">
        <w:rPr>
          <w:rFonts w:ascii="Times New Roman" w:hAnsi="Times New Roman" w:cs="Times New Roman"/>
          <w:b/>
          <w:bCs/>
        </w:rPr>
      </w:r>
      <w:r w:rsidR="0066583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5832">
        <w:rPr>
          <w:rFonts w:ascii="Times New Roman" w:hAnsi="Times New Roman" w:cs="Times New Roman"/>
          <w:b/>
          <w:bCs/>
        </w:rPr>
      </w:r>
      <w:r w:rsidR="00665832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5832">
        <w:rPr>
          <w:rFonts w:ascii="Times New Roman" w:hAnsi="Times New Roman" w:cs="Times New Roman"/>
          <w:b/>
          <w:bCs/>
        </w:rPr>
      </w:r>
      <w:r w:rsidR="0066583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5832">
        <w:rPr>
          <w:rFonts w:ascii="Times New Roman" w:hAnsi="Times New Roman" w:cs="Times New Roman"/>
          <w:b/>
          <w:bCs/>
        </w:rPr>
      </w:r>
      <w:r w:rsidR="00665832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A60E86">
        <w:rPr>
          <w:rStyle w:val="Znakapoznpodarou"/>
          <w:rFonts w:ascii="Times New Roman" w:hAnsi="Times New Roman" w:cs="Times New Roman"/>
        </w:rPr>
        <w:footnoteReference w:id="9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5832">
        <w:rPr>
          <w:rFonts w:ascii="Times New Roman" w:hAnsi="Times New Roman" w:cs="Times New Roman"/>
          <w:b/>
          <w:bCs/>
        </w:rPr>
      </w:r>
      <w:r w:rsidR="00665832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AA052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bookmarkStart w:id="0" w:name="_GoBack"/>
      <w:bookmarkEnd w:id="0"/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0044E6">
        <w:rPr>
          <w:rFonts w:ascii="Times New Roman" w:hAnsi="Times New Roman" w:cs="Times New Roman"/>
          <w:bCs/>
        </w:rPr>
        <w:t>Vyhrazené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>K podání žádosti o 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5832">
        <w:rPr>
          <w:rFonts w:ascii="Times New Roman" w:hAnsi="Times New Roman" w:cs="Times New Roman"/>
          <w:b/>
          <w:bCs/>
        </w:rPr>
      </w:r>
      <w:r w:rsidR="00665832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5832">
        <w:rPr>
          <w:rFonts w:ascii="Times New Roman" w:hAnsi="Times New Roman" w:cs="Times New Roman"/>
          <w:b/>
          <w:bCs/>
        </w:rPr>
      </w:r>
      <w:r w:rsidR="0066583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665832">
        <w:rPr>
          <w:rFonts w:ascii="Times New Roman" w:hAnsi="Times New Roman" w:cs="Times New Roman"/>
          <w:b/>
          <w:bCs/>
        </w:rPr>
      </w:r>
      <w:r w:rsidR="00665832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665832">
        <w:rPr>
          <w:rFonts w:ascii="Times New Roman" w:hAnsi="Times New Roman" w:cs="Times New Roman"/>
          <w:b/>
          <w:bCs/>
        </w:rPr>
      </w:r>
      <w:r w:rsidR="00665832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5832" w:rsidRDefault="00665832" w:rsidP="00386203">
      <w:pPr>
        <w:spacing w:after="0" w:line="240" w:lineRule="auto"/>
      </w:pPr>
      <w:r>
        <w:separator/>
      </w:r>
    </w:p>
  </w:endnote>
  <w:endnote w:type="continuationSeparator" w:id="0">
    <w:p w:rsidR="00665832" w:rsidRDefault="0066583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A54E2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5832" w:rsidRDefault="00665832" w:rsidP="00386203">
      <w:pPr>
        <w:spacing w:after="0" w:line="240" w:lineRule="auto"/>
      </w:pPr>
      <w:r>
        <w:separator/>
      </w:r>
    </w:p>
  </w:footnote>
  <w:footnote w:type="continuationSeparator" w:id="0">
    <w:p w:rsidR="00665832" w:rsidRDefault="00665832" w:rsidP="00386203">
      <w:pPr>
        <w:spacing w:after="0" w:line="240" w:lineRule="auto"/>
      </w:pPr>
      <w:r>
        <w:continuationSeparator/>
      </w:r>
    </w:p>
  </w:footnote>
  <w:footnote w:id="1">
    <w:p w:rsidR="0008701F" w:rsidRPr="000044E6" w:rsidRDefault="0008701F" w:rsidP="000044E6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0044E6" w:rsidRPr="000044E6">
        <w:rPr>
          <w:rFonts w:ascii="Times New Roman" w:hAnsi="Times New Roman" w:cs="Times New Roman"/>
          <w:sz w:val="20"/>
          <w:szCs w:val="20"/>
        </w:rPr>
        <w:t>vedoucí oddělení civilně-správní legislativy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0044E6" w:rsidRPr="000044E6">
        <w:rPr>
          <w:rFonts w:ascii="Times New Roman" w:hAnsi="Times New Roman" w:cs="Times New Roman"/>
          <w:color w:val="000000"/>
          <w:sz w:val="20"/>
          <w:szCs w:val="20"/>
        </w:rPr>
        <w:t>vedoucí oddělení civilně-správní legislativy</w:t>
      </w:r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B24ABC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B24ABC" w:rsidRPr="00B24ABC">
        <w:rPr>
          <w:rFonts w:ascii="Times New Roman" w:hAnsi="Times New Roman" w:cs="Times New Roman"/>
        </w:rPr>
        <w:t xml:space="preserve">Za státního zaměstnance se pro účely výběrového řízení považuje i stávající zaměstnanec ve služebním úřadu splňující podmínky pro přijetí do služebního poměru podle § 190 odst. 1 v souladu s § 194 </w:t>
      </w:r>
      <w:proofErr w:type="gramStart"/>
      <w:r w:rsidR="00B24ABC" w:rsidRPr="00B24ABC">
        <w:rPr>
          <w:rFonts w:ascii="Times New Roman" w:hAnsi="Times New Roman" w:cs="Times New Roman"/>
        </w:rPr>
        <w:t>odst.1, který</w:t>
      </w:r>
      <w:proofErr w:type="gramEnd"/>
      <w:r w:rsidR="00B24ABC"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660D"/>
    <w:rsid w:val="000C0819"/>
    <w:rsid w:val="000D32D8"/>
    <w:rsid w:val="000E0175"/>
    <w:rsid w:val="000E145B"/>
    <w:rsid w:val="000F26FB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70AA2"/>
    <w:rsid w:val="0038564A"/>
    <w:rsid w:val="00386203"/>
    <w:rsid w:val="003B299A"/>
    <w:rsid w:val="003B7E2E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8F5392"/>
    <w:rsid w:val="009200CB"/>
    <w:rsid w:val="00936E5A"/>
    <w:rsid w:val="00955810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24ABC"/>
    <w:rsid w:val="00B4177B"/>
    <w:rsid w:val="00B4607E"/>
    <w:rsid w:val="00B50DD9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BC4C39-5A4F-4973-91C1-5EF68EAEB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726</Words>
  <Characters>4290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32</cp:revision>
  <cp:lastPrinted>2016-05-04T11:00:00Z</cp:lastPrinted>
  <dcterms:created xsi:type="dcterms:W3CDTF">2015-08-05T12:57:00Z</dcterms:created>
  <dcterms:modified xsi:type="dcterms:W3CDTF">2016-05-04T11:24:00Z</dcterms:modified>
</cp:coreProperties>
</file>