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CC3237">
        <w:rPr>
          <w:rFonts w:ascii="Arial" w:hAnsi="Arial" w:cs="Arial"/>
          <w:b/>
          <w:sz w:val="24"/>
          <w:szCs w:val="24"/>
        </w:rPr>
        <w:t xml:space="preserve">vrchního referenta/radu </w:t>
      </w:r>
      <w:r w:rsidR="008B57DE">
        <w:rPr>
          <w:rFonts w:ascii="Arial" w:hAnsi="Arial" w:cs="Arial"/>
          <w:b/>
          <w:sz w:val="24"/>
          <w:szCs w:val="24"/>
        </w:rPr>
        <w:t xml:space="preserve">v oddělení </w:t>
      </w:r>
      <w:r w:rsidR="006E4AAF">
        <w:rPr>
          <w:rFonts w:ascii="Arial" w:hAnsi="Arial" w:cs="Arial"/>
          <w:b/>
          <w:sz w:val="24"/>
          <w:szCs w:val="24"/>
        </w:rPr>
        <w:t>pobyt</w:t>
      </w:r>
      <w:r w:rsidR="00D45161">
        <w:rPr>
          <w:rFonts w:ascii="Arial" w:hAnsi="Arial" w:cs="Arial"/>
          <w:b/>
          <w:sz w:val="24"/>
          <w:szCs w:val="24"/>
        </w:rPr>
        <w:t xml:space="preserve">ového správního řízení 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Praha </w:t>
      </w:r>
      <w:r w:rsidR="00CC3237">
        <w:rPr>
          <w:rFonts w:ascii="Arial" w:hAnsi="Arial" w:cs="Arial"/>
          <w:b/>
          <w:sz w:val="24"/>
          <w:szCs w:val="24"/>
        </w:rPr>
        <w:t>V</w:t>
      </w:r>
      <w:r w:rsidR="006E4AAF">
        <w:rPr>
          <w:rFonts w:ascii="Arial" w:hAnsi="Arial" w:cs="Arial"/>
          <w:b/>
          <w:sz w:val="24"/>
          <w:szCs w:val="24"/>
        </w:rPr>
        <w:t xml:space="preserve">I.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441B7"/>
    <w:rsid w:val="00CA2E54"/>
    <w:rsid w:val="00CC3237"/>
    <w:rsid w:val="00D33329"/>
    <w:rsid w:val="00D45161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2015-11-27T07:35:00Z</cp:lastPrinted>
  <dcterms:created xsi:type="dcterms:W3CDTF">2015-11-27T07:35:00Z</dcterms:created>
  <dcterms:modified xsi:type="dcterms:W3CDTF">2016-01-19T15:13:00Z</dcterms:modified>
</cp:coreProperties>
</file>