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D265A3">
        <w:rPr>
          <w:rFonts w:ascii="Arial" w:hAnsi="Arial" w:cs="Arial"/>
          <w:b/>
          <w:sz w:val="20"/>
          <w:szCs w:val="20"/>
        </w:rPr>
        <w:t> </w:t>
      </w:r>
      <w:r w:rsidR="005320C6">
        <w:rPr>
          <w:rFonts w:ascii="Arial" w:hAnsi="Arial" w:cs="Arial"/>
          <w:b/>
          <w:sz w:val="20"/>
          <w:szCs w:val="20"/>
        </w:rPr>
        <w:t>oddělení</w:t>
      </w:r>
      <w:r w:rsidR="00D265A3">
        <w:rPr>
          <w:rFonts w:ascii="Arial" w:hAnsi="Arial" w:cs="Arial"/>
          <w:b/>
          <w:sz w:val="20"/>
          <w:szCs w:val="20"/>
        </w:rPr>
        <w:t xml:space="preserve"> </w:t>
      </w:r>
      <w:r w:rsidR="00DB7538">
        <w:rPr>
          <w:rFonts w:ascii="Arial" w:hAnsi="Arial" w:cs="Arial"/>
          <w:b/>
          <w:sz w:val="20"/>
          <w:szCs w:val="20"/>
        </w:rPr>
        <w:t xml:space="preserve">pobytového správního řízení Praha II.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C042D">
        <w:rPr>
          <w:rFonts w:ascii="Arial" w:hAnsi="Arial" w:cs="Arial"/>
          <w:sz w:val="24"/>
          <w:szCs w:val="24"/>
        </w:rPr>
      </w:r>
      <w:r w:rsidR="00FC042D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632A94">
        <w:rPr>
          <w:rFonts w:ascii="Arial" w:hAnsi="Arial" w:cs="Arial"/>
          <w:b/>
          <w:sz w:val="20"/>
          <w:szCs w:val="20"/>
        </w:rPr>
        <w:t> </w:t>
      </w:r>
      <w:r w:rsidR="00411C05">
        <w:rPr>
          <w:rFonts w:ascii="Arial" w:hAnsi="Arial" w:cs="Arial"/>
          <w:b/>
          <w:sz w:val="20"/>
          <w:szCs w:val="20"/>
        </w:rPr>
        <w:t>oddělení</w:t>
      </w:r>
      <w:r w:rsidR="00632A94">
        <w:rPr>
          <w:rFonts w:ascii="Arial" w:hAnsi="Arial" w:cs="Arial"/>
          <w:b/>
          <w:sz w:val="20"/>
          <w:szCs w:val="20"/>
        </w:rPr>
        <w:t xml:space="preserve"> </w:t>
      </w:r>
      <w:r w:rsidR="00DB7538">
        <w:rPr>
          <w:rFonts w:ascii="Arial" w:hAnsi="Arial" w:cs="Arial"/>
          <w:b/>
          <w:sz w:val="20"/>
          <w:szCs w:val="20"/>
        </w:rPr>
        <w:t>pobytového správn</w:t>
      </w:r>
      <w:r w:rsidR="00DB7538">
        <w:rPr>
          <w:rFonts w:ascii="Arial" w:hAnsi="Arial" w:cs="Arial"/>
          <w:b/>
          <w:sz w:val="20"/>
          <w:szCs w:val="20"/>
        </w:rPr>
        <w:t>í</w:t>
      </w:r>
      <w:r w:rsidR="00DB7538">
        <w:rPr>
          <w:rFonts w:ascii="Arial" w:hAnsi="Arial" w:cs="Arial"/>
          <w:b/>
          <w:sz w:val="20"/>
          <w:szCs w:val="20"/>
        </w:rPr>
        <w:t xml:space="preserve">ho řízení Praha </w:t>
      </w:r>
      <w:r w:rsidR="00DB7538">
        <w:rPr>
          <w:rFonts w:ascii="Arial" w:hAnsi="Arial" w:cs="Arial"/>
          <w:b/>
          <w:sz w:val="20"/>
          <w:szCs w:val="20"/>
        </w:rPr>
        <w:t> </w:t>
      </w:r>
      <w:r w:rsidR="00DB7538">
        <w:rPr>
          <w:rFonts w:ascii="Arial" w:hAnsi="Arial" w:cs="Arial"/>
          <w:b/>
          <w:sz w:val="20"/>
          <w:szCs w:val="20"/>
        </w:rPr>
        <w:t>II.</w:t>
      </w:r>
      <w:r w:rsidR="00DB7538">
        <w:rPr>
          <w:rFonts w:ascii="Arial" w:hAnsi="Arial" w:cs="Arial"/>
          <w:b/>
          <w:sz w:val="20"/>
          <w:szCs w:val="20"/>
        </w:rPr>
        <w:t xml:space="preserve">                                            </w:t>
      </w:r>
      <w:bookmarkStart w:id="0" w:name="_GoBack"/>
      <w:bookmarkEnd w:id="0"/>
      <w:r w:rsidR="00DB7538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C042D">
        <w:rPr>
          <w:rFonts w:ascii="Times New Roman" w:hAnsi="Times New Roman"/>
          <w:sz w:val="24"/>
          <w:szCs w:val="24"/>
        </w:rPr>
      </w:r>
      <w:r w:rsidR="00FC042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C042D">
              <w:rPr>
                <w:rFonts w:ascii="Times New Roman" w:hAnsi="Times New Roman"/>
              </w:rPr>
            </w:r>
            <w:r w:rsidR="00FC042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C042D">
              <w:rPr>
                <w:rFonts w:ascii="Times New Roman" w:hAnsi="Times New Roman"/>
              </w:rPr>
            </w:r>
            <w:r w:rsidR="00FC042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C042D">
        <w:rPr>
          <w:rFonts w:ascii="Times New Roman" w:hAnsi="Times New Roman"/>
          <w:b/>
          <w:bCs/>
        </w:rPr>
      </w:r>
      <w:r w:rsidR="00FC04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C042D">
        <w:rPr>
          <w:rFonts w:ascii="Times New Roman" w:hAnsi="Times New Roman"/>
          <w:b/>
          <w:bCs/>
        </w:rPr>
      </w:r>
      <w:r w:rsidR="00FC04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C042D">
        <w:rPr>
          <w:rFonts w:ascii="Times New Roman" w:hAnsi="Times New Roman"/>
          <w:b/>
          <w:bCs/>
        </w:rPr>
      </w:r>
      <w:r w:rsidR="00FC04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C042D">
        <w:rPr>
          <w:rFonts w:ascii="Times New Roman" w:hAnsi="Times New Roman"/>
          <w:b/>
          <w:bCs/>
        </w:rPr>
      </w:r>
      <w:r w:rsidR="00FC04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C042D">
        <w:rPr>
          <w:rFonts w:ascii="Times New Roman" w:hAnsi="Times New Roman"/>
          <w:b/>
          <w:bCs/>
        </w:rPr>
      </w:r>
      <w:r w:rsidR="00FC04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411C05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FC042D">
        <w:rPr>
          <w:rFonts w:ascii="Times New Roman" w:hAnsi="Times New Roman"/>
          <w:b/>
          <w:bCs/>
        </w:rPr>
      </w:r>
      <w:r w:rsidR="00FC042D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C042D">
        <w:rPr>
          <w:rFonts w:ascii="Times New Roman" w:hAnsi="Times New Roman"/>
          <w:b/>
          <w:bCs/>
        </w:rPr>
      </w:r>
      <w:r w:rsidR="00FC04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C042D">
        <w:rPr>
          <w:rFonts w:ascii="Times New Roman" w:hAnsi="Times New Roman"/>
          <w:b/>
          <w:bCs/>
        </w:rPr>
      </w:r>
      <w:r w:rsidR="00FC04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42D" w:rsidRDefault="00FC042D" w:rsidP="00386203">
      <w:pPr>
        <w:spacing w:after="0" w:line="240" w:lineRule="auto"/>
      </w:pPr>
      <w:r>
        <w:separator/>
      </w:r>
    </w:p>
  </w:endnote>
  <w:endnote w:type="continuationSeparator" w:id="0">
    <w:p w:rsidR="00FC042D" w:rsidRDefault="00FC04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B753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42D" w:rsidRDefault="00FC042D" w:rsidP="00386203">
      <w:pPr>
        <w:spacing w:after="0" w:line="240" w:lineRule="auto"/>
      </w:pPr>
      <w:r>
        <w:separator/>
      </w:r>
    </w:p>
  </w:footnote>
  <w:footnote w:type="continuationSeparator" w:id="0">
    <w:p w:rsidR="00FC042D" w:rsidRDefault="00FC042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6877"/>
    <w:rsid w:val="00070EA2"/>
    <w:rsid w:val="000900DB"/>
    <w:rsid w:val="0009292D"/>
    <w:rsid w:val="000973CD"/>
    <w:rsid w:val="000B2AA7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407AC2"/>
    <w:rsid w:val="00411C05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2A94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496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65A3"/>
    <w:rsid w:val="00D27C4B"/>
    <w:rsid w:val="00D309D0"/>
    <w:rsid w:val="00D33085"/>
    <w:rsid w:val="00D716F7"/>
    <w:rsid w:val="00D85156"/>
    <w:rsid w:val="00DA4A89"/>
    <w:rsid w:val="00DB2ED6"/>
    <w:rsid w:val="00DB58B4"/>
    <w:rsid w:val="00DB7538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042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B311F-B2EA-4DE4-A701-38424795C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1123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2015-11-28T09:15:00Z</cp:lastPrinted>
  <dcterms:created xsi:type="dcterms:W3CDTF">2015-11-28T09:16:00Z</dcterms:created>
  <dcterms:modified xsi:type="dcterms:W3CDTF">2015-12-08T09:21:00Z</dcterms:modified>
</cp:coreProperties>
</file>