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A1C81">
        <w:rPr>
          <w:rFonts w:ascii="Arial" w:hAnsi="Arial" w:cs="Arial"/>
          <w:b/>
          <w:sz w:val="20"/>
          <w:szCs w:val="20"/>
        </w:rPr>
        <w:t xml:space="preserve">koncepce, strategie a produkce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92A1B">
        <w:rPr>
          <w:rFonts w:ascii="Arial" w:hAnsi="Arial" w:cs="Arial"/>
          <w:sz w:val="24"/>
          <w:szCs w:val="24"/>
        </w:rPr>
      </w:r>
      <w:r w:rsidR="00892A1B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A1C81">
        <w:rPr>
          <w:rFonts w:ascii="Arial" w:hAnsi="Arial" w:cs="Arial"/>
          <w:b/>
          <w:sz w:val="20"/>
          <w:szCs w:val="20"/>
        </w:rPr>
        <w:t>koncepce, strategie a produkce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B6E9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892A1B">
        <w:rPr>
          <w:rFonts w:ascii="Times New Roman" w:hAnsi="Times New Roman"/>
          <w:sz w:val="24"/>
          <w:szCs w:val="24"/>
        </w:rPr>
      </w:r>
      <w:r w:rsidR="00892A1B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92A1B">
              <w:rPr>
                <w:rFonts w:ascii="Times New Roman" w:hAnsi="Times New Roman"/>
              </w:rPr>
            </w:r>
            <w:r w:rsidR="00892A1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92A1B">
              <w:rPr>
                <w:rFonts w:ascii="Times New Roman" w:hAnsi="Times New Roman"/>
              </w:rPr>
            </w:r>
            <w:r w:rsidR="00892A1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92A1B">
        <w:rPr>
          <w:rFonts w:ascii="Times New Roman" w:hAnsi="Times New Roman"/>
          <w:b/>
          <w:bCs/>
        </w:rPr>
      </w:r>
      <w:r w:rsidR="00892A1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92A1B">
        <w:rPr>
          <w:rFonts w:ascii="Times New Roman" w:hAnsi="Times New Roman"/>
          <w:b/>
          <w:bCs/>
        </w:rPr>
      </w:r>
      <w:r w:rsidR="00892A1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92A1B">
        <w:rPr>
          <w:rFonts w:ascii="Times New Roman" w:hAnsi="Times New Roman"/>
          <w:b/>
          <w:bCs/>
        </w:rPr>
      </w:r>
      <w:r w:rsidR="00892A1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92A1B">
        <w:rPr>
          <w:rFonts w:ascii="Times New Roman" w:hAnsi="Times New Roman"/>
          <w:b/>
          <w:bCs/>
        </w:rPr>
      </w:r>
      <w:r w:rsidR="00892A1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92A1B">
        <w:rPr>
          <w:rFonts w:ascii="Times New Roman" w:hAnsi="Times New Roman"/>
          <w:b/>
          <w:bCs/>
        </w:rPr>
      </w:r>
      <w:r w:rsidR="00892A1B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92A1B">
        <w:rPr>
          <w:rFonts w:ascii="Times New Roman" w:hAnsi="Times New Roman"/>
          <w:b/>
          <w:bCs/>
        </w:rPr>
      </w:r>
      <w:r w:rsidR="00892A1B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7A4C64">
        <w:rPr>
          <w:rFonts w:ascii="Times New Roman" w:hAnsi="Times New Roman"/>
        </w:rPr>
        <w:t xml:space="preserve">Motivace žadatele ve vztahu ke služebnímu místu, na něž se hlásí do výběrového řízení“                                                                                                                          </w:t>
      </w:r>
      <w:bookmarkStart w:id="0" w:name="_GoBack"/>
      <w:bookmarkEnd w:id="0"/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92A1B">
        <w:rPr>
          <w:rFonts w:ascii="Times New Roman" w:hAnsi="Times New Roman"/>
          <w:b/>
          <w:bCs/>
        </w:rPr>
      </w:r>
      <w:r w:rsidR="00892A1B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A1B" w:rsidRDefault="00892A1B" w:rsidP="00386203">
      <w:pPr>
        <w:spacing w:after="0" w:line="240" w:lineRule="auto"/>
      </w:pPr>
      <w:r>
        <w:separator/>
      </w:r>
    </w:p>
  </w:endnote>
  <w:endnote w:type="continuationSeparator" w:id="0">
    <w:p w:rsidR="00892A1B" w:rsidRDefault="00892A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A4C64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A1B" w:rsidRDefault="00892A1B" w:rsidP="00386203">
      <w:pPr>
        <w:spacing w:after="0" w:line="240" w:lineRule="auto"/>
      </w:pPr>
      <w:r>
        <w:separator/>
      </w:r>
    </w:p>
  </w:footnote>
  <w:footnote w:type="continuationSeparator" w:id="0">
    <w:p w:rsidR="00892A1B" w:rsidRDefault="00892A1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75959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4C64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2A1B"/>
    <w:rsid w:val="0089301B"/>
    <w:rsid w:val="008A1C81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1145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2015-11-02T10:42:00Z</cp:lastPrinted>
  <dcterms:created xsi:type="dcterms:W3CDTF">2016-01-08T08:54:00Z</dcterms:created>
  <dcterms:modified xsi:type="dcterms:W3CDTF">2016-01-29T10:27:00Z</dcterms:modified>
</cp:coreProperties>
</file>