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A30B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</w:t>
      </w:r>
      <w:r w:rsidRPr="009A30B9">
        <w:rPr>
          <w:rFonts w:ascii="Arial" w:hAnsi="Arial" w:cs="Arial"/>
          <w:sz w:val="24"/>
          <w:szCs w:val="24"/>
        </w:rPr>
        <w:t>návaznosti § 25 odst. 1 písm. a) zákona č. 234/2014 Sb., o státní službě, že jsem státním občanem</w:t>
      </w:r>
      <w:r w:rsidR="00731150" w:rsidRPr="009A30B9">
        <w:rPr>
          <w:rFonts w:ascii="Arial" w:hAnsi="Arial" w:cs="Arial"/>
          <w:sz w:val="24"/>
          <w:szCs w:val="24"/>
        </w:rPr>
        <w:t>/státní občankou</w:t>
      </w:r>
      <w:r w:rsidRPr="009A30B9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9A30B9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9A30B9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9A30B9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9A30B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9A30B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A30B9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9A30B9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9A30B9">
        <w:rPr>
          <w:rFonts w:ascii="Arial" w:hAnsi="Arial" w:cs="Arial"/>
          <w:sz w:val="24"/>
          <w:szCs w:val="24"/>
        </w:rPr>
        <w:t>že jsem státním občanem</w:t>
      </w:r>
      <w:r w:rsidR="00932EE0" w:rsidRPr="009A30B9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9A30B9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9A30B9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A30B9">
        <w:rPr>
          <w:rFonts w:ascii="Arial" w:hAnsi="Arial" w:cs="Arial"/>
          <w:sz w:val="24"/>
          <w:szCs w:val="24"/>
        </w:rPr>
        <w:t>(</w:t>
      </w:r>
      <w:r w:rsidRPr="009A30B9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9A30B9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9A30B9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9A30B9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9A30B9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9A30B9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9A30B9">
        <w:rPr>
          <w:rFonts w:ascii="Arial" w:hAnsi="Arial" w:cs="Arial"/>
          <w:i/>
          <w:color w:val="FF0000"/>
          <w:sz w:val="24"/>
          <w:szCs w:val="24"/>
        </w:rPr>
        <w:t>d)</w:t>
      </w:r>
      <w:r w:rsidRPr="009A30B9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9A30B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9A30B9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9A30B9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2017-01-04T15:50:00Z</cp:lastPrinted>
  <dcterms:created xsi:type="dcterms:W3CDTF">2015-11-19T06:28:00Z</dcterms:created>
  <dcterms:modified xsi:type="dcterms:W3CDTF">2017-01-04T15:50:00Z</dcterms:modified>
</cp:coreProperties>
</file>