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D310F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>v</w:t>
      </w:r>
      <w:r w:rsidR="00150B5A">
        <w:rPr>
          <w:rFonts w:ascii="Arial" w:hAnsi="Arial" w:cs="Arial"/>
          <w:b/>
          <w:sz w:val="24"/>
          <w:szCs w:val="24"/>
        </w:rPr>
        <w:t> </w:t>
      </w:r>
      <w:r w:rsidR="00CA2E54" w:rsidRPr="00252BB1">
        <w:rPr>
          <w:rFonts w:ascii="Arial" w:hAnsi="Arial" w:cs="Arial"/>
          <w:b/>
          <w:sz w:val="24"/>
          <w:szCs w:val="24"/>
        </w:rPr>
        <w:t>oddělení</w:t>
      </w:r>
      <w:r w:rsidR="00150B5A">
        <w:rPr>
          <w:rFonts w:ascii="Arial" w:hAnsi="Arial" w:cs="Arial"/>
          <w:b/>
          <w:sz w:val="24"/>
          <w:szCs w:val="24"/>
        </w:rPr>
        <w:t xml:space="preserve"> </w:t>
      </w:r>
      <w:r w:rsidR="00150B5A" w:rsidRPr="00150B5A">
        <w:rPr>
          <w:rFonts w:ascii="Arial" w:hAnsi="Arial" w:cs="Arial"/>
          <w:b/>
          <w:sz w:val="24"/>
          <w:szCs w:val="24"/>
        </w:rPr>
        <w:t>styčných pracovníků</w:t>
      </w:r>
      <w:r w:rsidR="00150B5A" w:rsidRPr="00150B5A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F309AA">
        <w:rPr>
          <w:rFonts w:ascii="Arial" w:hAnsi="Arial" w:cs="Arial"/>
          <w:sz w:val="24"/>
          <w:szCs w:val="24"/>
        </w:rPr>
        <w:t>m. f) zákona č. 234/2014 Sb., o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71CB9"/>
    <w:rsid w:val="004D3A5A"/>
    <w:rsid w:val="00527319"/>
    <w:rsid w:val="00644BB8"/>
    <w:rsid w:val="00677822"/>
    <w:rsid w:val="00682A0F"/>
    <w:rsid w:val="0081141F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10F9"/>
    <w:rsid w:val="00D33329"/>
    <w:rsid w:val="00D67BA5"/>
    <w:rsid w:val="00D85CB1"/>
    <w:rsid w:val="00EC541F"/>
    <w:rsid w:val="00EF7A7E"/>
    <w:rsid w:val="00F309AA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2015-12-09T11:12:00Z</cp:lastPrinted>
  <dcterms:created xsi:type="dcterms:W3CDTF">2015-11-23T15:22:00Z</dcterms:created>
  <dcterms:modified xsi:type="dcterms:W3CDTF">2015-12-09T11:14:00Z</dcterms:modified>
</cp:coreProperties>
</file>